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39A" w14:textId="164D0265"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52D04CC3" w14:textId="77777777" w:rsidR="00D14794" w:rsidRPr="00174E03" w:rsidRDefault="00D14794" w:rsidP="00D14794">
      <w:pPr>
        <w:rPr>
          <w:rFonts w:cstheme="minorHAnsi"/>
        </w:rPr>
      </w:pPr>
    </w:p>
    <w:p w14:paraId="1C1DAB4F" w14:textId="77777777" w:rsidR="00D14794" w:rsidRDefault="00D14794" w:rsidP="00174E03">
      <w:pPr>
        <w:pStyle w:val="UiUDachzeile"/>
      </w:pPr>
      <w:r>
        <w:t>Arbeitsmaterial (Grundschule)</w:t>
      </w:r>
    </w:p>
    <w:p w14:paraId="1FD3CE50" w14:textId="690B3CB4" w:rsidR="00376F34" w:rsidRDefault="00376F34" w:rsidP="00D14794">
      <w:pPr>
        <w:pStyle w:val="UiUTeaserVorspann"/>
        <w:rPr>
          <w:rFonts w:eastAsiaTheme="majorEastAsia" w:cstheme="majorBidi"/>
          <w:b/>
          <w:i w:val="0"/>
          <w:sz w:val="48"/>
          <w:szCs w:val="32"/>
        </w:rPr>
      </w:pPr>
      <w:r w:rsidRPr="00376F34">
        <w:rPr>
          <w:rFonts w:eastAsiaTheme="majorEastAsia" w:cstheme="majorBidi"/>
          <w:b/>
          <w:i w:val="0"/>
          <w:sz w:val="48"/>
          <w:szCs w:val="32"/>
        </w:rPr>
        <w:t>Kinderrechte und Mitsprache: Wenn ihr mich fragt …</w:t>
      </w:r>
      <w:r>
        <w:rPr>
          <w:rFonts w:eastAsiaTheme="majorEastAsia" w:cstheme="majorBidi"/>
          <w:b/>
          <w:i w:val="0"/>
          <w:sz w:val="48"/>
          <w:szCs w:val="32"/>
        </w:rPr>
        <w:t xml:space="preserve"> (</w:t>
      </w:r>
      <w:r w:rsidR="00DB472D">
        <w:rPr>
          <w:rFonts w:eastAsiaTheme="majorEastAsia" w:cstheme="majorBidi"/>
          <w:b/>
          <w:i w:val="0"/>
          <w:sz w:val="48"/>
          <w:szCs w:val="32"/>
        </w:rPr>
        <w:t>Basisvariante</w:t>
      </w:r>
      <w:r>
        <w:rPr>
          <w:rFonts w:eastAsiaTheme="majorEastAsia" w:cstheme="majorBidi"/>
          <w:b/>
          <w:i w:val="0"/>
          <w:sz w:val="48"/>
          <w:szCs w:val="32"/>
        </w:rPr>
        <w:t>)</w:t>
      </w:r>
    </w:p>
    <w:p w14:paraId="44A25549" w14:textId="22AEBADF" w:rsidR="00C56DEA" w:rsidRPr="00C56DEA" w:rsidRDefault="00C56DEA" w:rsidP="00D14794">
      <w:pPr>
        <w:rPr>
          <w:rFonts w:cstheme="minorHAnsi"/>
          <w:i/>
          <w:sz w:val="24"/>
          <w:szCs w:val="24"/>
        </w:rPr>
      </w:pPr>
      <w:r w:rsidRPr="00C56DEA">
        <w:rPr>
          <w:rFonts w:cstheme="minorHAnsi"/>
          <w:i/>
          <w:sz w:val="24"/>
          <w:szCs w:val="24"/>
        </w:rPr>
        <w:t>Viele Kinder möchten sich für mehr Umweltschutz und Gerechtigkeit einsetzen. Zwar entscheiden meistens die Erwachsenen. Doch auch Kinder und Jugendliche haben Rechte!</w:t>
      </w:r>
    </w:p>
    <w:p w14:paraId="58521126" w14:textId="77777777" w:rsidR="00D14794" w:rsidRDefault="00D14794" w:rsidP="00D14794">
      <w:pPr>
        <w:pStyle w:val="UiUH2"/>
      </w:pPr>
      <w:bookmarkStart w:id="0" w:name="_Toc56075793"/>
      <w:r>
        <w:t>Hinweise für Lehrkräfte</w:t>
      </w:r>
      <w:bookmarkEnd w:id="0"/>
    </w:p>
    <w:p w14:paraId="5F68B14D" w14:textId="77777777" w:rsidR="00D14794" w:rsidRPr="00F64D0B" w:rsidRDefault="00D14794" w:rsidP="00F64D0B">
      <w:pPr>
        <w:pStyle w:val="UiUH3"/>
      </w:pPr>
      <w:bookmarkStart w:id="1" w:name="_Toc56075794"/>
      <w:r w:rsidRPr="00F64D0B">
        <w:t>Was gehört noch zu diesen Arbeitsmaterialien?</w:t>
      </w:r>
      <w:bookmarkEnd w:id="1"/>
      <w:r w:rsidRPr="00F64D0B">
        <w:t xml:space="preserve">   </w:t>
      </w:r>
    </w:p>
    <w:p w14:paraId="4E66B049" w14:textId="7093B039" w:rsidR="00D14794" w:rsidRPr="00D14794" w:rsidRDefault="00D14794" w:rsidP="00D14794">
      <w:pPr>
        <w:pStyle w:val="UiUFlietext"/>
      </w:pPr>
      <w:r w:rsidRPr="00D14794">
        <w:t>Die folgenden Seiten enthalten Arbeitsmaterialien zum Thema de</w:t>
      </w:r>
      <w:r w:rsidR="00A02BDB">
        <w:t>s Monats</w:t>
      </w:r>
      <w:r w:rsidRPr="00D14794">
        <w:t xml:space="preserve"> „</w:t>
      </w:r>
      <w:r w:rsidR="00A21FF0" w:rsidRPr="00A21FF0">
        <w:t xml:space="preserve">Zukunft </w:t>
      </w:r>
      <w:proofErr w:type="gramStart"/>
      <w:r w:rsidR="00A21FF0" w:rsidRPr="00A21FF0">
        <w:t>selber</w:t>
      </w:r>
      <w:proofErr w:type="gramEnd"/>
      <w:r w:rsidR="00A21FF0" w:rsidRPr="00A21FF0">
        <w:t xml:space="preserve"> machen </w:t>
      </w:r>
      <w:r w:rsidR="007A355D">
        <w:t>–</w:t>
      </w:r>
      <w:r w:rsidR="00A21FF0" w:rsidRPr="00A21FF0">
        <w:t xml:space="preserve"> wie geht Mitgestaltung?</w:t>
      </w:r>
      <w:r w:rsidRPr="00D14794">
        <w:t>“ von Umwelt im Unterricht. Zum Thema de</w:t>
      </w:r>
      <w:r w:rsidR="00A02BDB">
        <w:t>s Monats</w:t>
      </w:r>
      <w:r w:rsidRPr="00D14794">
        <w:t xml:space="preserve"> gehören Hintergrundinformationen, ein didaktischer Kommentar sowie ein Unterrichtsvorschlag. </w:t>
      </w:r>
    </w:p>
    <w:p w14:paraId="1E33A342" w14:textId="49AB28CC" w:rsidR="00174E03" w:rsidRDefault="00D14794" w:rsidP="00B52A9A">
      <w:pPr>
        <w:pStyle w:val="UiUFlietext"/>
      </w:pPr>
      <w:r>
        <w:t>Sie sind abrufbar unter:</w:t>
      </w:r>
      <w:r w:rsidR="00F64D0B">
        <w:br/>
      </w:r>
      <w:hyperlink r:id="rId9" w:history="1">
        <w:r w:rsidR="009313F8" w:rsidRPr="004A6CFC">
          <w:rPr>
            <w:rStyle w:val="Hyperlink"/>
          </w:rPr>
          <w:t>https://www.umwelt-im-unterricht.de/wochenthemen/zukunft-selber-machen-wie-geht-mitgestaltung</w:t>
        </w:r>
      </w:hyperlink>
      <w:r w:rsidR="009313F8">
        <w:t xml:space="preserve"> </w:t>
      </w:r>
    </w:p>
    <w:p w14:paraId="2C420AF4" w14:textId="7EBC7078" w:rsidR="00D14794" w:rsidRDefault="00D14794" w:rsidP="00F64D0B">
      <w:pPr>
        <w:pStyle w:val="UiUH3"/>
      </w:pPr>
      <w:bookmarkStart w:id="2" w:name="_Toc56075795"/>
      <w:r>
        <w:t>Inhalt und Verwendung der Arbeitsmaterialien</w:t>
      </w:r>
      <w:bookmarkEnd w:id="2"/>
    </w:p>
    <w:p w14:paraId="48BB9BA9" w14:textId="35980958" w:rsidR="002543CA" w:rsidRPr="002543CA" w:rsidRDefault="002543CA" w:rsidP="002543CA">
      <w:pPr>
        <w:pStyle w:val="UiUFlietext"/>
      </w:pPr>
      <w:r w:rsidRPr="00F419E0">
        <w:t>D</w:t>
      </w:r>
      <w:r w:rsidRPr="002543CA">
        <w:t>ie Materialien werden für den Unterrichtsvorschlag „</w:t>
      </w:r>
      <w:r w:rsidR="006B0F53">
        <w:t>Wenn ihr mich fragt</w:t>
      </w:r>
      <w:r w:rsidR="007A355D">
        <w:t xml:space="preserve"> – Mitbestimmung von Kindern</w:t>
      </w:r>
      <w:r w:rsidR="006B0F53">
        <w:t xml:space="preserve"> </w:t>
      </w:r>
      <w:r w:rsidRPr="002543CA">
        <w:t>(</w:t>
      </w:r>
      <w:r w:rsidR="007A355D">
        <w:t>Basisvariante</w:t>
      </w:r>
      <w:r w:rsidRPr="002543CA">
        <w:t xml:space="preserve">)“ verwendet. </w:t>
      </w:r>
    </w:p>
    <w:p w14:paraId="79C418B3" w14:textId="7DC47679" w:rsidR="00B52A9A" w:rsidRDefault="00B52A9A" w:rsidP="002543CA">
      <w:pPr>
        <w:pStyle w:val="UiUFlietext"/>
      </w:pPr>
      <w:r w:rsidRPr="00B52A9A">
        <w:t xml:space="preserve">Die Materialien enthalten </w:t>
      </w:r>
      <w:r w:rsidR="00CB66F8">
        <w:t xml:space="preserve">zwei Arbeitsblätter sowie einen </w:t>
      </w:r>
      <w:r w:rsidR="00CB66F8" w:rsidRPr="00B52A9A">
        <w:t>Infotext zu Kinderrechten</w:t>
      </w:r>
      <w:r w:rsidR="00CB66F8">
        <w:t xml:space="preserve">. Arbeitsblatt 1 dient dazu, Beispiele für Mitsprache von Kindern zu sammeln. </w:t>
      </w:r>
      <w:r w:rsidRPr="00B52A9A">
        <w:t>Arbeitsblatt</w:t>
      </w:r>
      <w:r w:rsidR="00E17EAB">
        <w:t xml:space="preserve"> 2</w:t>
      </w:r>
      <w:r w:rsidRPr="00B52A9A">
        <w:t xml:space="preserve"> </w:t>
      </w:r>
      <w:r w:rsidR="00CB66F8">
        <w:t xml:space="preserve">enthält </w:t>
      </w:r>
      <w:r w:rsidRPr="00B52A9A">
        <w:t>Aussagen zu den Beteiligungsmöglichkeiten und -rechten von Kindern und Jugendlichen. Die Schüler</w:t>
      </w:r>
      <w:r w:rsidR="00E17EAB">
        <w:t>*</w:t>
      </w:r>
      <w:r w:rsidRPr="00B52A9A">
        <w:t>innen überlegen mithilfe des Infotextes, ob sie den Aussagen zustimmen oder nicht. Sie notieren ihre Begründung. Die Ergebnisse werden anschließend im Plenum vorgestellt und besprochen. Die Aussagen, die rechtlich gesicherte Mitsprachemöglichkeiten der Kinder betreffen, werden für alle sichtbar gesammelt.</w:t>
      </w:r>
    </w:p>
    <w:p w14:paraId="4017C462" w14:textId="3D747872" w:rsidR="00174E03" w:rsidRDefault="002543CA" w:rsidP="00B52A9A">
      <w:pPr>
        <w:pStyle w:val="UiUFlietext"/>
      </w:pPr>
      <w:r w:rsidRPr="002543CA">
        <w:t xml:space="preserve">Neben der Variante für Fortgeschrittene gibt es bei Umwelt im Unterricht auch einen Unterrichtsentwurf sowie dazugehörige Materialien in einer </w:t>
      </w:r>
      <w:r w:rsidR="004A5928">
        <w:t>Variante für Fortgeschrittene</w:t>
      </w:r>
      <w:r w:rsidRPr="002543CA">
        <w:t xml:space="preserve">. </w:t>
      </w:r>
    </w:p>
    <w:sdt>
      <w:sdtPr>
        <w:rPr>
          <w:rFonts w:eastAsiaTheme="minorHAnsi" w:cstheme="minorBidi"/>
          <w:b w:val="0"/>
          <w:bCs w:val="0"/>
          <w:sz w:val="22"/>
          <w:szCs w:val="22"/>
        </w:rPr>
        <w:id w:val="-190919838"/>
        <w:docPartObj>
          <w:docPartGallery w:val="Table of Contents"/>
          <w:docPartUnique/>
        </w:docPartObj>
      </w:sdtPr>
      <w:sdtContent>
        <w:bookmarkStart w:id="3" w:name="_Toc56075796" w:displacedByCustomXml="prev"/>
        <w:p w14:paraId="08A116FE" w14:textId="22801AF8" w:rsidR="006206E7" w:rsidRDefault="006206E7" w:rsidP="006206E7">
          <w:pPr>
            <w:pStyle w:val="UiUH3"/>
          </w:pPr>
          <w:r>
            <w:t>Übersicht über die Arbeitsmaterialien</w:t>
          </w:r>
          <w:bookmarkEnd w:id="3"/>
        </w:p>
        <w:p w14:paraId="46DC51DB" w14:textId="7EBC0B76" w:rsidR="0044079A" w:rsidRDefault="002543CA">
          <w:pPr>
            <w:pStyle w:val="Verzeichnis1"/>
            <w:rPr>
              <w:rFonts w:eastAsiaTheme="minorEastAsia"/>
              <w:noProof/>
              <w:kern w:val="2"/>
              <w:szCs w:val="24"/>
              <w:lang w:eastAsia="de-DE"/>
              <w14:ligatures w14:val="standardContextual"/>
            </w:rPr>
          </w:pPr>
          <w:r>
            <w:fldChar w:fldCharType="begin"/>
          </w:r>
          <w:r>
            <w:instrText xml:space="preserve"> TOC \o "1-3" \h \z \u </w:instrText>
          </w:r>
          <w:r>
            <w:fldChar w:fldCharType="separate"/>
          </w:r>
          <w:hyperlink w:anchor="_Toc138683802" w:history="1">
            <w:r w:rsidR="0044079A" w:rsidRPr="00622B73">
              <w:rPr>
                <w:rStyle w:val="Hyperlink"/>
                <w:noProof/>
              </w:rPr>
              <w:t>Dein Mitspracherecht</w:t>
            </w:r>
            <w:r w:rsidR="0044079A">
              <w:rPr>
                <w:noProof/>
                <w:webHidden/>
              </w:rPr>
              <w:tab/>
            </w:r>
            <w:r w:rsidR="0044079A">
              <w:rPr>
                <w:noProof/>
                <w:webHidden/>
              </w:rPr>
              <w:fldChar w:fldCharType="begin"/>
            </w:r>
            <w:r w:rsidR="0044079A">
              <w:rPr>
                <w:noProof/>
                <w:webHidden/>
              </w:rPr>
              <w:instrText xml:space="preserve"> PAGEREF _Toc138683802 \h </w:instrText>
            </w:r>
            <w:r w:rsidR="0044079A">
              <w:rPr>
                <w:noProof/>
                <w:webHidden/>
              </w:rPr>
            </w:r>
            <w:r w:rsidR="0044079A">
              <w:rPr>
                <w:noProof/>
                <w:webHidden/>
              </w:rPr>
              <w:fldChar w:fldCharType="separate"/>
            </w:r>
            <w:r w:rsidR="0044079A">
              <w:rPr>
                <w:noProof/>
                <w:webHidden/>
              </w:rPr>
              <w:t>2</w:t>
            </w:r>
            <w:r w:rsidR="0044079A">
              <w:rPr>
                <w:noProof/>
                <w:webHidden/>
              </w:rPr>
              <w:fldChar w:fldCharType="end"/>
            </w:r>
          </w:hyperlink>
        </w:p>
        <w:p w14:paraId="0D3D1D7F" w14:textId="4D71E396" w:rsidR="0044079A" w:rsidRDefault="00000000">
          <w:pPr>
            <w:pStyle w:val="Verzeichnis1"/>
            <w:rPr>
              <w:rFonts w:eastAsiaTheme="minorEastAsia"/>
              <w:noProof/>
              <w:kern w:val="2"/>
              <w:szCs w:val="24"/>
              <w:lang w:eastAsia="de-DE"/>
              <w14:ligatures w14:val="standardContextual"/>
            </w:rPr>
          </w:pPr>
          <w:hyperlink w:anchor="_Toc138683803" w:history="1">
            <w:r w:rsidR="0044079A" w:rsidRPr="00622B73">
              <w:rPr>
                <w:rStyle w:val="Hyperlink"/>
                <w:noProof/>
              </w:rPr>
              <w:t>Kinder dürfen mitbestimmen</w:t>
            </w:r>
            <w:r w:rsidR="0044079A">
              <w:rPr>
                <w:noProof/>
                <w:webHidden/>
              </w:rPr>
              <w:tab/>
            </w:r>
            <w:r w:rsidR="0044079A">
              <w:rPr>
                <w:noProof/>
                <w:webHidden/>
              </w:rPr>
              <w:fldChar w:fldCharType="begin"/>
            </w:r>
            <w:r w:rsidR="0044079A">
              <w:rPr>
                <w:noProof/>
                <w:webHidden/>
              </w:rPr>
              <w:instrText xml:space="preserve"> PAGEREF _Toc138683803 \h </w:instrText>
            </w:r>
            <w:r w:rsidR="0044079A">
              <w:rPr>
                <w:noProof/>
                <w:webHidden/>
              </w:rPr>
            </w:r>
            <w:r w:rsidR="0044079A">
              <w:rPr>
                <w:noProof/>
                <w:webHidden/>
              </w:rPr>
              <w:fldChar w:fldCharType="separate"/>
            </w:r>
            <w:r w:rsidR="0044079A">
              <w:rPr>
                <w:noProof/>
                <w:webHidden/>
              </w:rPr>
              <w:t>3</w:t>
            </w:r>
            <w:r w:rsidR="0044079A">
              <w:rPr>
                <w:noProof/>
                <w:webHidden/>
              </w:rPr>
              <w:fldChar w:fldCharType="end"/>
            </w:r>
          </w:hyperlink>
        </w:p>
        <w:p w14:paraId="7CA149EE" w14:textId="1F0FB974" w:rsidR="0044079A" w:rsidRDefault="00000000">
          <w:pPr>
            <w:pStyle w:val="Verzeichnis1"/>
            <w:rPr>
              <w:rFonts w:eastAsiaTheme="minorEastAsia"/>
              <w:noProof/>
              <w:kern w:val="2"/>
              <w:szCs w:val="24"/>
              <w:lang w:eastAsia="de-DE"/>
              <w14:ligatures w14:val="standardContextual"/>
            </w:rPr>
          </w:pPr>
          <w:hyperlink w:anchor="_Toc138683804" w:history="1">
            <w:r w:rsidR="0044079A" w:rsidRPr="00622B73">
              <w:rPr>
                <w:rStyle w:val="Hyperlink"/>
                <w:noProof/>
              </w:rPr>
              <w:t>Kinderrechte und Mitsprache: Wenn ihr mich fragt …</w:t>
            </w:r>
            <w:r w:rsidR="0044079A">
              <w:rPr>
                <w:noProof/>
                <w:webHidden/>
              </w:rPr>
              <w:tab/>
            </w:r>
            <w:r w:rsidR="0044079A">
              <w:rPr>
                <w:noProof/>
                <w:webHidden/>
              </w:rPr>
              <w:fldChar w:fldCharType="begin"/>
            </w:r>
            <w:r w:rsidR="0044079A">
              <w:rPr>
                <w:noProof/>
                <w:webHidden/>
              </w:rPr>
              <w:instrText xml:space="preserve"> PAGEREF _Toc138683804 \h </w:instrText>
            </w:r>
            <w:r w:rsidR="0044079A">
              <w:rPr>
                <w:noProof/>
                <w:webHidden/>
              </w:rPr>
            </w:r>
            <w:r w:rsidR="0044079A">
              <w:rPr>
                <w:noProof/>
                <w:webHidden/>
              </w:rPr>
              <w:fldChar w:fldCharType="separate"/>
            </w:r>
            <w:r w:rsidR="0044079A">
              <w:rPr>
                <w:noProof/>
                <w:webHidden/>
              </w:rPr>
              <w:t>5</w:t>
            </w:r>
            <w:r w:rsidR="0044079A">
              <w:rPr>
                <w:noProof/>
                <w:webHidden/>
              </w:rPr>
              <w:fldChar w:fldCharType="end"/>
            </w:r>
          </w:hyperlink>
        </w:p>
        <w:p w14:paraId="26FBC19A" w14:textId="529E2386" w:rsidR="006206E7" w:rsidRDefault="002543CA">
          <w:r>
            <w:rPr>
              <w:sz w:val="24"/>
            </w:rPr>
            <w:fldChar w:fldCharType="end"/>
          </w:r>
        </w:p>
      </w:sdtContent>
    </w:sdt>
    <w:p w14:paraId="2E39C425" w14:textId="3CF0F2E1" w:rsidR="00174E03" w:rsidRDefault="00174E03" w:rsidP="00D14794"/>
    <w:p w14:paraId="75DEA827" w14:textId="0B519EB3" w:rsidR="003A6572" w:rsidRDefault="003A6572" w:rsidP="00637D94">
      <w:pPr>
        <w:pStyle w:val="UiUGROSSDachzeile"/>
      </w:pPr>
      <w:bookmarkStart w:id="4" w:name="_Toc57795775"/>
      <w:r>
        <w:lastRenderedPageBreak/>
        <w:t>Arbeitsblatt 1</w:t>
      </w:r>
    </w:p>
    <w:p w14:paraId="5D3A811C" w14:textId="3D9CE4D1" w:rsidR="003A6572" w:rsidRDefault="003A6572" w:rsidP="003A6572">
      <w:pPr>
        <w:pStyle w:val="UiUH2relevantfrInhaltsverzeichnis"/>
      </w:pPr>
      <w:bookmarkStart w:id="5" w:name="_Toc138683802"/>
      <w:r w:rsidRPr="003A6572">
        <w:t>Dein Mitspracherecht</w:t>
      </w:r>
      <w:bookmarkEnd w:id="5"/>
    </w:p>
    <w:p w14:paraId="7318C627" w14:textId="169B189F" w:rsidR="003A6572" w:rsidRDefault="003A6572" w:rsidP="003A6572">
      <w:pPr>
        <w:pStyle w:val="UiUGROSSFlietext"/>
      </w:pPr>
      <w:r>
        <w:t>Mitsprache</w:t>
      </w:r>
      <w:r w:rsidR="002D0887">
        <w:t>recht</w:t>
      </w:r>
      <w:r>
        <w:t xml:space="preserve"> heißt: seine Meinung sagen, Ideen einbringen und mitentscheiden können.</w:t>
      </w:r>
    </w:p>
    <w:p w14:paraId="304315AC" w14:textId="6E58D738" w:rsidR="00C3747B" w:rsidRDefault="00C3747B" w:rsidP="00C3747B">
      <w:pPr>
        <w:pStyle w:val="UiUGROSSFlietext"/>
        <w:pBdr>
          <w:bottom w:val="single" w:sz="12" w:space="1" w:color="auto"/>
        </w:pBdr>
      </w:pPr>
      <w:r>
        <w:t xml:space="preserve">In welchen </w:t>
      </w:r>
      <w:r w:rsidR="00CD4236">
        <w:t>Angelegenheiten</w:t>
      </w:r>
      <w:r>
        <w:t xml:space="preserve"> hast du Mitsprache? </w:t>
      </w:r>
    </w:p>
    <w:p w14:paraId="4D182E72" w14:textId="41413274" w:rsidR="00B07FC4" w:rsidRDefault="00C3747B" w:rsidP="00C3747B">
      <w:pPr>
        <w:pStyle w:val="UiUGROSSFlietext"/>
        <w:pBdr>
          <w:bottom w:val="single" w:sz="12" w:space="1" w:color="auto"/>
        </w:pBdr>
      </w:pPr>
      <w:r>
        <w:t xml:space="preserve">Lies die </w:t>
      </w:r>
      <w:r w:rsidR="00456A6C">
        <w:t xml:space="preserve">folgenden </w:t>
      </w:r>
      <w:r w:rsidR="00AB082D">
        <w:t>Beispiele</w:t>
      </w:r>
      <w:r>
        <w:t xml:space="preserve"> und umkreise diejenigen, bei denen du eine Mitsprache hast. Streiche die anderen durch. Benutze einen Bleistift.</w:t>
      </w:r>
    </w:p>
    <w:tbl>
      <w:tblPr>
        <w:tblStyle w:val="Tabellenraster"/>
        <w:tblW w:w="0" w:type="auto"/>
        <w:tblLook w:val="04A0" w:firstRow="1" w:lastRow="0" w:firstColumn="1" w:lastColumn="0" w:noHBand="0" w:noVBand="1"/>
      </w:tblPr>
      <w:tblGrid>
        <w:gridCol w:w="4728"/>
        <w:gridCol w:w="4729"/>
      </w:tblGrid>
      <w:tr w:rsidR="00B07FC4" w14:paraId="5D2201C6" w14:textId="77777777" w:rsidTr="00AB00AA">
        <w:tc>
          <w:tcPr>
            <w:tcW w:w="4728" w:type="dxa"/>
          </w:tcPr>
          <w:p w14:paraId="792CBE44" w14:textId="77777777" w:rsidR="00B07FC4" w:rsidRDefault="00B07FC4" w:rsidP="00B07FC4">
            <w:pPr>
              <w:pStyle w:val="UiUGROSSFlietext"/>
              <w:jc w:val="center"/>
            </w:pPr>
          </w:p>
          <w:p w14:paraId="255EBB2B" w14:textId="6C6BDF2C" w:rsidR="00B07FC4" w:rsidRDefault="004D1995" w:rsidP="00B07FC4">
            <w:pPr>
              <w:pStyle w:val="UiUGROSSFlietext"/>
              <w:jc w:val="center"/>
            </w:pPr>
            <w:r>
              <w:t>Kleidung e</w:t>
            </w:r>
            <w:r w:rsidR="00B07FC4">
              <w:t>inkaufen</w:t>
            </w:r>
          </w:p>
          <w:p w14:paraId="201EB6C2" w14:textId="4EBE64C5" w:rsidR="00B07FC4" w:rsidRDefault="00B07FC4" w:rsidP="00B07FC4">
            <w:pPr>
              <w:pStyle w:val="UiUGROSSFlietext"/>
              <w:jc w:val="center"/>
            </w:pPr>
          </w:p>
        </w:tc>
        <w:tc>
          <w:tcPr>
            <w:tcW w:w="4729" w:type="dxa"/>
          </w:tcPr>
          <w:p w14:paraId="52DB2BC0" w14:textId="77777777" w:rsidR="00B07FC4" w:rsidRDefault="00B07FC4" w:rsidP="00B07FC4">
            <w:pPr>
              <w:pStyle w:val="UiUGROSSFlietext"/>
              <w:jc w:val="center"/>
            </w:pPr>
          </w:p>
          <w:p w14:paraId="5555F197" w14:textId="174A5818" w:rsidR="00B07FC4" w:rsidRDefault="00A9535B" w:rsidP="00B07FC4">
            <w:pPr>
              <w:pStyle w:val="UiUGROSSFlietext"/>
              <w:jc w:val="center"/>
            </w:pPr>
            <w:r>
              <w:t xml:space="preserve">in </w:t>
            </w:r>
            <w:r w:rsidR="00B07FC4">
              <w:t>die Schule gehen</w:t>
            </w:r>
          </w:p>
        </w:tc>
      </w:tr>
      <w:tr w:rsidR="00B07FC4" w14:paraId="6903B20E" w14:textId="77777777" w:rsidTr="00AB00AA">
        <w:tc>
          <w:tcPr>
            <w:tcW w:w="4728" w:type="dxa"/>
          </w:tcPr>
          <w:p w14:paraId="1A620500" w14:textId="77777777" w:rsidR="00B07FC4" w:rsidRDefault="00B07FC4" w:rsidP="00B07FC4">
            <w:pPr>
              <w:pStyle w:val="UiUGROSSFlietext"/>
              <w:jc w:val="center"/>
            </w:pPr>
          </w:p>
          <w:p w14:paraId="196241AC" w14:textId="5D8D0A73" w:rsidR="00B07FC4" w:rsidRDefault="00B07FC4" w:rsidP="00B07FC4">
            <w:pPr>
              <w:pStyle w:val="UiUGROSSFlietext"/>
              <w:jc w:val="center"/>
            </w:pPr>
            <w:r>
              <w:t>Sitzplatz in der Klasse aussuchen</w:t>
            </w:r>
          </w:p>
          <w:p w14:paraId="7CAAF38D" w14:textId="3D2A49E7" w:rsidR="00B07FC4" w:rsidRDefault="00B07FC4" w:rsidP="00B07FC4">
            <w:pPr>
              <w:pStyle w:val="UiUGROSSFlietext"/>
              <w:jc w:val="center"/>
            </w:pPr>
          </w:p>
        </w:tc>
        <w:tc>
          <w:tcPr>
            <w:tcW w:w="4729" w:type="dxa"/>
          </w:tcPr>
          <w:p w14:paraId="2876E82F" w14:textId="77777777" w:rsidR="00B07FC4" w:rsidRDefault="00B07FC4" w:rsidP="00B07FC4">
            <w:pPr>
              <w:pStyle w:val="UiUGROSSFlietext"/>
              <w:jc w:val="center"/>
            </w:pPr>
          </w:p>
          <w:p w14:paraId="454E5445" w14:textId="31A672FB" w:rsidR="00B07FC4" w:rsidRDefault="00B316B1" w:rsidP="00E17EAB">
            <w:pPr>
              <w:pStyle w:val="UiUGROSSFlietext"/>
              <w:jc w:val="center"/>
            </w:pPr>
            <w:r>
              <w:t xml:space="preserve">Zimmer </w:t>
            </w:r>
            <w:r w:rsidR="00E17EAB">
              <w:t>a</w:t>
            </w:r>
            <w:r w:rsidR="00B07FC4">
              <w:t>ufräumen</w:t>
            </w:r>
          </w:p>
        </w:tc>
      </w:tr>
      <w:tr w:rsidR="00B07FC4" w14:paraId="46791C6D" w14:textId="77777777" w:rsidTr="00AB00AA">
        <w:tc>
          <w:tcPr>
            <w:tcW w:w="4728" w:type="dxa"/>
          </w:tcPr>
          <w:p w14:paraId="084B2832" w14:textId="77777777" w:rsidR="00B07FC4" w:rsidRDefault="00B07FC4" w:rsidP="00B07FC4">
            <w:pPr>
              <w:pStyle w:val="UiUGROSSFlietext"/>
              <w:jc w:val="center"/>
            </w:pPr>
          </w:p>
          <w:p w14:paraId="5F1DCCDF" w14:textId="53F2F2D5" w:rsidR="00B07FC4" w:rsidRDefault="00B07FC4" w:rsidP="00B07FC4">
            <w:pPr>
              <w:pStyle w:val="UiUGROSSFlietext"/>
              <w:jc w:val="center"/>
            </w:pPr>
            <w:r>
              <w:t>Zeit am Handy</w:t>
            </w:r>
          </w:p>
          <w:p w14:paraId="4DD2BEDE" w14:textId="74B614DC" w:rsidR="00B07FC4" w:rsidRDefault="00B07FC4" w:rsidP="00B07FC4">
            <w:pPr>
              <w:pStyle w:val="UiUGROSSFlietext"/>
              <w:jc w:val="center"/>
            </w:pPr>
          </w:p>
        </w:tc>
        <w:tc>
          <w:tcPr>
            <w:tcW w:w="4729" w:type="dxa"/>
          </w:tcPr>
          <w:p w14:paraId="640D509D" w14:textId="77777777" w:rsidR="00B07FC4" w:rsidRDefault="00B07FC4" w:rsidP="00B07FC4">
            <w:pPr>
              <w:pStyle w:val="UiUGROSSFlietext"/>
              <w:jc w:val="center"/>
            </w:pPr>
          </w:p>
          <w:p w14:paraId="28F12730" w14:textId="47A0204D" w:rsidR="00AE6E0A" w:rsidRDefault="003B27F4" w:rsidP="00B07FC4">
            <w:pPr>
              <w:pStyle w:val="UiUGROSSFlietext"/>
              <w:jc w:val="center"/>
            </w:pPr>
            <w:r>
              <w:t>Schulaufgaben</w:t>
            </w:r>
          </w:p>
        </w:tc>
      </w:tr>
      <w:tr w:rsidR="00B07FC4" w14:paraId="079FAD09" w14:textId="77777777" w:rsidTr="00AB00AA">
        <w:tc>
          <w:tcPr>
            <w:tcW w:w="4728" w:type="dxa"/>
          </w:tcPr>
          <w:p w14:paraId="4B033AF4" w14:textId="77777777" w:rsidR="00B07FC4" w:rsidRDefault="00B07FC4" w:rsidP="00B07FC4">
            <w:pPr>
              <w:pStyle w:val="UiUGROSSFlietext"/>
              <w:jc w:val="center"/>
            </w:pPr>
          </w:p>
          <w:p w14:paraId="61BF7B40" w14:textId="07F9F311" w:rsidR="00B07FC4" w:rsidRDefault="00A9535B" w:rsidP="00B07FC4">
            <w:pPr>
              <w:pStyle w:val="UiUGROSSFlietext"/>
              <w:jc w:val="center"/>
            </w:pPr>
            <w:r>
              <w:t xml:space="preserve">ein </w:t>
            </w:r>
            <w:r w:rsidR="00B07FC4">
              <w:t>Spiel spielen</w:t>
            </w:r>
          </w:p>
          <w:p w14:paraId="2F446015" w14:textId="4651CBC6" w:rsidR="00B07FC4" w:rsidRDefault="00B07FC4" w:rsidP="00B07FC4">
            <w:pPr>
              <w:pStyle w:val="UiUGROSSFlietext"/>
              <w:jc w:val="center"/>
            </w:pPr>
          </w:p>
        </w:tc>
        <w:tc>
          <w:tcPr>
            <w:tcW w:w="4729" w:type="dxa"/>
          </w:tcPr>
          <w:p w14:paraId="3D7C8131" w14:textId="77777777" w:rsidR="00B07FC4" w:rsidRDefault="00B07FC4" w:rsidP="00B07FC4">
            <w:pPr>
              <w:pStyle w:val="UiUGROSSFlietext"/>
              <w:jc w:val="center"/>
            </w:pPr>
          </w:p>
          <w:p w14:paraId="6D26E157" w14:textId="4AC90969" w:rsidR="00B07FC4" w:rsidRDefault="00A9535B" w:rsidP="00B07FC4">
            <w:pPr>
              <w:pStyle w:val="UiUGROSSFlietext"/>
              <w:jc w:val="center"/>
            </w:pPr>
            <w:r>
              <w:t xml:space="preserve">in </w:t>
            </w:r>
            <w:r w:rsidR="00B07FC4">
              <w:t>der Pause spielen</w:t>
            </w:r>
          </w:p>
        </w:tc>
      </w:tr>
    </w:tbl>
    <w:p w14:paraId="13725646" w14:textId="77777777" w:rsidR="00B07FC4" w:rsidRDefault="00B07FC4" w:rsidP="00FE73DA">
      <w:pPr>
        <w:pStyle w:val="UiUGROSSFlietext"/>
        <w:pBdr>
          <w:bottom w:val="single" w:sz="12" w:space="8" w:color="auto"/>
        </w:pBdr>
      </w:pPr>
    </w:p>
    <w:p w14:paraId="67C795C5" w14:textId="03975ABB" w:rsidR="006738C5" w:rsidRDefault="006738C5" w:rsidP="00FE73DA">
      <w:pPr>
        <w:pStyle w:val="UiUGROSSFlietext"/>
        <w:pBdr>
          <w:bottom w:val="single" w:sz="12" w:space="8" w:color="auto"/>
        </w:pBdr>
      </w:pPr>
      <w:r w:rsidRPr="006738C5">
        <w:t>Sicher wirst du nicht immer gefragt, auch wenn du gern mitentscheiden würdest. Schreibe auf, woran du gern beteiligt werden würdest</w:t>
      </w:r>
      <w:r w:rsidR="00347472">
        <w:t>:</w:t>
      </w:r>
    </w:p>
    <w:p w14:paraId="40E7FD2E" w14:textId="77777777" w:rsidR="000773FF" w:rsidRDefault="000773FF" w:rsidP="00FE73DA">
      <w:pPr>
        <w:pStyle w:val="UiUGROSSFlietext"/>
        <w:pBdr>
          <w:bottom w:val="single" w:sz="12" w:space="8" w:color="auto"/>
        </w:pBdr>
      </w:pPr>
    </w:p>
    <w:p w14:paraId="5C3A575F" w14:textId="77777777" w:rsidR="000773FF" w:rsidRDefault="000773FF" w:rsidP="00FE73DA">
      <w:pPr>
        <w:pStyle w:val="UiUGROSSFlietext"/>
        <w:pBdr>
          <w:bottom w:val="single" w:sz="12" w:space="8" w:color="auto"/>
        </w:pBdr>
      </w:pPr>
    </w:p>
    <w:p w14:paraId="6BC6EB23" w14:textId="6E24D688" w:rsidR="00BE1138" w:rsidRDefault="0045024B" w:rsidP="00FE73DA">
      <w:pPr>
        <w:pStyle w:val="UiUGROSSFlietext"/>
        <w:pBdr>
          <w:bottom w:val="single" w:sz="12" w:space="1" w:color="auto"/>
        </w:pBdr>
      </w:pPr>
      <w:r>
        <w:t>Warum</w:t>
      </w:r>
      <w:r w:rsidR="00347472" w:rsidRPr="006738C5">
        <w:t xml:space="preserve"> </w:t>
      </w:r>
      <w:r w:rsidR="000773FF">
        <w:t xml:space="preserve">findest du es </w:t>
      </w:r>
      <w:r w:rsidR="00347472" w:rsidRPr="006738C5">
        <w:t>wichtig</w:t>
      </w:r>
      <w:r w:rsidR="000773FF">
        <w:t>, dabei mitzuentscheiden? Schreibe deine Antwort auf</w:t>
      </w:r>
      <w:r>
        <w:t>:</w:t>
      </w:r>
    </w:p>
    <w:p w14:paraId="7E851145" w14:textId="77777777" w:rsidR="0045024B" w:rsidRDefault="0045024B" w:rsidP="00FE73DA">
      <w:pPr>
        <w:pStyle w:val="UiUGROSSFlietext"/>
        <w:pBdr>
          <w:bottom w:val="single" w:sz="12" w:space="1" w:color="auto"/>
        </w:pBdr>
      </w:pPr>
    </w:p>
    <w:p w14:paraId="3191981C" w14:textId="77777777" w:rsidR="00347472" w:rsidRDefault="00347472" w:rsidP="00FE73DA">
      <w:pPr>
        <w:pStyle w:val="UiUGROSSFlietext"/>
        <w:pBdr>
          <w:bottom w:val="single" w:sz="12" w:space="1" w:color="auto"/>
        </w:pBdr>
      </w:pPr>
    </w:p>
    <w:p w14:paraId="5B8B645A" w14:textId="77777777" w:rsidR="00BE1138" w:rsidRDefault="00BE1138" w:rsidP="00FE73DA">
      <w:pPr>
        <w:pStyle w:val="UiUGROSSFlietext"/>
        <w:pBdr>
          <w:bottom w:val="single" w:sz="12" w:space="8" w:color="auto"/>
        </w:pBdr>
      </w:pPr>
    </w:p>
    <w:p w14:paraId="4A934F0C" w14:textId="77777777" w:rsidR="00BE1138" w:rsidRDefault="00BE1138" w:rsidP="00BE1138">
      <w:pPr>
        <w:pStyle w:val="UiUGROSSFlietext"/>
        <w:pBdr>
          <w:bottom w:val="single" w:sz="12" w:space="8" w:color="auto"/>
        </w:pBdr>
      </w:pPr>
    </w:p>
    <w:p w14:paraId="002D3968" w14:textId="36365474" w:rsidR="005343C1" w:rsidRPr="00F13508" w:rsidRDefault="005343C1" w:rsidP="00637D94">
      <w:pPr>
        <w:pStyle w:val="UiUGROSSDachzeile"/>
      </w:pPr>
      <w:r>
        <w:lastRenderedPageBreak/>
        <w:t>Infotext</w:t>
      </w:r>
      <w:r w:rsidRPr="00512C5E">
        <w:t xml:space="preserve"> (</w:t>
      </w:r>
      <w:r>
        <w:t>Grundschule</w:t>
      </w:r>
      <w:r w:rsidRPr="00512C5E">
        <w:t>)</w:t>
      </w:r>
    </w:p>
    <w:p w14:paraId="61FFEC6C" w14:textId="77777777" w:rsidR="005343C1" w:rsidRPr="003A34D7" w:rsidRDefault="005343C1" w:rsidP="00637D94">
      <w:pPr>
        <w:pStyle w:val="UiUH2relevantfrInhaltsverzeichnis"/>
      </w:pPr>
      <w:bookmarkStart w:id="6" w:name="_Toc2854289"/>
      <w:bookmarkStart w:id="7" w:name="_Toc138683803"/>
      <w:r>
        <w:t>Kinder dürfen mitbestimmen</w:t>
      </w:r>
      <w:bookmarkEnd w:id="6"/>
      <w:bookmarkEnd w:id="7"/>
    </w:p>
    <w:p w14:paraId="3E51851A" w14:textId="18955FC0" w:rsidR="005343C1" w:rsidRPr="00B7684C" w:rsidRDefault="005343C1" w:rsidP="005343C1">
      <w:pPr>
        <w:rPr>
          <w:sz w:val="28"/>
          <w:szCs w:val="28"/>
        </w:rPr>
      </w:pPr>
      <w:r w:rsidRPr="00B7684C">
        <w:rPr>
          <w:sz w:val="28"/>
          <w:szCs w:val="28"/>
        </w:rPr>
        <w:t>Alle Menschen auf dieser Welt haben Rechte! Du hast sicher schon einmal davon gehört, dass sich die Vereinten Nationen auf die Allgemeine Erklärung der Menschenrechte geeinigt haben. Darin sind die allerwichtigsten Rechte genannt – zum Beispiel das Recht, nicht unmenschlich behandelt zu werden.</w:t>
      </w:r>
    </w:p>
    <w:p w14:paraId="4626A1C4" w14:textId="4BA3EFE3" w:rsidR="005343C1" w:rsidRPr="00B7684C" w:rsidRDefault="005343C1" w:rsidP="005343C1">
      <w:pPr>
        <w:rPr>
          <w:sz w:val="28"/>
          <w:szCs w:val="28"/>
        </w:rPr>
      </w:pPr>
      <w:r w:rsidRPr="00B7684C">
        <w:rPr>
          <w:sz w:val="28"/>
          <w:szCs w:val="28"/>
        </w:rPr>
        <w:t xml:space="preserve">Es gibt auch eine weitere Erklärung, die sogenannte Kinderrechtskonvention der Vereinten Nationen. Darin wird zum Beispiel </w:t>
      </w:r>
      <w:r w:rsidR="007A355D">
        <w:rPr>
          <w:sz w:val="28"/>
          <w:szCs w:val="28"/>
        </w:rPr>
        <w:t xml:space="preserve">darauf </w:t>
      </w:r>
      <w:r w:rsidR="00E17EAB">
        <w:rPr>
          <w:sz w:val="28"/>
          <w:szCs w:val="28"/>
        </w:rPr>
        <w:t>hingewiesen</w:t>
      </w:r>
      <w:r w:rsidRPr="00B7684C">
        <w:rPr>
          <w:sz w:val="28"/>
          <w:szCs w:val="28"/>
        </w:rPr>
        <w:t>, dass Kinder besonderen Schutz brauchen. Darum gibt es auch spezielle Kinderrechte. Zu diesen Rechten zählt, dass Kinder ihre Meinung sagen dürfen. Sie müssen beteiligt werden, wenn sie betroffen sind. Das gilt auch dann, wenn Ämter oder Gerichte Entscheidungen treffen, die mit ihnen zu tun haben.</w:t>
      </w:r>
    </w:p>
    <w:p w14:paraId="78095EC6" w14:textId="4BE35E75" w:rsidR="005343C1" w:rsidRPr="00B7684C" w:rsidRDefault="005343C1" w:rsidP="005343C1">
      <w:pPr>
        <w:rPr>
          <w:sz w:val="28"/>
          <w:szCs w:val="28"/>
        </w:rPr>
      </w:pPr>
      <w:r w:rsidRPr="00B7684C">
        <w:rPr>
          <w:sz w:val="28"/>
          <w:szCs w:val="28"/>
        </w:rPr>
        <w:t xml:space="preserve">Beispiele für solche Entscheidungen sind der Bau oder Umbau einer Schule. Oder die Frage, wie ein Park oder Spielplatz gestaltet wird. Auch bei der Stadtplanung sind Kinder betroffen, zum Beispiel wenn Straßen und Wege geplant werden. </w:t>
      </w:r>
    </w:p>
    <w:p w14:paraId="1AB5D5B5" w14:textId="1B0EE687" w:rsidR="005343C1" w:rsidRPr="00B7684C" w:rsidRDefault="005343C1" w:rsidP="005343C1">
      <w:pPr>
        <w:rPr>
          <w:sz w:val="28"/>
          <w:szCs w:val="28"/>
        </w:rPr>
      </w:pPr>
      <w:r w:rsidRPr="00B7684C">
        <w:rPr>
          <w:sz w:val="28"/>
          <w:szCs w:val="28"/>
        </w:rPr>
        <w:t xml:space="preserve">In Deutschland gibt es schon viele Beispiele für Kinderbeteiligung bei solchen Vorhaben. Oft werden zum Beispiel Umfragen gemacht. Dabei soll herausgefunden werden, was Kinder besonders wichtig finden. An manchen Schulen </w:t>
      </w:r>
      <w:r>
        <w:rPr>
          <w:sz w:val="28"/>
          <w:szCs w:val="28"/>
        </w:rPr>
        <w:t>haben Kinder</w:t>
      </w:r>
      <w:r w:rsidRPr="00B7684C">
        <w:rPr>
          <w:sz w:val="28"/>
          <w:szCs w:val="28"/>
        </w:rPr>
        <w:t xml:space="preserve"> gemeinsam mit Eltern und Baufachleuten</w:t>
      </w:r>
      <w:r>
        <w:rPr>
          <w:sz w:val="28"/>
          <w:szCs w:val="28"/>
        </w:rPr>
        <w:t xml:space="preserve"> </w:t>
      </w:r>
      <w:r w:rsidRPr="00B7684C">
        <w:rPr>
          <w:sz w:val="28"/>
          <w:szCs w:val="28"/>
        </w:rPr>
        <w:t xml:space="preserve">Ideen </w:t>
      </w:r>
      <w:r w:rsidR="006836B4">
        <w:rPr>
          <w:sz w:val="28"/>
          <w:szCs w:val="28"/>
        </w:rPr>
        <w:t xml:space="preserve">zur Umgestaltung </w:t>
      </w:r>
      <w:r w:rsidRPr="00B7684C">
        <w:rPr>
          <w:sz w:val="28"/>
          <w:szCs w:val="28"/>
        </w:rPr>
        <w:t>gesammelt</w:t>
      </w:r>
      <w:r>
        <w:rPr>
          <w:sz w:val="28"/>
          <w:szCs w:val="28"/>
        </w:rPr>
        <w:t xml:space="preserve"> und</w:t>
      </w:r>
      <w:r w:rsidRPr="00B7684C">
        <w:rPr>
          <w:sz w:val="28"/>
          <w:szCs w:val="28"/>
        </w:rPr>
        <w:t xml:space="preserve"> darüber abgestimmt. Es gibt Städte, die zu Kinderkonferenzen oder Kinderparlamenten eingeladen haben. Dort konnten die Kinder eigene Ideen einbringen, wie sie sich ihre Stadt in Zukunft vorstellen.</w:t>
      </w:r>
    </w:p>
    <w:p w14:paraId="061AD3A2" w14:textId="1C8A627F" w:rsidR="005343C1" w:rsidRPr="00B7684C" w:rsidRDefault="005343C1" w:rsidP="005343C1">
      <w:pPr>
        <w:rPr>
          <w:sz w:val="28"/>
          <w:szCs w:val="28"/>
        </w:rPr>
      </w:pPr>
      <w:r>
        <w:rPr>
          <w:sz w:val="28"/>
          <w:szCs w:val="28"/>
        </w:rPr>
        <w:t>Besonders</w:t>
      </w:r>
      <w:r w:rsidRPr="00B7684C">
        <w:rPr>
          <w:sz w:val="28"/>
          <w:szCs w:val="28"/>
        </w:rPr>
        <w:t xml:space="preserve"> in der Schule ist es ziemlich genau geregelt, wie sich Kinder einbringen können. In allen Bundesländern ist es vorgesehen, dass Schüler</w:t>
      </w:r>
      <w:r w:rsidR="00F25E63">
        <w:rPr>
          <w:sz w:val="28"/>
          <w:szCs w:val="28"/>
        </w:rPr>
        <w:t>*</w:t>
      </w:r>
      <w:r w:rsidRPr="00B7684C">
        <w:rPr>
          <w:sz w:val="28"/>
          <w:szCs w:val="28"/>
        </w:rPr>
        <w:t xml:space="preserve">innen </w:t>
      </w:r>
      <w:proofErr w:type="gramStart"/>
      <w:r w:rsidRPr="00B7684C">
        <w:rPr>
          <w:sz w:val="28"/>
          <w:szCs w:val="28"/>
        </w:rPr>
        <w:t>eine Schüler</w:t>
      </w:r>
      <w:proofErr w:type="gramEnd"/>
      <w:r w:rsidR="00F25E63">
        <w:rPr>
          <w:sz w:val="28"/>
          <w:szCs w:val="28"/>
        </w:rPr>
        <w:t>*</w:t>
      </w:r>
      <w:proofErr w:type="spellStart"/>
      <w:r w:rsidR="00F25E63">
        <w:rPr>
          <w:sz w:val="28"/>
          <w:szCs w:val="28"/>
        </w:rPr>
        <w:t>innen</w:t>
      </w:r>
      <w:r w:rsidRPr="00B7684C">
        <w:rPr>
          <w:sz w:val="28"/>
          <w:szCs w:val="28"/>
        </w:rPr>
        <w:t>vertretung</w:t>
      </w:r>
      <w:proofErr w:type="spellEnd"/>
      <w:r w:rsidRPr="00B7684C">
        <w:rPr>
          <w:sz w:val="28"/>
          <w:szCs w:val="28"/>
        </w:rPr>
        <w:t xml:space="preserve"> wählen. </w:t>
      </w:r>
      <w:r w:rsidR="007A355D">
        <w:rPr>
          <w:sz w:val="28"/>
          <w:szCs w:val="28"/>
        </w:rPr>
        <w:t>Diese</w:t>
      </w:r>
      <w:r w:rsidR="007A355D" w:rsidRPr="00B7684C">
        <w:rPr>
          <w:sz w:val="28"/>
          <w:szCs w:val="28"/>
        </w:rPr>
        <w:t xml:space="preserve"> </w:t>
      </w:r>
      <w:r w:rsidRPr="00B7684C">
        <w:rPr>
          <w:sz w:val="28"/>
          <w:szCs w:val="28"/>
        </w:rPr>
        <w:t>vertritt die Meinung der Schulkinder in allen Angelegenheiten, die das Schulleben betreffen.</w:t>
      </w:r>
    </w:p>
    <w:p w14:paraId="797B10B2" w14:textId="62B7D8D7" w:rsidR="005343C1" w:rsidRPr="00B7684C" w:rsidRDefault="005343C1" w:rsidP="005343C1">
      <w:pPr>
        <w:rPr>
          <w:sz w:val="28"/>
          <w:szCs w:val="28"/>
        </w:rPr>
      </w:pPr>
      <w:r w:rsidRPr="00B7684C">
        <w:rPr>
          <w:sz w:val="28"/>
          <w:szCs w:val="28"/>
        </w:rPr>
        <w:t>Zwar dürfen Kinder ihre Meinung sagen, aber die Erwachsenen müssen sich nicht immer danach richten. Das ist auch in vielen Bereichen sinnvoll. Ein ganz einfaches Beispiel: Wenn eine neue Schule gebaut wird, braucht man Fachleute, die sich mit Baumaterialien auskennen.</w:t>
      </w:r>
    </w:p>
    <w:p w14:paraId="05F72033" w14:textId="4206891F" w:rsidR="005343C1" w:rsidRPr="00637D94" w:rsidRDefault="005343C1" w:rsidP="00637D94">
      <w:pPr>
        <w:rPr>
          <w:sz w:val="28"/>
          <w:szCs w:val="28"/>
        </w:rPr>
      </w:pPr>
      <w:r w:rsidRPr="00B7684C">
        <w:rPr>
          <w:sz w:val="28"/>
          <w:szCs w:val="28"/>
        </w:rPr>
        <w:t xml:space="preserve">Aber auch Fachleute finden die Meinung von Kindern oft hilfreich. Denn in vielen Dingen kennen sich eben auch Kinder gut aus. Sie können sehr gut </w:t>
      </w:r>
      <w:r>
        <w:rPr>
          <w:sz w:val="28"/>
          <w:szCs w:val="28"/>
        </w:rPr>
        <w:t>s</w:t>
      </w:r>
      <w:r w:rsidRPr="00B7684C">
        <w:rPr>
          <w:sz w:val="28"/>
          <w:szCs w:val="28"/>
        </w:rPr>
        <w:t xml:space="preserve">agen, was sie </w:t>
      </w:r>
      <w:r w:rsidRPr="00B7684C">
        <w:rPr>
          <w:sz w:val="28"/>
          <w:szCs w:val="28"/>
        </w:rPr>
        <w:lastRenderedPageBreak/>
        <w:t>brauchen, um sich in der Schule wohlzufühlen, wie ein spannender Spielplatz aussieht und wie man den Schulweg sicherer machen kann.</w:t>
      </w:r>
    </w:p>
    <w:p w14:paraId="7706C898" w14:textId="0FC73C03" w:rsidR="005343C1" w:rsidRDefault="005343C1" w:rsidP="005343C1">
      <w:pPr>
        <w:tabs>
          <w:tab w:val="left" w:pos="5813"/>
        </w:tabs>
        <w:rPr>
          <w:sz w:val="18"/>
          <w:szCs w:val="18"/>
        </w:rPr>
      </w:pPr>
      <w:r w:rsidRPr="00F50168">
        <w:rPr>
          <w:sz w:val="18"/>
          <w:szCs w:val="18"/>
        </w:rPr>
        <w:t>Quellen:</w:t>
      </w:r>
    </w:p>
    <w:p w14:paraId="75E3457E" w14:textId="1F9F8F26" w:rsidR="005343C1" w:rsidRDefault="005343C1" w:rsidP="005343C1">
      <w:pPr>
        <w:tabs>
          <w:tab w:val="left" w:pos="5813"/>
        </w:tabs>
        <w:rPr>
          <w:sz w:val="18"/>
          <w:szCs w:val="18"/>
        </w:rPr>
      </w:pPr>
      <w:r>
        <w:rPr>
          <w:sz w:val="18"/>
          <w:szCs w:val="18"/>
        </w:rPr>
        <w:t>UNICEF: Schülerinfo Kinderrechte</w:t>
      </w:r>
      <w:r w:rsidR="00697647">
        <w:rPr>
          <w:sz w:val="18"/>
          <w:szCs w:val="18"/>
        </w:rPr>
        <w:br/>
      </w:r>
      <w:hyperlink r:id="rId10" w:history="1">
        <w:r w:rsidR="00697647" w:rsidRPr="004A6CFC">
          <w:rPr>
            <w:rStyle w:val="Hyperlink"/>
            <w:sz w:val="18"/>
            <w:szCs w:val="18"/>
          </w:rPr>
          <w:t>https://www.unicef.de/informieren/materialien/schuelerinfo-kinderrechte/108422</w:t>
        </w:r>
      </w:hyperlink>
      <w:r w:rsidR="00637D94">
        <w:rPr>
          <w:rStyle w:val="Hyperlink"/>
          <w:sz w:val="18"/>
          <w:szCs w:val="18"/>
        </w:rPr>
        <w:t xml:space="preserve"> </w:t>
      </w:r>
      <w:r w:rsidR="00637D94" w:rsidRPr="00637D94">
        <w:rPr>
          <w:rStyle w:val="Hyperlink"/>
          <w:sz w:val="18"/>
          <w:szCs w:val="18"/>
        </w:rPr>
        <w:t>https://www.unicef.de/informieren/materialien/einfuehrung-in-kinderrechte/194338</w:t>
      </w:r>
    </w:p>
    <w:p w14:paraId="065B4950" w14:textId="77777777" w:rsidR="005343C1" w:rsidRDefault="005343C1" w:rsidP="005343C1">
      <w:pPr>
        <w:rPr>
          <w:sz w:val="20"/>
        </w:rPr>
      </w:pPr>
      <w:r>
        <w:br w:type="page"/>
      </w:r>
    </w:p>
    <w:p w14:paraId="77184366" w14:textId="40999BA6" w:rsidR="005343C1" w:rsidRPr="009F3F1E" w:rsidRDefault="005343C1" w:rsidP="00697647">
      <w:pPr>
        <w:pStyle w:val="UiUGROSSDachzeile"/>
      </w:pPr>
      <w:r w:rsidRPr="009F3F1E">
        <w:lastRenderedPageBreak/>
        <w:t>Arbeitsblatt</w:t>
      </w:r>
      <w:r w:rsidR="003A6572">
        <w:t xml:space="preserve"> 2</w:t>
      </w:r>
    </w:p>
    <w:p w14:paraId="78DE88E0" w14:textId="77777777" w:rsidR="005343C1" w:rsidRDefault="005343C1" w:rsidP="00697647">
      <w:pPr>
        <w:pStyle w:val="UiUH2relevantfrInhaltsverzeichnis"/>
      </w:pPr>
      <w:bookmarkStart w:id="8" w:name="_Toc2854290"/>
      <w:bookmarkStart w:id="9" w:name="_Toc138683804"/>
      <w:r w:rsidRPr="00EA677F">
        <w:t xml:space="preserve">Kinderrechte und Mitsprache: </w:t>
      </w:r>
      <w:r w:rsidRPr="00071EFF">
        <w:t>Wenn ihr mich fragt</w:t>
      </w:r>
      <w:r>
        <w:t xml:space="preserve"> </w:t>
      </w:r>
      <w:r w:rsidRPr="00071EFF">
        <w:t>…</w:t>
      </w:r>
      <w:bookmarkEnd w:id="8"/>
      <w:bookmarkEnd w:id="9"/>
    </w:p>
    <w:p w14:paraId="0C35FE14" w14:textId="77777777" w:rsidR="005343C1" w:rsidRPr="00D642C7" w:rsidRDefault="005343C1" w:rsidP="005343C1">
      <w:pPr>
        <w:rPr>
          <w:b/>
          <w:bCs/>
          <w:i/>
          <w:sz w:val="28"/>
          <w:szCs w:val="28"/>
        </w:rPr>
      </w:pPr>
      <w:r w:rsidRPr="00D642C7">
        <w:rPr>
          <w:i/>
          <w:sz w:val="28"/>
          <w:szCs w:val="28"/>
        </w:rPr>
        <w:t>Viele Kinder möchten sich für mehr Umweltschutz und Gerechtigkeit einsetzen. Zwar entscheiden meistens die Erwachsenen. Doch auch Kinder und Jugendliche haben Rechte!</w:t>
      </w:r>
    </w:p>
    <w:p w14:paraId="0E60ECC2" w14:textId="77777777" w:rsidR="005343C1" w:rsidRDefault="005343C1" w:rsidP="00C609F3">
      <w:pPr>
        <w:pStyle w:val="UiUH3"/>
      </w:pPr>
      <w:bookmarkStart w:id="10" w:name="_Toc2854291"/>
      <w:r>
        <w:t>Aufgaben</w:t>
      </w:r>
      <w:bookmarkEnd w:id="10"/>
    </w:p>
    <w:p w14:paraId="37677763" w14:textId="77777777" w:rsidR="005343C1" w:rsidRPr="00EA677F" w:rsidRDefault="005343C1" w:rsidP="005343C1">
      <w:pPr>
        <w:pStyle w:val="Listenabsatz"/>
        <w:numPr>
          <w:ilvl w:val="0"/>
          <w:numId w:val="2"/>
        </w:numPr>
        <w:spacing w:after="0" w:line="240" w:lineRule="auto"/>
        <w:rPr>
          <w:sz w:val="28"/>
          <w:szCs w:val="28"/>
          <w:lang w:eastAsia="x-none"/>
        </w:rPr>
      </w:pPr>
      <w:r w:rsidRPr="00EA677F">
        <w:rPr>
          <w:sz w:val="28"/>
          <w:szCs w:val="28"/>
          <w:lang w:eastAsia="x-none"/>
        </w:rPr>
        <w:t>Lies die folgenden Sätze.</w:t>
      </w:r>
    </w:p>
    <w:p w14:paraId="175BF18D" w14:textId="77777777" w:rsidR="005343C1" w:rsidRPr="00EA677F" w:rsidRDefault="005343C1" w:rsidP="005343C1">
      <w:pPr>
        <w:pStyle w:val="Listenabsatz"/>
        <w:numPr>
          <w:ilvl w:val="0"/>
          <w:numId w:val="2"/>
        </w:numPr>
        <w:spacing w:after="0" w:line="240" w:lineRule="auto"/>
        <w:rPr>
          <w:sz w:val="28"/>
          <w:szCs w:val="28"/>
          <w:lang w:eastAsia="x-none"/>
        </w:rPr>
      </w:pPr>
      <w:r w:rsidRPr="00EA677F">
        <w:rPr>
          <w:sz w:val="28"/>
          <w:szCs w:val="28"/>
          <w:lang w:eastAsia="x-none"/>
        </w:rPr>
        <w:t xml:space="preserve">Überlege, welche Gründe für die Aussage sprechen und welche dagegen. </w:t>
      </w:r>
    </w:p>
    <w:p w14:paraId="3D4E66DE" w14:textId="77777777" w:rsidR="005343C1" w:rsidRPr="00EA677F" w:rsidRDefault="005343C1" w:rsidP="005343C1">
      <w:pPr>
        <w:pStyle w:val="Listenabsatz"/>
        <w:numPr>
          <w:ilvl w:val="0"/>
          <w:numId w:val="2"/>
        </w:numPr>
        <w:spacing w:after="0" w:line="240" w:lineRule="auto"/>
        <w:rPr>
          <w:sz w:val="28"/>
          <w:szCs w:val="28"/>
          <w:lang w:eastAsia="x-none"/>
        </w:rPr>
      </w:pPr>
      <w:r w:rsidRPr="00EA677F">
        <w:rPr>
          <w:sz w:val="28"/>
          <w:szCs w:val="28"/>
          <w:lang w:eastAsia="x-none"/>
        </w:rPr>
        <w:t>Wenn du zustimmst, markiere den Satz mit „Ja“. Wenn nicht, markiere ihn mit „Nein“.</w:t>
      </w:r>
    </w:p>
    <w:p w14:paraId="03CD38C8" w14:textId="77777777" w:rsidR="005343C1" w:rsidRDefault="005343C1" w:rsidP="005343C1">
      <w:pPr>
        <w:rPr>
          <w:sz w:val="28"/>
          <w:szCs w:val="28"/>
          <w:lang w:eastAsia="x-none"/>
        </w:rPr>
      </w:pPr>
    </w:p>
    <w:p w14:paraId="7307F3DF" w14:textId="77777777" w:rsidR="005343C1" w:rsidRPr="00D97727" w:rsidRDefault="005343C1" w:rsidP="005343C1">
      <w:pPr>
        <w:pStyle w:val="Listenabsatz"/>
        <w:numPr>
          <w:ilvl w:val="0"/>
          <w:numId w:val="1"/>
        </w:numPr>
        <w:spacing w:after="0" w:line="240" w:lineRule="auto"/>
        <w:rPr>
          <w:sz w:val="28"/>
          <w:szCs w:val="28"/>
          <w:lang w:eastAsia="x-none"/>
        </w:rPr>
      </w:pPr>
      <w:r w:rsidRPr="00D97727">
        <w:rPr>
          <w:sz w:val="28"/>
          <w:szCs w:val="28"/>
          <w:lang w:eastAsia="x-none"/>
        </w:rPr>
        <w:t>Kinder haben laut Gesetz das Recht, ihre Meinung zu sagen und mitzubestimmen, wenn sie betroffen sind.</w:t>
      </w:r>
      <w:r>
        <w:rPr>
          <w:sz w:val="28"/>
          <w:szCs w:val="28"/>
          <w:lang w:eastAsia="x-none"/>
        </w:rPr>
        <w:br/>
      </w:r>
      <w:r>
        <w:rPr>
          <w:sz w:val="28"/>
          <w:szCs w:val="28"/>
          <w:lang w:eastAsia="x-none"/>
        </w:rPr>
        <w:br/>
        <w:t>Stimmst du zu? Kreuze an!</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Ja</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Nein </w:t>
      </w:r>
    </w:p>
    <w:p w14:paraId="13239A17" w14:textId="77777777" w:rsidR="005343C1" w:rsidRDefault="005343C1" w:rsidP="005343C1">
      <w:pPr>
        <w:rPr>
          <w:sz w:val="28"/>
          <w:szCs w:val="28"/>
          <w:lang w:eastAsia="x-none"/>
        </w:rPr>
      </w:pPr>
    </w:p>
    <w:p w14:paraId="57DB235E" w14:textId="77777777" w:rsidR="005343C1" w:rsidRDefault="005343C1" w:rsidP="005343C1">
      <w:pPr>
        <w:ind w:firstLine="708"/>
        <w:rPr>
          <w:sz w:val="28"/>
          <w:szCs w:val="28"/>
          <w:lang w:eastAsia="x-none"/>
        </w:rPr>
      </w:pPr>
      <w:r>
        <w:rPr>
          <w:sz w:val="28"/>
          <w:szCs w:val="28"/>
          <w:lang w:eastAsia="x-none"/>
        </w:rPr>
        <w:t>Begründe: Was spricht dafür, was spricht dagegen?</w:t>
      </w:r>
    </w:p>
    <w:p w14:paraId="0CE8C423" w14:textId="77777777" w:rsidR="005343C1" w:rsidRDefault="005343C1" w:rsidP="005343C1">
      <w:pPr>
        <w:ind w:firstLine="708"/>
        <w:rPr>
          <w:sz w:val="28"/>
          <w:szCs w:val="28"/>
          <w:lang w:eastAsia="x-none"/>
        </w:rPr>
      </w:pPr>
    </w:p>
    <w:p w14:paraId="58B93746"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548A59FC" w14:textId="77777777" w:rsidR="005343C1" w:rsidRDefault="005343C1" w:rsidP="005343C1">
      <w:pPr>
        <w:ind w:firstLine="708"/>
        <w:rPr>
          <w:sz w:val="28"/>
          <w:szCs w:val="28"/>
          <w:lang w:eastAsia="x-none"/>
        </w:rPr>
      </w:pPr>
    </w:p>
    <w:p w14:paraId="5AAB056B"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6DFBB0C9" w14:textId="77777777" w:rsidR="005343C1" w:rsidRDefault="005343C1" w:rsidP="005343C1">
      <w:pPr>
        <w:ind w:firstLine="708"/>
        <w:rPr>
          <w:sz w:val="28"/>
          <w:szCs w:val="28"/>
          <w:lang w:eastAsia="x-none"/>
        </w:rPr>
      </w:pPr>
    </w:p>
    <w:p w14:paraId="6BBA03D5"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5A31E31C" w14:textId="77777777" w:rsidR="005343C1" w:rsidRPr="00D97727" w:rsidRDefault="005343C1" w:rsidP="005343C1">
      <w:pPr>
        <w:rPr>
          <w:sz w:val="28"/>
          <w:szCs w:val="28"/>
          <w:lang w:eastAsia="x-none"/>
        </w:rPr>
      </w:pPr>
    </w:p>
    <w:p w14:paraId="46E29631" w14:textId="77777777" w:rsidR="005343C1" w:rsidRDefault="005343C1" w:rsidP="005343C1">
      <w:pPr>
        <w:pStyle w:val="Listenabsatz"/>
        <w:numPr>
          <w:ilvl w:val="0"/>
          <w:numId w:val="1"/>
        </w:numPr>
        <w:spacing w:after="0" w:line="240" w:lineRule="auto"/>
        <w:rPr>
          <w:sz w:val="28"/>
          <w:szCs w:val="28"/>
          <w:lang w:eastAsia="x-none"/>
        </w:rPr>
      </w:pPr>
      <w:r w:rsidRPr="00D97727">
        <w:rPr>
          <w:sz w:val="28"/>
          <w:szCs w:val="28"/>
          <w:lang w:eastAsia="x-none"/>
        </w:rPr>
        <w:t>Kinder geht es nichts an, was an ihrem Wohnort beschlossen wird – zum Beispiel im Stadtrat oder Gemeinderat.</w:t>
      </w:r>
    </w:p>
    <w:p w14:paraId="7DA8BAA7" w14:textId="77777777" w:rsidR="005343C1" w:rsidRDefault="005343C1" w:rsidP="005343C1">
      <w:pPr>
        <w:pStyle w:val="Listenabsatz"/>
        <w:rPr>
          <w:sz w:val="28"/>
          <w:szCs w:val="28"/>
          <w:lang w:eastAsia="x-none"/>
        </w:rPr>
      </w:pPr>
    </w:p>
    <w:p w14:paraId="4D0D853D" w14:textId="77777777" w:rsidR="005343C1" w:rsidRPr="00D97727" w:rsidRDefault="005343C1" w:rsidP="005343C1">
      <w:pPr>
        <w:pStyle w:val="Listenabsatz"/>
        <w:rPr>
          <w:sz w:val="28"/>
          <w:szCs w:val="28"/>
          <w:lang w:eastAsia="x-none"/>
        </w:rPr>
      </w:pPr>
      <w:r>
        <w:rPr>
          <w:sz w:val="28"/>
          <w:szCs w:val="28"/>
          <w:lang w:eastAsia="x-none"/>
        </w:rPr>
        <w:t>Stimmst du zu? Kreuze an!</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Ja</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Nein </w:t>
      </w:r>
    </w:p>
    <w:p w14:paraId="1ABD56A5" w14:textId="77777777" w:rsidR="005343C1" w:rsidRDefault="005343C1" w:rsidP="005343C1">
      <w:pPr>
        <w:rPr>
          <w:sz w:val="28"/>
          <w:szCs w:val="28"/>
          <w:lang w:eastAsia="x-none"/>
        </w:rPr>
      </w:pPr>
    </w:p>
    <w:p w14:paraId="2057214C" w14:textId="77777777" w:rsidR="00F835A3" w:rsidRDefault="00F835A3" w:rsidP="005343C1">
      <w:pPr>
        <w:ind w:firstLine="708"/>
        <w:rPr>
          <w:sz w:val="28"/>
          <w:szCs w:val="28"/>
          <w:lang w:eastAsia="x-none"/>
        </w:rPr>
      </w:pPr>
    </w:p>
    <w:p w14:paraId="6CB1B77A" w14:textId="01D9EC9E" w:rsidR="005343C1" w:rsidRDefault="005343C1" w:rsidP="005343C1">
      <w:pPr>
        <w:ind w:firstLine="708"/>
        <w:rPr>
          <w:sz w:val="28"/>
          <w:szCs w:val="28"/>
          <w:lang w:eastAsia="x-none"/>
        </w:rPr>
      </w:pPr>
      <w:r>
        <w:rPr>
          <w:sz w:val="28"/>
          <w:szCs w:val="28"/>
          <w:lang w:eastAsia="x-none"/>
        </w:rPr>
        <w:lastRenderedPageBreak/>
        <w:t>Begründe: Was spricht dafür, was spricht dagegen?</w:t>
      </w:r>
    </w:p>
    <w:p w14:paraId="78D8C4B8" w14:textId="77777777" w:rsidR="005343C1" w:rsidRDefault="005343C1" w:rsidP="005343C1">
      <w:pPr>
        <w:ind w:firstLine="708"/>
        <w:rPr>
          <w:sz w:val="28"/>
          <w:szCs w:val="28"/>
          <w:lang w:eastAsia="x-none"/>
        </w:rPr>
      </w:pPr>
    </w:p>
    <w:p w14:paraId="2EFFBB5C"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23C37D48" w14:textId="77777777" w:rsidR="005343C1" w:rsidRDefault="005343C1" w:rsidP="005343C1">
      <w:pPr>
        <w:ind w:firstLine="708"/>
        <w:rPr>
          <w:sz w:val="28"/>
          <w:szCs w:val="28"/>
          <w:lang w:eastAsia="x-none"/>
        </w:rPr>
      </w:pPr>
    </w:p>
    <w:p w14:paraId="1DAA0A3A"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1F570919" w14:textId="77777777" w:rsidR="005343C1" w:rsidRDefault="005343C1" w:rsidP="005343C1">
      <w:pPr>
        <w:ind w:firstLine="708"/>
        <w:rPr>
          <w:sz w:val="28"/>
          <w:szCs w:val="28"/>
          <w:lang w:eastAsia="x-none"/>
        </w:rPr>
      </w:pPr>
    </w:p>
    <w:p w14:paraId="6904B622"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74CC1D13" w14:textId="77777777" w:rsidR="005343C1" w:rsidRPr="00D97727" w:rsidRDefault="005343C1" w:rsidP="005343C1">
      <w:pPr>
        <w:rPr>
          <w:sz w:val="28"/>
          <w:szCs w:val="28"/>
          <w:lang w:eastAsia="x-none"/>
        </w:rPr>
      </w:pPr>
    </w:p>
    <w:p w14:paraId="5584633A" w14:textId="77777777" w:rsidR="005343C1" w:rsidRPr="00D97727" w:rsidRDefault="005343C1" w:rsidP="005343C1">
      <w:pPr>
        <w:pStyle w:val="Listenabsatz"/>
        <w:numPr>
          <w:ilvl w:val="0"/>
          <w:numId w:val="1"/>
        </w:numPr>
        <w:spacing w:after="0" w:line="240" w:lineRule="auto"/>
        <w:rPr>
          <w:sz w:val="28"/>
          <w:szCs w:val="28"/>
          <w:lang w:eastAsia="x-none"/>
        </w:rPr>
      </w:pPr>
      <w:r w:rsidRPr="00D97727">
        <w:rPr>
          <w:sz w:val="28"/>
          <w:szCs w:val="28"/>
          <w:lang w:eastAsia="x-none"/>
        </w:rPr>
        <w:t>Kinder sollten selbst bestimmen, ob sie in die Schule gehen.</w:t>
      </w:r>
    </w:p>
    <w:p w14:paraId="52DF958A" w14:textId="77777777" w:rsidR="005343C1" w:rsidRDefault="005343C1" w:rsidP="005343C1">
      <w:pPr>
        <w:pStyle w:val="Listenabsatz"/>
        <w:rPr>
          <w:sz w:val="28"/>
          <w:szCs w:val="28"/>
          <w:lang w:eastAsia="x-none"/>
        </w:rPr>
      </w:pPr>
    </w:p>
    <w:p w14:paraId="6678B76E" w14:textId="77777777" w:rsidR="005343C1" w:rsidRPr="00D97727" w:rsidRDefault="005343C1" w:rsidP="005343C1">
      <w:pPr>
        <w:pStyle w:val="Listenabsatz"/>
        <w:rPr>
          <w:sz w:val="28"/>
          <w:szCs w:val="28"/>
          <w:lang w:eastAsia="x-none"/>
        </w:rPr>
      </w:pPr>
      <w:r>
        <w:rPr>
          <w:sz w:val="28"/>
          <w:szCs w:val="28"/>
          <w:lang w:eastAsia="x-none"/>
        </w:rPr>
        <w:t>Stimmst du zu? Kreuze an!</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Ja</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Nein </w:t>
      </w:r>
    </w:p>
    <w:p w14:paraId="4021F12B" w14:textId="77777777" w:rsidR="005343C1" w:rsidRDefault="005343C1" w:rsidP="005343C1">
      <w:pPr>
        <w:rPr>
          <w:sz w:val="28"/>
          <w:szCs w:val="28"/>
          <w:lang w:eastAsia="x-none"/>
        </w:rPr>
      </w:pPr>
    </w:p>
    <w:p w14:paraId="712DE246" w14:textId="77777777" w:rsidR="005343C1" w:rsidRDefault="005343C1" w:rsidP="005343C1">
      <w:pPr>
        <w:ind w:firstLine="708"/>
        <w:rPr>
          <w:sz w:val="28"/>
          <w:szCs w:val="28"/>
          <w:lang w:eastAsia="x-none"/>
        </w:rPr>
      </w:pPr>
      <w:r>
        <w:rPr>
          <w:sz w:val="28"/>
          <w:szCs w:val="28"/>
          <w:lang w:eastAsia="x-none"/>
        </w:rPr>
        <w:t>Begründe: Was spricht dafür, was spricht dagegen?</w:t>
      </w:r>
    </w:p>
    <w:p w14:paraId="084E879A" w14:textId="77777777" w:rsidR="005343C1" w:rsidRDefault="005343C1" w:rsidP="005343C1">
      <w:pPr>
        <w:ind w:firstLine="708"/>
        <w:rPr>
          <w:sz w:val="28"/>
          <w:szCs w:val="28"/>
          <w:lang w:eastAsia="x-none"/>
        </w:rPr>
      </w:pPr>
    </w:p>
    <w:p w14:paraId="47B4CF46"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7E809056" w14:textId="77777777" w:rsidR="005343C1" w:rsidRDefault="005343C1" w:rsidP="005343C1">
      <w:pPr>
        <w:ind w:firstLine="708"/>
        <w:rPr>
          <w:sz w:val="28"/>
          <w:szCs w:val="28"/>
          <w:lang w:eastAsia="x-none"/>
        </w:rPr>
      </w:pPr>
    </w:p>
    <w:p w14:paraId="252E2044"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75988F44" w14:textId="77777777" w:rsidR="005343C1" w:rsidRDefault="005343C1" w:rsidP="005343C1">
      <w:pPr>
        <w:ind w:firstLine="708"/>
        <w:rPr>
          <w:sz w:val="28"/>
          <w:szCs w:val="28"/>
          <w:lang w:eastAsia="x-none"/>
        </w:rPr>
      </w:pPr>
    </w:p>
    <w:p w14:paraId="78BD173D"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093182D0" w14:textId="77777777" w:rsidR="005343C1" w:rsidRPr="002D1F53" w:rsidRDefault="005343C1" w:rsidP="005343C1">
      <w:pPr>
        <w:rPr>
          <w:sz w:val="28"/>
          <w:szCs w:val="28"/>
          <w:lang w:eastAsia="x-none"/>
        </w:rPr>
      </w:pPr>
    </w:p>
    <w:p w14:paraId="4B741E95" w14:textId="77777777" w:rsidR="005343C1" w:rsidRDefault="005343C1" w:rsidP="005343C1">
      <w:pPr>
        <w:pStyle w:val="Listenabsatz"/>
        <w:numPr>
          <w:ilvl w:val="0"/>
          <w:numId w:val="1"/>
        </w:numPr>
        <w:spacing w:after="0" w:line="240" w:lineRule="auto"/>
        <w:rPr>
          <w:sz w:val="28"/>
          <w:szCs w:val="28"/>
          <w:lang w:eastAsia="x-none"/>
        </w:rPr>
      </w:pPr>
      <w:r w:rsidRPr="00D97727">
        <w:rPr>
          <w:sz w:val="28"/>
          <w:szCs w:val="28"/>
          <w:lang w:eastAsia="x-none"/>
        </w:rPr>
        <w:t>Kinder sollten mitbestimmen, welche Themen in der Schule behandelt werden.</w:t>
      </w:r>
    </w:p>
    <w:p w14:paraId="40C61CBC" w14:textId="77777777" w:rsidR="005343C1" w:rsidRDefault="005343C1" w:rsidP="005343C1">
      <w:pPr>
        <w:pStyle w:val="Listenabsatz"/>
        <w:rPr>
          <w:sz w:val="28"/>
          <w:szCs w:val="28"/>
          <w:lang w:eastAsia="x-none"/>
        </w:rPr>
      </w:pPr>
    </w:p>
    <w:p w14:paraId="0B4933A3" w14:textId="77777777" w:rsidR="005343C1" w:rsidRPr="00D97727" w:rsidRDefault="005343C1" w:rsidP="005343C1">
      <w:pPr>
        <w:pStyle w:val="Listenabsatz"/>
        <w:rPr>
          <w:sz w:val="28"/>
          <w:szCs w:val="28"/>
          <w:lang w:eastAsia="x-none"/>
        </w:rPr>
      </w:pPr>
      <w:r>
        <w:rPr>
          <w:sz w:val="28"/>
          <w:szCs w:val="28"/>
          <w:lang w:eastAsia="x-none"/>
        </w:rPr>
        <w:t>Stimmst du zu? Kreuze an!</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Ja</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Nein </w:t>
      </w:r>
    </w:p>
    <w:p w14:paraId="124EB7CE" w14:textId="77777777" w:rsidR="005343C1" w:rsidRDefault="005343C1" w:rsidP="005343C1">
      <w:pPr>
        <w:rPr>
          <w:sz w:val="28"/>
          <w:szCs w:val="28"/>
          <w:lang w:eastAsia="x-none"/>
        </w:rPr>
      </w:pPr>
    </w:p>
    <w:p w14:paraId="57691FBE" w14:textId="77777777" w:rsidR="00F835A3" w:rsidRDefault="00F835A3" w:rsidP="005343C1">
      <w:pPr>
        <w:ind w:firstLine="708"/>
        <w:rPr>
          <w:sz w:val="28"/>
          <w:szCs w:val="28"/>
          <w:lang w:eastAsia="x-none"/>
        </w:rPr>
      </w:pPr>
    </w:p>
    <w:p w14:paraId="788A4AB9" w14:textId="77777777" w:rsidR="00F835A3" w:rsidRDefault="00F835A3" w:rsidP="005343C1">
      <w:pPr>
        <w:ind w:firstLine="708"/>
        <w:rPr>
          <w:sz w:val="28"/>
          <w:szCs w:val="28"/>
          <w:lang w:eastAsia="x-none"/>
        </w:rPr>
      </w:pPr>
    </w:p>
    <w:p w14:paraId="70EE072A" w14:textId="482CC4E4" w:rsidR="005343C1" w:rsidRDefault="005343C1" w:rsidP="005343C1">
      <w:pPr>
        <w:ind w:firstLine="708"/>
        <w:rPr>
          <w:sz w:val="28"/>
          <w:szCs w:val="28"/>
          <w:lang w:eastAsia="x-none"/>
        </w:rPr>
      </w:pPr>
      <w:r>
        <w:rPr>
          <w:sz w:val="28"/>
          <w:szCs w:val="28"/>
          <w:lang w:eastAsia="x-none"/>
        </w:rPr>
        <w:lastRenderedPageBreak/>
        <w:t>Begründe: Was spricht dafür, was spricht dagegen?</w:t>
      </w:r>
    </w:p>
    <w:p w14:paraId="7695D256" w14:textId="77777777" w:rsidR="005343C1" w:rsidRDefault="005343C1" w:rsidP="005343C1">
      <w:pPr>
        <w:ind w:firstLine="708"/>
        <w:rPr>
          <w:sz w:val="28"/>
          <w:szCs w:val="28"/>
          <w:lang w:eastAsia="x-none"/>
        </w:rPr>
      </w:pPr>
    </w:p>
    <w:p w14:paraId="6CB325A6"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2FB84D9D" w14:textId="77777777" w:rsidR="005343C1" w:rsidRDefault="005343C1" w:rsidP="005343C1">
      <w:pPr>
        <w:ind w:firstLine="708"/>
        <w:rPr>
          <w:sz w:val="28"/>
          <w:szCs w:val="28"/>
          <w:lang w:eastAsia="x-none"/>
        </w:rPr>
      </w:pPr>
    </w:p>
    <w:p w14:paraId="4C8640B3"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556CE380" w14:textId="77777777" w:rsidR="005343C1" w:rsidRDefault="005343C1" w:rsidP="005343C1">
      <w:pPr>
        <w:ind w:firstLine="708"/>
        <w:rPr>
          <w:sz w:val="28"/>
          <w:szCs w:val="28"/>
          <w:lang w:eastAsia="x-none"/>
        </w:rPr>
      </w:pPr>
    </w:p>
    <w:p w14:paraId="4D60827C"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0A7AB8D9" w14:textId="77777777" w:rsidR="005343C1" w:rsidRPr="00D97727" w:rsidRDefault="005343C1" w:rsidP="005343C1">
      <w:pPr>
        <w:pStyle w:val="Listenabsatz"/>
        <w:rPr>
          <w:sz w:val="28"/>
          <w:szCs w:val="28"/>
          <w:lang w:eastAsia="x-none"/>
        </w:rPr>
      </w:pPr>
    </w:p>
    <w:p w14:paraId="21122298" w14:textId="77777777" w:rsidR="005343C1" w:rsidRDefault="005343C1" w:rsidP="005343C1">
      <w:pPr>
        <w:pStyle w:val="Listenabsatz"/>
        <w:numPr>
          <w:ilvl w:val="0"/>
          <w:numId w:val="1"/>
        </w:numPr>
        <w:spacing w:after="0" w:line="240" w:lineRule="auto"/>
        <w:rPr>
          <w:sz w:val="28"/>
          <w:szCs w:val="28"/>
          <w:lang w:eastAsia="x-none"/>
        </w:rPr>
      </w:pPr>
      <w:r w:rsidRPr="00D97727">
        <w:rPr>
          <w:sz w:val="28"/>
          <w:szCs w:val="28"/>
          <w:lang w:eastAsia="x-none"/>
        </w:rPr>
        <w:t>Kinder sollten darüber mitbestimmen, was es in der Schule zu essen gibt.</w:t>
      </w:r>
    </w:p>
    <w:p w14:paraId="4FC5D8D1" w14:textId="77777777" w:rsidR="005343C1" w:rsidRDefault="005343C1" w:rsidP="005343C1">
      <w:pPr>
        <w:pStyle w:val="Listenabsatz"/>
        <w:rPr>
          <w:sz w:val="28"/>
          <w:szCs w:val="28"/>
          <w:lang w:eastAsia="x-none"/>
        </w:rPr>
      </w:pPr>
    </w:p>
    <w:p w14:paraId="741B9B38" w14:textId="77777777" w:rsidR="005343C1" w:rsidRPr="00D97727" w:rsidRDefault="005343C1" w:rsidP="005343C1">
      <w:pPr>
        <w:pStyle w:val="Listenabsatz"/>
        <w:rPr>
          <w:sz w:val="28"/>
          <w:szCs w:val="28"/>
          <w:lang w:eastAsia="x-none"/>
        </w:rPr>
      </w:pPr>
      <w:r>
        <w:rPr>
          <w:sz w:val="28"/>
          <w:szCs w:val="28"/>
          <w:lang w:eastAsia="x-none"/>
        </w:rPr>
        <w:t>Stimmst du zu? Kreuze an!</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Ja</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Nein </w:t>
      </w:r>
    </w:p>
    <w:p w14:paraId="621EB69E" w14:textId="77777777" w:rsidR="005343C1" w:rsidRDefault="005343C1" w:rsidP="005343C1">
      <w:pPr>
        <w:rPr>
          <w:sz w:val="28"/>
          <w:szCs w:val="28"/>
          <w:lang w:eastAsia="x-none"/>
        </w:rPr>
      </w:pPr>
    </w:p>
    <w:p w14:paraId="4F50AE3A" w14:textId="77777777" w:rsidR="005343C1" w:rsidRDefault="005343C1" w:rsidP="005343C1">
      <w:pPr>
        <w:ind w:firstLine="708"/>
        <w:rPr>
          <w:sz w:val="28"/>
          <w:szCs w:val="28"/>
          <w:lang w:eastAsia="x-none"/>
        </w:rPr>
      </w:pPr>
      <w:r>
        <w:rPr>
          <w:sz w:val="28"/>
          <w:szCs w:val="28"/>
          <w:lang w:eastAsia="x-none"/>
        </w:rPr>
        <w:t>Begründe: Was spricht dafür, was spricht dagegen?</w:t>
      </w:r>
    </w:p>
    <w:p w14:paraId="6538D750" w14:textId="77777777" w:rsidR="005343C1" w:rsidRDefault="005343C1" w:rsidP="005343C1">
      <w:pPr>
        <w:ind w:firstLine="708"/>
        <w:rPr>
          <w:sz w:val="28"/>
          <w:szCs w:val="28"/>
          <w:lang w:eastAsia="x-none"/>
        </w:rPr>
      </w:pPr>
    </w:p>
    <w:p w14:paraId="50A8F5A6"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7CE4B61F" w14:textId="77777777" w:rsidR="005343C1" w:rsidRDefault="005343C1" w:rsidP="005343C1">
      <w:pPr>
        <w:ind w:firstLine="708"/>
        <w:rPr>
          <w:sz w:val="28"/>
          <w:szCs w:val="28"/>
          <w:lang w:eastAsia="x-none"/>
        </w:rPr>
      </w:pPr>
    </w:p>
    <w:p w14:paraId="6D2BB4C7"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40C31753" w14:textId="77777777" w:rsidR="005343C1" w:rsidRDefault="005343C1" w:rsidP="005343C1">
      <w:pPr>
        <w:ind w:firstLine="708"/>
        <w:rPr>
          <w:sz w:val="28"/>
          <w:szCs w:val="28"/>
          <w:lang w:eastAsia="x-none"/>
        </w:rPr>
      </w:pPr>
    </w:p>
    <w:p w14:paraId="0D8199A0" w14:textId="67B7C455" w:rsidR="005343C1" w:rsidRPr="00697647" w:rsidRDefault="005343C1" w:rsidP="00697647">
      <w:pPr>
        <w:ind w:firstLine="708"/>
        <w:rPr>
          <w:sz w:val="28"/>
          <w:szCs w:val="28"/>
          <w:lang w:eastAsia="x-none"/>
        </w:rPr>
      </w:pPr>
      <w:r>
        <w:rPr>
          <w:sz w:val="28"/>
          <w:szCs w:val="28"/>
          <w:lang w:eastAsia="x-none"/>
        </w:rPr>
        <w:t>___________________________________________________________</w:t>
      </w:r>
    </w:p>
    <w:p w14:paraId="3FEF3C15" w14:textId="77777777" w:rsidR="005343C1" w:rsidRPr="00D97727" w:rsidRDefault="005343C1" w:rsidP="005343C1">
      <w:pPr>
        <w:pStyle w:val="Listenabsatz"/>
        <w:rPr>
          <w:sz w:val="28"/>
          <w:szCs w:val="28"/>
          <w:lang w:eastAsia="x-none"/>
        </w:rPr>
      </w:pPr>
    </w:p>
    <w:p w14:paraId="57E0CADE" w14:textId="77777777" w:rsidR="005343C1" w:rsidRDefault="005343C1" w:rsidP="005343C1">
      <w:pPr>
        <w:pStyle w:val="Listenabsatz"/>
        <w:numPr>
          <w:ilvl w:val="0"/>
          <w:numId w:val="1"/>
        </w:numPr>
        <w:spacing w:after="0" w:line="240" w:lineRule="auto"/>
        <w:rPr>
          <w:sz w:val="28"/>
          <w:szCs w:val="28"/>
          <w:lang w:eastAsia="x-none"/>
        </w:rPr>
      </w:pPr>
      <w:r w:rsidRPr="00D97727">
        <w:rPr>
          <w:sz w:val="28"/>
          <w:szCs w:val="28"/>
          <w:lang w:eastAsia="x-none"/>
        </w:rPr>
        <w:t>Kinder sollten die Bauarbeiten planen und Baumaterialien organisieren, wenn an ihrer Schule gebaut wird.</w:t>
      </w:r>
    </w:p>
    <w:p w14:paraId="65D38D4C" w14:textId="77777777" w:rsidR="005343C1" w:rsidRDefault="005343C1" w:rsidP="005343C1">
      <w:pPr>
        <w:pStyle w:val="Listenabsatz"/>
        <w:rPr>
          <w:sz w:val="28"/>
          <w:szCs w:val="28"/>
          <w:lang w:eastAsia="x-none"/>
        </w:rPr>
      </w:pPr>
    </w:p>
    <w:p w14:paraId="7FE096F7" w14:textId="77777777" w:rsidR="005343C1" w:rsidRPr="00D97727" w:rsidRDefault="005343C1" w:rsidP="005343C1">
      <w:pPr>
        <w:pStyle w:val="Listenabsatz"/>
        <w:rPr>
          <w:sz w:val="28"/>
          <w:szCs w:val="28"/>
          <w:lang w:eastAsia="x-none"/>
        </w:rPr>
      </w:pPr>
      <w:r>
        <w:rPr>
          <w:sz w:val="28"/>
          <w:szCs w:val="28"/>
          <w:lang w:eastAsia="x-none"/>
        </w:rPr>
        <w:t>Stimmst du zu? Kreuze an!</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Ja</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Nein </w:t>
      </w:r>
    </w:p>
    <w:p w14:paraId="660C7352" w14:textId="77777777" w:rsidR="005343C1" w:rsidRDefault="005343C1" w:rsidP="005343C1">
      <w:pPr>
        <w:rPr>
          <w:sz w:val="28"/>
          <w:szCs w:val="28"/>
          <w:lang w:eastAsia="x-none"/>
        </w:rPr>
      </w:pPr>
    </w:p>
    <w:p w14:paraId="06B0F8B8" w14:textId="77777777" w:rsidR="005343C1" w:rsidRDefault="005343C1" w:rsidP="005343C1">
      <w:pPr>
        <w:ind w:firstLine="708"/>
        <w:rPr>
          <w:sz w:val="28"/>
          <w:szCs w:val="28"/>
          <w:lang w:eastAsia="x-none"/>
        </w:rPr>
      </w:pPr>
      <w:r>
        <w:rPr>
          <w:sz w:val="28"/>
          <w:szCs w:val="28"/>
          <w:lang w:eastAsia="x-none"/>
        </w:rPr>
        <w:t>Begründe: Was spricht dafür, was spricht dagegen?</w:t>
      </w:r>
    </w:p>
    <w:p w14:paraId="4E425BD9" w14:textId="77777777" w:rsidR="005343C1" w:rsidRDefault="005343C1" w:rsidP="005343C1">
      <w:pPr>
        <w:ind w:firstLine="708"/>
        <w:rPr>
          <w:sz w:val="28"/>
          <w:szCs w:val="28"/>
          <w:lang w:eastAsia="x-none"/>
        </w:rPr>
      </w:pPr>
    </w:p>
    <w:p w14:paraId="62CA65BA"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09AD7EDE" w14:textId="77777777" w:rsidR="005343C1" w:rsidRDefault="005343C1" w:rsidP="005343C1">
      <w:pPr>
        <w:ind w:firstLine="708"/>
        <w:rPr>
          <w:sz w:val="28"/>
          <w:szCs w:val="28"/>
          <w:lang w:eastAsia="x-none"/>
        </w:rPr>
      </w:pPr>
    </w:p>
    <w:p w14:paraId="5FE8CC82"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00FA8A78" w14:textId="77777777" w:rsidR="005343C1" w:rsidRDefault="005343C1" w:rsidP="005343C1">
      <w:pPr>
        <w:ind w:firstLine="708"/>
        <w:rPr>
          <w:sz w:val="28"/>
          <w:szCs w:val="28"/>
          <w:lang w:eastAsia="x-none"/>
        </w:rPr>
      </w:pPr>
    </w:p>
    <w:p w14:paraId="269EDF02"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37DE1929" w14:textId="77777777" w:rsidR="005343C1" w:rsidRPr="002D1F53" w:rsidRDefault="005343C1" w:rsidP="005343C1">
      <w:pPr>
        <w:rPr>
          <w:sz w:val="28"/>
          <w:szCs w:val="28"/>
          <w:lang w:eastAsia="x-none"/>
        </w:rPr>
      </w:pPr>
    </w:p>
    <w:p w14:paraId="5E77F92C" w14:textId="77777777" w:rsidR="005343C1" w:rsidRPr="00D97727" w:rsidRDefault="005343C1" w:rsidP="005343C1">
      <w:pPr>
        <w:pStyle w:val="Listenabsatz"/>
        <w:numPr>
          <w:ilvl w:val="0"/>
          <w:numId w:val="1"/>
        </w:numPr>
        <w:spacing w:after="0" w:line="240" w:lineRule="auto"/>
        <w:rPr>
          <w:sz w:val="28"/>
          <w:szCs w:val="28"/>
          <w:lang w:eastAsia="x-none"/>
        </w:rPr>
      </w:pPr>
      <w:r w:rsidRPr="00D97727">
        <w:rPr>
          <w:sz w:val="28"/>
          <w:szCs w:val="28"/>
          <w:lang w:eastAsia="x-none"/>
        </w:rPr>
        <w:t>Es bringt nichts, wenn Kinder mitbestimmen dürfen.</w:t>
      </w:r>
    </w:p>
    <w:p w14:paraId="3B9EE2DA" w14:textId="77777777" w:rsidR="005343C1" w:rsidRDefault="005343C1" w:rsidP="005343C1">
      <w:pPr>
        <w:rPr>
          <w:sz w:val="28"/>
          <w:szCs w:val="28"/>
          <w:lang w:eastAsia="x-none"/>
        </w:rPr>
      </w:pPr>
    </w:p>
    <w:p w14:paraId="5971A52D" w14:textId="77777777" w:rsidR="005343C1" w:rsidRPr="00D97727" w:rsidRDefault="005343C1" w:rsidP="005343C1">
      <w:pPr>
        <w:pStyle w:val="Listenabsatz"/>
        <w:rPr>
          <w:sz w:val="28"/>
          <w:szCs w:val="28"/>
          <w:lang w:eastAsia="x-none"/>
        </w:rPr>
      </w:pPr>
      <w:r>
        <w:rPr>
          <w:sz w:val="28"/>
          <w:szCs w:val="28"/>
          <w:lang w:eastAsia="x-none"/>
        </w:rPr>
        <w:t>Stimmst du zu? Kreuze an!</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Ja</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Nein </w:t>
      </w:r>
    </w:p>
    <w:p w14:paraId="77DAA355" w14:textId="77777777" w:rsidR="005343C1" w:rsidRDefault="005343C1" w:rsidP="005343C1">
      <w:pPr>
        <w:rPr>
          <w:sz w:val="28"/>
          <w:szCs w:val="28"/>
          <w:lang w:eastAsia="x-none"/>
        </w:rPr>
      </w:pPr>
    </w:p>
    <w:p w14:paraId="19B8FAFA" w14:textId="77777777" w:rsidR="005343C1" w:rsidRDefault="005343C1" w:rsidP="005343C1">
      <w:pPr>
        <w:ind w:firstLine="708"/>
        <w:rPr>
          <w:sz w:val="28"/>
          <w:szCs w:val="28"/>
          <w:lang w:eastAsia="x-none"/>
        </w:rPr>
      </w:pPr>
      <w:r>
        <w:rPr>
          <w:sz w:val="28"/>
          <w:szCs w:val="28"/>
          <w:lang w:eastAsia="x-none"/>
        </w:rPr>
        <w:t>Begründe: Was spricht dafür, was spricht dagegen?</w:t>
      </w:r>
    </w:p>
    <w:p w14:paraId="68810F7A" w14:textId="77777777" w:rsidR="005343C1" w:rsidRDefault="005343C1" w:rsidP="005343C1">
      <w:pPr>
        <w:ind w:firstLine="708"/>
        <w:rPr>
          <w:sz w:val="28"/>
          <w:szCs w:val="28"/>
          <w:lang w:eastAsia="x-none"/>
        </w:rPr>
      </w:pPr>
    </w:p>
    <w:p w14:paraId="3A3BA02D"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1C7CA48F" w14:textId="77777777" w:rsidR="005343C1" w:rsidRDefault="005343C1" w:rsidP="005343C1">
      <w:pPr>
        <w:ind w:firstLine="708"/>
        <w:rPr>
          <w:sz w:val="28"/>
          <w:szCs w:val="28"/>
          <w:lang w:eastAsia="x-none"/>
        </w:rPr>
      </w:pPr>
    </w:p>
    <w:p w14:paraId="74C1BCFD"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477C3B35" w14:textId="77777777" w:rsidR="005343C1" w:rsidRDefault="005343C1" w:rsidP="005343C1">
      <w:pPr>
        <w:ind w:firstLine="708"/>
        <w:rPr>
          <w:sz w:val="28"/>
          <w:szCs w:val="28"/>
          <w:lang w:eastAsia="x-none"/>
        </w:rPr>
      </w:pPr>
    </w:p>
    <w:p w14:paraId="03F83F7E"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bookmarkEnd w:id="4"/>
    <w:p w14:paraId="210C3EBC" w14:textId="518F9FA8" w:rsidR="00F64D0B" w:rsidRDefault="00F64D0B" w:rsidP="003A6572">
      <w:pPr>
        <w:pStyle w:val="UiUGROSSFlietext"/>
      </w:pPr>
    </w:p>
    <w:sectPr w:rsidR="00F64D0B" w:rsidSect="00D44F8D">
      <w:footerReference w:type="default" r:id="rId11"/>
      <w:footerReference w:type="first" r:id="rId12"/>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55EF" w14:textId="77777777" w:rsidR="008E0342" w:rsidRDefault="008E0342" w:rsidP="00D14794">
      <w:pPr>
        <w:spacing w:after="0" w:line="240" w:lineRule="auto"/>
      </w:pPr>
      <w:r>
        <w:separator/>
      </w:r>
    </w:p>
  </w:endnote>
  <w:endnote w:type="continuationSeparator" w:id="0">
    <w:p w14:paraId="2DD0501F" w14:textId="77777777" w:rsidR="008E0342" w:rsidRDefault="008E0342" w:rsidP="00D1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64F" w14:textId="59863324" w:rsidR="00D14794" w:rsidRPr="00FF7F7C" w:rsidRDefault="00F64D0B" w:rsidP="00F64D0B">
    <w:pPr>
      <w:pStyle w:val="UiUFlietext"/>
      <w:jc w:val="right"/>
    </w:pPr>
    <w:r>
      <w:t xml:space="preserve">Seite </w:t>
    </w:r>
    <w:r w:rsidRPr="00F64D0B">
      <w:fldChar w:fldCharType="begin"/>
    </w:r>
    <w:r w:rsidRPr="00F64D0B">
      <w:instrText>PAGE   \* MERGEFORMAT</w:instrText>
    </w:r>
    <w:r w:rsidRPr="00F64D0B">
      <w:fldChar w:fldCharType="separate"/>
    </w:r>
    <w:r w:rsidR="00F835A3">
      <w:rPr>
        <w:noProof/>
      </w:rPr>
      <w:t>7</w:t>
    </w:r>
    <w:r w:rsidRPr="00F64D0B">
      <w:fldChar w:fldCharType="end"/>
    </w:r>
  </w:p>
  <w:p w14:paraId="164DCFEA" w14:textId="0EBC503F" w:rsidR="00D14794" w:rsidRPr="00D14794" w:rsidRDefault="009D401C" w:rsidP="00890BA8">
    <w:pPr>
      <w:pStyle w:val="UiUFuzeile"/>
    </w:pPr>
    <w:r>
      <w:t>Das Arbeitsmaterial ist Teil des Themas „</w:t>
    </w:r>
    <w:r w:rsidRPr="0044079A">
      <w:t>Zukunft selber machen - wie geht Mitgestaltung</w:t>
    </w:r>
    <w:r>
      <w:t xml:space="preserve">?“, erschienen unter </w:t>
    </w:r>
    <w:r w:rsidRPr="00FF7F7C">
      <w:t>www.umwelt-im-unterricht.de</w:t>
    </w:r>
    <w:r>
      <w:t>.</w:t>
    </w:r>
    <w:r w:rsidRPr="00FF7F7C">
      <w:t xml:space="preserve"> Stand:</w:t>
    </w:r>
    <w:r>
      <w:t xml:space="preserve"> 06/2023</w:t>
    </w:r>
    <w:r w:rsidR="00890BA8">
      <w:t xml:space="preserve">. </w:t>
    </w:r>
    <w:r w:rsidR="00890BA8" w:rsidRPr="00FF7F7C">
      <w:t>Herausgeber: Bundesministerium für Umwelt, Naturschutz</w:t>
    </w:r>
    <w:r w:rsidR="00890BA8">
      <w:t xml:space="preserve">, </w:t>
    </w:r>
    <w:r w:rsidR="00890BA8" w:rsidRPr="00FF7F7C">
      <w:t>nukleare Sicherheit</w:t>
    </w:r>
    <w:r w:rsidR="00890BA8">
      <w:t xml:space="preserve"> und Verbraucherschutz. Das</w:t>
    </w:r>
    <w:r w:rsidR="00890BA8" w:rsidRPr="00FF7F7C">
      <w:t xml:space="preserve"> Material steht unter Creative Commons-Lizenzen. Bearbeitung, Vervielfältigung und Veröffentlichung sind gestattet. Bei Veröffentlichung müssen die </w:t>
    </w:r>
    <w:r w:rsidR="00890BA8">
      <w:t>angegebenen</w:t>
    </w:r>
    <w:r w:rsidR="00890BA8" w:rsidRPr="00FF7F7C">
      <w:t xml:space="preserve"> Lizenzen verwendet und die Urheber genannt werden.</w:t>
    </w:r>
    <w:r w:rsidR="00890BA8">
      <w:t xml:space="preserve"> </w:t>
    </w:r>
    <w:r w:rsidR="00890BA8" w:rsidRPr="00FF7F7C">
      <w:t>Lizenzangabe für die Texte: www.umwelt-im-unterricht.de</w:t>
    </w:r>
    <w:r w:rsidR="00890BA8">
      <w:t xml:space="preserve"> </w:t>
    </w:r>
    <w:r w:rsidR="00890BA8" w:rsidRPr="00FF7F7C">
      <w:t>/</w:t>
    </w:r>
    <w:r w:rsidR="00890BA8">
      <w:t xml:space="preserve"> </w:t>
    </w:r>
    <w:r w:rsidR="00890BA8" w:rsidRPr="00FF7F7C">
      <w:t>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457F" w14:textId="23F0B75E" w:rsidR="00450272" w:rsidRPr="00890BA8" w:rsidRDefault="00890BA8" w:rsidP="00890BA8">
    <w:pPr>
      <w:pStyle w:val="UiUFuzeile"/>
    </w:pPr>
    <w:r>
      <w:t>Das Arbeitsmaterial ist Teil des Themas „</w:t>
    </w:r>
    <w:r w:rsidR="0044079A" w:rsidRPr="0044079A">
      <w:t>Zukunft selber machen - wie geht Mitgestaltung</w:t>
    </w:r>
    <w:r w:rsidR="0044079A">
      <w:t>?“</w:t>
    </w:r>
    <w:r w:rsidR="00757457">
      <w:t xml:space="preserve">, </w:t>
    </w:r>
    <w:r>
      <w:t xml:space="preserve">erschienen unter </w:t>
    </w:r>
    <w:r w:rsidRPr="00FF7F7C">
      <w:t>www.umwelt-im-unterricht.de</w:t>
    </w:r>
    <w:r>
      <w:t>.</w:t>
    </w:r>
    <w:r w:rsidRPr="00FF7F7C">
      <w:t xml:space="preserve"> Stand:</w:t>
    </w:r>
    <w:r>
      <w:t xml:space="preserve"> </w:t>
    </w:r>
    <w:r w:rsidR="0044079A">
      <w:t>06/2023</w:t>
    </w:r>
    <w:r>
      <w:t xml:space="preserve">. </w:t>
    </w:r>
    <w:r w:rsidRPr="00FF7F7C">
      <w:t>Herausgeber: Bundesministerium für Umwelt, Naturschutz</w:t>
    </w:r>
    <w:r>
      <w:t xml:space="preserve">, </w:t>
    </w:r>
    <w:r w:rsidRPr="00FF7F7C">
      <w:t>nukleare Sicherheit</w:t>
    </w:r>
    <w:r>
      <w:t xml:space="preserve"> und Verbraucherschutz. Das</w:t>
    </w:r>
    <w:r w:rsidRPr="00FF7F7C">
      <w:t xml:space="preserve"> Material steht unter Creative Commons-Lizenzen. Bearbeitung, Vervielfältigung und Veröffentlichung sind gestattet. Bei Veröffentlichung müssen die </w:t>
    </w:r>
    <w:r>
      <w:t>angegebenen</w:t>
    </w:r>
    <w:r w:rsidRPr="00FF7F7C">
      <w:t xml:space="preserve"> Lizenzen verwendet und die Urheber genannt werden.</w:t>
    </w:r>
    <w:r>
      <w:t xml:space="preserve"> </w:t>
    </w:r>
    <w:r w:rsidRPr="00FF7F7C">
      <w:t>Lizenzangabe für die Texte: www.umwelt-im-unterricht.de</w:t>
    </w:r>
    <w:r>
      <w:t xml:space="preserve"> </w:t>
    </w:r>
    <w:r w:rsidRPr="00FF7F7C">
      <w:t>/</w:t>
    </w:r>
    <w:r>
      <w:t xml:space="preserve"> </w:t>
    </w:r>
    <w:r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D9C2" w14:textId="77777777" w:rsidR="008E0342" w:rsidRDefault="008E0342" w:rsidP="00D14794">
      <w:pPr>
        <w:spacing w:after="0" w:line="240" w:lineRule="auto"/>
      </w:pPr>
      <w:r>
        <w:separator/>
      </w:r>
    </w:p>
  </w:footnote>
  <w:footnote w:type="continuationSeparator" w:id="0">
    <w:p w14:paraId="4907325B" w14:textId="77777777" w:rsidR="008E0342" w:rsidRDefault="008E0342" w:rsidP="00D1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A66"/>
    <w:multiLevelType w:val="hybridMultilevel"/>
    <w:tmpl w:val="4C92ED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6B1249"/>
    <w:multiLevelType w:val="hybridMultilevel"/>
    <w:tmpl w:val="4448D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721EF"/>
    <w:multiLevelType w:val="hybridMultilevel"/>
    <w:tmpl w:val="2CB6D0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77048371">
    <w:abstractNumId w:val="0"/>
  </w:num>
  <w:num w:numId="2" w16cid:durableId="896356715">
    <w:abstractNumId w:val="2"/>
  </w:num>
  <w:num w:numId="3" w16cid:durableId="1357271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7"/>
    <w:rsid w:val="00054244"/>
    <w:rsid w:val="000773FF"/>
    <w:rsid w:val="000D0904"/>
    <w:rsid w:val="000E580B"/>
    <w:rsid w:val="000F6720"/>
    <w:rsid w:val="00174E03"/>
    <w:rsid w:val="001A26B6"/>
    <w:rsid w:val="00233213"/>
    <w:rsid w:val="0025428D"/>
    <w:rsid w:val="002543CA"/>
    <w:rsid w:val="00260DB1"/>
    <w:rsid w:val="002929B0"/>
    <w:rsid w:val="002D0887"/>
    <w:rsid w:val="00347472"/>
    <w:rsid w:val="00376F34"/>
    <w:rsid w:val="003A6572"/>
    <w:rsid w:val="003B27F4"/>
    <w:rsid w:val="003D2DD0"/>
    <w:rsid w:val="004360E3"/>
    <w:rsid w:val="0044079A"/>
    <w:rsid w:val="004420B0"/>
    <w:rsid w:val="0045024B"/>
    <w:rsid w:val="00450272"/>
    <w:rsid w:val="004560B1"/>
    <w:rsid w:val="00456A6C"/>
    <w:rsid w:val="004704B8"/>
    <w:rsid w:val="004953CE"/>
    <w:rsid w:val="004A5928"/>
    <w:rsid w:val="004D1995"/>
    <w:rsid w:val="004D5A17"/>
    <w:rsid w:val="00507E9A"/>
    <w:rsid w:val="005343C1"/>
    <w:rsid w:val="006206E7"/>
    <w:rsid w:val="006368B7"/>
    <w:rsid w:val="0063789F"/>
    <w:rsid w:val="00637D94"/>
    <w:rsid w:val="006738C5"/>
    <w:rsid w:val="006836B4"/>
    <w:rsid w:val="00697647"/>
    <w:rsid w:val="006B0F53"/>
    <w:rsid w:val="00757457"/>
    <w:rsid w:val="00774AA7"/>
    <w:rsid w:val="007A355D"/>
    <w:rsid w:val="0087078F"/>
    <w:rsid w:val="00890BA8"/>
    <w:rsid w:val="008A39EF"/>
    <w:rsid w:val="008E0342"/>
    <w:rsid w:val="008E15AD"/>
    <w:rsid w:val="00924138"/>
    <w:rsid w:val="009313F8"/>
    <w:rsid w:val="009D401C"/>
    <w:rsid w:val="00A02BDB"/>
    <w:rsid w:val="00A20D68"/>
    <w:rsid w:val="00A21FF0"/>
    <w:rsid w:val="00A9535B"/>
    <w:rsid w:val="00AB082D"/>
    <w:rsid w:val="00AE6E0A"/>
    <w:rsid w:val="00B07FC4"/>
    <w:rsid w:val="00B316B1"/>
    <w:rsid w:val="00B52A9A"/>
    <w:rsid w:val="00BE1138"/>
    <w:rsid w:val="00C007C9"/>
    <w:rsid w:val="00C079CE"/>
    <w:rsid w:val="00C13B95"/>
    <w:rsid w:val="00C34420"/>
    <w:rsid w:val="00C3747B"/>
    <w:rsid w:val="00C56DEA"/>
    <w:rsid w:val="00C609F3"/>
    <w:rsid w:val="00CA49B2"/>
    <w:rsid w:val="00CB66F8"/>
    <w:rsid w:val="00CD4236"/>
    <w:rsid w:val="00CF2F91"/>
    <w:rsid w:val="00D14794"/>
    <w:rsid w:val="00D44F8D"/>
    <w:rsid w:val="00DB472D"/>
    <w:rsid w:val="00E17EAB"/>
    <w:rsid w:val="00E22C3C"/>
    <w:rsid w:val="00E56458"/>
    <w:rsid w:val="00F25E63"/>
    <w:rsid w:val="00F51031"/>
    <w:rsid w:val="00F51F9D"/>
    <w:rsid w:val="00F6494D"/>
    <w:rsid w:val="00F64D0B"/>
    <w:rsid w:val="00F835A3"/>
    <w:rsid w:val="00FE7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2F7A"/>
  <w15:chartTrackingRefBased/>
  <w15:docId w15:val="{D7742345-5118-41E9-9E0C-1CA0E63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6206E7"/>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6206E7"/>
    <w:pPr>
      <w:spacing w:before="0"/>
      <w:outlineLvl w:val="9"/>
    </w:pPr>
    <w:rPr>
      <w:rFonts w:asciiTheme="minorHAnsi" w:hAnsiTheme="minorHAnsi"/>
      <w:b/>
      <w:color w:val="auto"/>
      <w:sz w:val="32"/>
    </w:rPr>
  </w:style>
  <w:style w:type="paragraph" w:customStyle="1" w:styleId="UiUH1">
    <w:name w:val="UiU H1"/>
    <w:qFormat/>
    <w:rsid w:val="004560B1"/>
    <w:rPr>
      <w:rFonts w:eastAsiaTheme="majorEastAsia" w:cstheme="majorBidi"/>
      <w:b/>
      <w:sz w:val="48"/>
      <w:szCs w:val="32"/>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KeinLeerraum">
    <w:name w:val="No Spacing"/>
    <w:uiPriority w:val="1"/>
    <w:qFormat/>
    <w:rsid w:val="00174E03"/>
    <w:pPr>
      <w:spacing w:after="0" w:line="240" w:lineRule="auto"/>
    </w:p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2543CA"/>
    <w:pPr>
      <w:tabs>
        <w:tab w:val="right" w:leader="dot" w:pos="9062"/>
      </w:tabs>
      <w:spacing w:before="80" w:after="80"/>
    </w:pPr>
    <w:rPr>
      <w:sz w:val="24"/>
    </w:rPr>
  </w:style>
  <w:style w:type="paragraph" w:styleId="Verzeichnis2">
    <w:name w:val="toc 2"/>
    <w:basedOn w:val="Standard"/>
    <w:next w:val="Standard"/>
    <w:autoRedefine/>
    <w:uiPriority w:val="39"/>
    <w:unhideWhenUsed/>
    <w:rsid w:val="00174E03"/>
    <w:pPr>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GROSSTeaserVorspann">
    <w:name w:val="UiU GROSS Teaser / Vorspann"/>
    <w:basedOn w:val="UiUTeaserVorspann"/>
    <w:qFormat/>
    <w:rsid w:val="002929B0"/>
    <w:rPr>
      <w:sz w:val="28"/>
      <w:szCs w:val="28"/>
    </w:rPr>
  </w:style>
  <w:style w:type="paragraph" w:customStyle="1" w:styleId="UiUGROSSFlietext">
    <w:name w:val="UiU GROSS Fließtext"/>
    <w:basedOn w:val="UiUFlietext"/>
    <w:qFormat/>
    <w:rsid w:val="002929B0"/>
    <w:rPr>
      <w:sz w:val="28"/>
      <w:szCs w:val="28"/>
    </w:rPr>
  </w:style>
  <w:style w:type="paragraph" w:customStyle="1" w:styleId="UiUGROSSDachzeile">
    <w:name w:val="UiU GROSS Dachzeile"/>
    <w:basedOn w:val="UiUDachzeile"/>
    <w:qFormat/>
    <w:rsid w:val="002929B0"/>
    <w:rPr>
      <w:sz w:val="24"/>
      <w:szCs w:val="24"/>
    </w:rPr>
  </w:style>
  <w:style w:type="paragraph" w:customStyle="1" w:styleId="UiUGROSSH2">
    <w:name w:val="UiU GROSS H2"/>
    <w:basedOn w:val="UiUH2"/>
    <w:qFormat/>
    <w:rsid w:val="002929B0"/>
    <w:rPr>
      <w:sz w:val="36"/>
      <w:szCs w:val="36"/>
    </w:rPr>
  </w:style>
  <w:style w:type="paragraph" w:customStyle="1" w:styleId="UiUGROSSH3">
    <w:name w:val="UiU GROSS H3"/>
    <w:basedOn w:val="UiUH3"/>
    <w:qFormat/>
    <w:rsid w:val="004560B1"/>
    <w:rPr>
      <w:sz w:val="30"/>
      <w:szCs w:val="30"/>
    </w:rPr>
  </w:style>
  <w:style w:type="paragraph" w:customStyle="1" w:styleId="UiUH2relevantfrInhaltsverzeichnis">
    <w:name w:val="UiU H2 relevant für Inhaltsverzeichnis"/>
    <w:basedOn w:val="UiUH2"/>
    <w:qFormat/>
    <w:rsid w:val="004560B1"/>
    <w:pPr>
      <w:outlineLvl w:val="0"/>
    </w:pPr>
    <w:rPr>
      <w:sz w:val="36"/>
    </w:rPr>
  </w:style>
  <w:style w:type="paragraph" w:customStyle="1" w:styleId="Dachzeile">
    <w:name w:val="Dachzeile"/>
    <w:basedOn w:val="Standard"/>
    <w:qFormat/>
    <w:rsid w:val="005343C1"/>
    <w:pPr>
      <w:spacing w:after="0" w:line="240" w:lineRule="auto"/>
    </w:pPr>
    <w:rPr>
      <w:rFonts w:eastAsia="MS Mincho" w:cs="Times New Roman"/>
      <w:sz w:val="20"/>
      <w:szCs w:val="24"/>
      <w:lang w:eastAsia="de-DE"/>
    </w:rPr>
  </w:style>
  <w:style w:type="table" w:styleId="Tabellenraster">
    <w:name w:val="Table Grid"/>
    <w:basedOn w:val="NormaleTabelle"/>
    <w:uiPriority w:val="39"/>
    <w:rsid w:val="00B07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13B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icef.de/informieren/materialien/schuelerinfo-kinderrechte/108422" TargetMode="External"/><Relationship Id="rId4" Type="http://schemas.openxmlformats.org/officeDocument/2006/relationships/settings" Target="settings.xml"/><Relationship Id="rId9" Type="http://schemas.openxmlformats.org/officeDocument/2006/relationships/hyperlink" Target="https://www.umwelt-im-unterricht.de/wochenthemen/zukunft-selber-machen-wie-geht-mitgestaltung"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0686-B407-4B34-90D1-C86DBC0A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1171</Words>
  <Characters>7384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Pablo Knauf</cp:lastModifiedBy>
  <cp:revision>6</cp:revision>
  <dcterms:created xsi:type="dcterms:W3CDTF">2023-06-28T10:58:00Z</dcterms:created>
  <dcterms:modified xsi:type="dcterms:W3CDTF">2023-07-03T09:50:00Z</dcterms:modified>
</cp:coreProperties>
</file>