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F39A" w14:textId="164D0265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52D04CC3" w14:textId="77777777" w:rsidR="00D14794" w:rsidRPr="00174E03" w:rsidRDefault="00D14794" w:rsidP="00D14794">
      <w:pPr>
        <w:rPr>
          <w:rFonts w:cstheme="minorHAnsi"/>
        </w:rPr>
      </w:pPr>
    </w:p>
    <w:p w14:paraId="1C1DAB4F" w14:textId="77777777" w:rsidR="00D14794" w:rsidRDefault="00D14794" w:rsidP="00174E03">
      <w:pPr>
        <w:pStyle w:val="UiUDachzeile"/>
      </w:pPr>
      <w:r>
        <w:t>Arbeitsmaterial (Grundschule)</w:t>
      </w:r>
    </w:p>
    <w:p w14:paraId="3941C0B4" w14:textId="55303B27" w:rsidR="00D14794" w:rsidRDefault="00851881" w:rsidP="00D14794">
      <w:pPr>
        <w:pStyle w:val="UiUH1"/>
      </w:pPr>
      <w:r>
        <w:t>Der Mensch und der Wald</w:t>
      </w:r>
    </w:p>
    <w:p w14:paraId="20397BE0" w14:textId="0934A720" w:rsidR="00D14794" w:rsidRDefault="00851881" w:rsidP="00D14794">
      <w:r w:rsidRPr="00851881">
        <w:rPr>
          <w:rFonts w:cstheme="minorHAnsi"/>
          <w:i/>
          <w:sz w:val="24"/>
          <w:szCs w:val="24"/>
        </w:rPr>
        <w:t xml:space="preserve">Die Materialien enthalten eine Illustration, </w:t>
      </w:r>
      <w:r w:rsidR="00DB6630">
        <w:rPr>
          <w:rFonts w:cstheme="minorHAnsi"/>
          <w:i/>
          <w:sz w:val="24"/>
          <w:szCs w:val="24"/>
        </w:rPr>
        <w:t>die</w:t>
      </w:r>
      <w:r w:rsidR="00DB6630" w:rsidRPr="00851881">
        <w:rPr>
          <w:rFonts w:cstheme="minorHAnsi"/>
          <w:i/>
          <w:sz w:val="24"/>
          <w:szCs w:val="24"/>
        </w:rPr>
        <w:t xml:space="preserve"> </w:t>
      </w:r>
      <w:r w:rsidRPr="00851881">
        <w:rPr>
          <w:rFonts w:cstheme="minorHAnsi"/>
          <w:i/>
          <w:sz w:val="24"/>
          <w:szCs w:val="24"/>
        </w:rPr>
        <w:t>wichtige Einflüsse menschlicher Aktivitäten auf den Wald veranschaulicht. Zudem werden diese Einflüsse in kurzen Texten erläutert. Die Materialien können für eine Zuordnungsübung genutzt werden. Dabei erhalten die Schüler</w:t>
      </w:r>
      <w:r>
        <w:rPr>
          <w:rFonts w:cstheme="minorHAnsi"/>
          <w:i/>
          <w:sz w:val="24"/>
          <w:szCs w:val="24"/>
        </w:rPr>
        <w:t>*</w:t>
      </w:r>
      <w:r w:rsidRPr="00851881">
        <w:rPr>
          <w:rFonts w:cstheme="minorHAnsi"/>
          <w:i/>
          <w:sz w:val="24"/>
          <w:szCs w:val="24"/>
        </w:rPr>
        <w:t>innen die Aufgabe, die Erläuterungen den passenden Bereichen des Bildes zuzuordnen.</w:t>
      </w:r>
    </w:p>
    <w:p w14:paraId="58521126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5F68B14D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4E66B049" w14:textId="6A81CB10" w:rsidR="00D14794" w:rsidRPr="00D14794" w:rsidRDefault="00D14794" w:rsidP="00D14794">
      <w:pPr>
        <w:pStyle w:val="UiUFlietext"/>
      </w:pPr>
      <w:r w:rsidRPr="00D14794">
        <w:t>Die folgenden Seiten enthalten Arbeitsmaterialien zum Thema de</w:t>
      </w:r>
      <w:r w:rsidR="0041311E">
        <w:t xml:space="preserve">s Monats </w:t>
      </w:r>
      <w:r w:rsidRPr="00D14794">
        <w:t>„</w:t>
      </w:r>
      <w:r w:rsidR="00D607AD">
        <w:t>Das leisten die Wälder</w:t>
      </w:r>
      <w:r w:rsidRPr="00D14794">
        <w:t>“ von Umwelt im Unterricht. Zum Thema de</w:t>
      </w:r>
      <w:r w:rsidR="0041311E">
        <w:t>s Monats</w:t>
      </w:r>
      <w:r w:rsidRPr="00D14794">
        <w:t xml:space="preserve"> gehören Hintergrundinformationen, ein didaktischer Kommentar sowie ein Unterrichtsvorschlag. </w:t>
      </w:r>
    </w:p>
    <w:p w14:paraId="5485CE24" w14:textId="6998C4E7" w:rsidR="00D14794" w:rsidRDefault="00D14794" w:rsidP="00174E03">
      <w:pPr>
        <w:pStyle w:val="UiUFlietext"/>
      </w:pPr>
      <w:r>
        <w:t>Sie sind abrufbar unter:</w:t>
      </w:r>
      <w:r w:rsidR="00D607AD">
        <w:br/>
      </w:r>
      <w:hyperlink r:id="rId9" w:history="1">
        <w:r w:rsidR="00D607AD" w:rsidRPr="00057AEB">
          <w:rPr>
            <w:rStyle w:val="Hyperlink"/>
          </w:rPr>
          <w:t>https://www.umwelt-im-unterricht.de/wochenthemen/das-leisten-die-waelder</w:t>
        </w:r>
      </w:hyperlink>
      <w:r w:rsidR="00D607AD">
        <w:t xml:space="preserve"> </w:t>
      </w:r>
    </w:p>
    <w:p w14:paraId="1E33A342" w14:textId="77777777" w:rsidR="00174E03" w:rsidRDefault="00174E03" w:rsidP="00D14794"/>
    <w:p w14:paraId="2C420AF4" w14:textId="7EBC7078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545CDC88" w14:textId="5149C87F" w:rsidR="00646AA3" w:rsidRDefault="00646AA3" w:rsidP="00646AA3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Die Materialien werden für den Unterrichtsvorschlag „</w:t>
      </w:r>
      <w:r w:rsidR="00B3012C">
        <w:rPr>
          <w:rFonts w:cstheme="minorHAnsi"/>
          <w:sz w:val="24"/>
          <w:szCs w:val="24"/>
        </w:rPr>
        <w:t>Wer braucht den Wald?</w:t>
      </w:r>
      <w:r w:rsidRPr="00F419E0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Basisvariante</w:t>
      </w:r>
      <w:r w:rsidRPr="00F419E0">
        <w:rPr>
          <w:rFonts w:cstheme="minorHAnsi"/>
          <w:sz w:val="24"/>
          <w:szCs w:val="24"/>
        </w:rPr>
        <w:t xml:space="preserve">)“ verwendet. </w:t>
      </w:r>
      <w:r w:rsidR="00B3012C">
        <w:rPr>
          <w:rFonts w:cstheme="minorHAnsi"/>
          <w:sz w:val="24"/>
          <w:szCs w:val="24"/>
        </w:rPr>
        <w:t>Sie umfassen kurze Textbausteine zu verschiedenen Einflüssen auf den Wald sowie ein Schaubild, das einen Wald und ein am Waldrand gelegenes Dorf zeigt.</w:t>
      </w:r>
    </w:p>
    <w:p w14:paraId="7163F870" w14:textId="71194A2E" w:rsidR="00B3012C" w:rsidRDefault="00646AA3" w:rsidP="00646AA3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 xml:space="preserve">Die Schüler*innen </w:t>
      </w:r>
      <w:r w:rsidR="00B3012C">
        <w:rPr>
          <w:rFonts w:cstheme="minorHAnsi"/>
          <w:sz w:val="24"/>
          <w:szCs w:val="24"/>
        </w:rPr>
        <w:t>lesen die Textbau</w:t>
      </w:r>
      <w:r w:rsidR="00733430">
        <w:rPr>
          <w:rFonts w:cstheme="minorHAnsi"/>
          <w:sz w:val="24"/>
          <w:szCs w:val="24"/>
        </w:rPr>
        <w:t>steine und ordnen sie den passenden Stellen auf dem Schaubild zu.</w:t>
      </w:r>
    </w:p>
    <w:p w14:paraId="54B26862" w14:textId="77777777" w:rsidR="00646AA3" w:rsidRPr="00F419E0" w:rsidRDefault="00646AA3" w:rsidP="00646AA3">
      <w:pPr>
        <w:rPr>
          <w:rFonts w:cstheme="minorHAnsi"/>
          <w:sz w:val="24"/>
          <w:szCs w:val="24"/>
        </w:rPr>
      </w:pPr>
      <w:r w:rsidRPr="00B21DBA">
        <w:rPr>
          <w:rFonts w:cstheme="minorHAnsi"/>
          <w:sz w:val="24"/>
          <w:szCs w:val="24"/>
        </w:rPr>
        <w:t xml:space="preserve">Neben der </w:t>
      </w:r>
      <w:r>
        <w:rPr>
          <w:rFonts w:cstheme="minorHAnsi"/>
          <w:sz w:val="24"/>
          <w:szCs w:val="24"/>
        </w:rPr>
        <w:t>Basisvariante</w:t>
      </w:r>
      <w:r w:rsidRPr="00B21DBA">
        <w:rPr>
          <w:rFonts w:cstheme="minorHAnsi"/>
          <w:sz w:val="24"/>
          <w:szCs w:val="24"/>
        </w:rPr>
        <w:t xml:space="preserve"> gibt es bei Umwelt im Unterricht auch einen Unterrichtsentwurf </w:t>
      </w:r>
      <w:r>
        <w:rPr>
          <w:rFonts w:cstheme="minorHAnsi"/>
          <w:sz w:val="24"/>
          <w:szCs w:val="24"/>
        </w:rPr>
        <w:t>sowie dazugehörige Materialien</w:t>
      </w:r>
      <w:r w:rsidRPr="00F419E0">
        <w:rPr>
          <w:rFonts w:cstheme="minorHAnsi"/>
          <w:sz w:val="24"/>
          <w:szCs w:val="24"/>
        </w:rPr>
        <w:t xml:space="preserve"> </w:t>
      </w:r>
      <w:r w:rsidRPr="00B21DBA">
        <w:rPr>
          <w:rFonts w:cstheme="minorHAnsi"/>
          <w:sz w:val="24"/>
          <w:szCs w:val="24"/>
        </w:rPr>
        <w:t xml:space="preserve">in einer </w:t>
      </w:r>
      <w:r>
        <w:rPr>
          <w:rFonts w:cstheme="minorHAnsi"/>
          <w:sz w:val="24"/>
          <w:szCs w:val="24"/>
        </w:rPr>
        <w:t>Variante für Fortgeschrittene</w:t>
      </w:r>
      <w:r w:rsidRPr="00B21DBA">
        <w:rPr>
          <w:rFonts w:cstheme="minorHAnsi"/>
          <w:sz w:val="24"/>
          <w:szCs w:val="24"/>
        </w:rPr>
        <w:t>.</w:t>
      </w:r>
    </w:p>
    <w:p w14:paraId="4017C462" w14:textId="77777777" w:rsidR="00174E03" w:rsidRDefault="00174E03" w:rsidP="00D14794"/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Content>
        <w:bookmarkStart w:id="3" w:name="_Toc56075796" w:displacedByCustomXml="prev"/>
        <w:p w14:paraId="08A116FE" w14:textId="22801AF8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1E6503CF" w14:textId="5DCC9FCE" w:rsidR="000B7A48" w:rsidRDefault="003755F5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129737" w:history="1">
            <w:r w:rsidR="000B7A48" w:rsidRPr="00EA04D2">
              <w:rPr>
                <w:rStyle w:val="Hyperlink"/>
                <w:noProof/>
              </w:rPr>
              <w:t>Arbeitsblatt 1:</w:t>
            </w:r>
            <w:r w:rsidR="000B7A48" w:rsidRPr="00EA04D2">
              <w:rPr>
                <w:rStyle w:val="Hyperlink"/>
                <w:bCs/>
                <w:noProof/>
              </w:rPr>
              <w:t xml:space="preserve"> </w:t>
            </w:r>
            <w:r w:rsidR="000B7A48" w:rsidRPr="00EA04D2">
              <w:rPr>
                <w:rStyle w:val="Hyperlink"/>
                <w:noProof/>
              </w:rPr>
              <w:t>Wie der Mensch den Wald verändert</w:t>
            </w:r>
            <w:r w:rsidR="000B7A48">
              <w:rPr>
                <w:noProof/>
                <w:webHidden/>
              </w:rPr>
              <w:tab/>
            </w:r>
            <w:r w:rsidR="000B7A48">
              <w:rPr>
                <w:noProof/>
                <w:webHidden/>
              </w:rPr>
              <w:fldChar w:fldCharType="begin"/>
            </w:r>
            <w:r w:rsidR="000B7A48">
              <w:rPr>
                <w:noProof/>
                <w:webHidden/>
              </w:rPr>
              <w:instrText xml:space="preserve"> PAGEREF _Toc149129737 \h </w:instrText>
            </w:r>
            <w:r w:rsidR="000B7A48">
              <w:rPr>
                <w:noProof/>
                <w:webHidden/>
              </w:rPr>
            </w:r>
            <w:r w:rsidR="000B7A48">
              <w:rPr>
                <w:noProof/>
                <w:webHidden/>
              </w:rPr>
              <w:fldChar w:fldCharType="separate"/>
            </w:r>
            <w:r w:rsidR="000B7A48">
              <w:rPr>
                <w:noProof/>
                <w:webHidden/>
              </w:rPr>
              <w:t>1</w:t>
            </w:r>
            <w:r w:rsidR="000B7A48">
              <w:rPr>
                <w:noProof/>
                <w:webHidden/>
              </w:rPr>
              <w:fldChar w:fldCharType="end"/>
            </w:r>
          </w:hyperlink>
        </w:p>
        <w:p w14:paraId="244FE8B4" w14:textId="6A9D12C0" w:rsidR="000B7A48" w:rsidRDefault="00000000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49129738" w:history="1">
            <w:r w:rsidR="000B7A48" w:rsidRPr="00EA04D2">
              <w:rPr>
                <w:rStyle w:val="Hyperlink"/>
                <w:noProof/>
              </w:rPr>
              <w:t>Arbeitsblatt 2:</w:t>
            </w:r>
            <w:r w:rsidR="000B7A48" w:rsidRPr="00EA04D2">
              <w:rPr>
                <w:rStyle w:val="Hyperlink"/>
                <w:bCs/>
                <w:noProof/>
              </w:rPr>
              <w:t xml:space="preserve"> </w:t>
            </w:r>
            <w:r w:rsidR="000B7A48" w:rsidRPr="00EA04D2">
              <w:rPr>
                <w:rStyle w:val="Hyperlink"/>
                <w:noProof/>
              </w:rPr>
              <w:t>Schaubild: Der Mensch und der Wald</w:t>
            </w:r>
            <w:r w:rsidR="000B7A48">
              <w:rPr>
                <w:noProof/>
                <w:webHidden/>
              </w:rPr>
              <w:tab/>
            </w:r>
            <w:r w:rsidR="000B7A48">
              <w:rPr>
                <w:noProof/>
                <w:webHidden/>
              </w:rPr>
              <w:fldChar w:fldCharType="begin"/>
            </w:r>
            <w:r w:rsidR="000B7A48">
              <w:rPr>
                <w:noProof/>
                <w:webHidden/>
              </w:rPr>
              <w:instrText xml:space="preserve"> PAGEREF _Toc149129738 \h </w:instrText>
            </w:r>
            <w:r w:rsidR="000B7A48">
              <w:rPr>
                <w:noProof/>
                <w:webHidden/>
              </w:rPr>
            </w:r>
            <w:r w:rsidR="000B7A48">
              <w:rPr>
                <w:noProof/>
                <w:webHidden/>
              </w:rPr>
              <w:fldChar w:fldCharType="separate"/>
            </w:r>
            <w:r w:rsidR="000B7A48">
              <w:rPr>
                <w:noProof/>
                <w:webHidden/>
              </w:rPr>
              <w:t>0</w:t>
            </w:r>
            <w:r w:rsidR="000B7A48">
              <w:rPr>
                <w:noProof/>
                <w:webHidden/>
              </w:rPr>
              <w:fldChar w:fldCharType="end"/>
            </w:r>
          </w:hyperlink>
        </w:p>
        <w:p w14:paraId="289F0654" w14:textId="216ED4A1" w:rsidR="000B7A48" w:rsidRDefault="00000000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49129739" w:history="1">
            <w:r w:rsidR="000B7A48" w:rsidRPr="00EA04D2">
              <w:rPr>
                <w:rStyle w:val="Hyperlink"/>
                <w:noProof/>
              </w:rPr>
              <w:t>Quellen und Urheberrechtsangaben</w:t>
            </w:r>
            <w:r w:rsidR="000B7A48">
              <w:rPr>
                <w:noProof/>
                <w:webHidden/>
              </w:rPr>
              <w:tab/>
            </w:r>
            <w:r w:rsidR="000B7A48">
              <w:rPr>
                <w:noProof/>
                <w:webHidden/>
              </w:rPr>
              <w:fldChar w:fldCharType="begin"/>
            </w:r>
            <w:r w:rsidR="000B7A48">
              <w:rPr>
                <w:noProof/>
                <w:webHidden/>
              </w:rPr>
              <w:instrText xml:space="preserve"> PAGEREF _Toc149129739 \h </w:instrText>
            </w:r>
            <w:r w:rsidR="000B7A48">
              <w:rPr>
                <w:noProof/>
                <w:webHidden/>
              </w:rPr>
            </w:r>
            <w:r w:rsidR="000B7A48">
              <w:rPr>
                <w:noProof/>
                <w:webHidden/>
              </w:rPr>
              <w:fldChar w:fldCharType="separate"/>
            </w:r>
            <w:r w:rsidR="000B7A48">
              <w:rPr>
                <w:noProof/>
                <w:webHidden/>
              </w:rPr>
              <w:t>1</w:t>
            </w:r>
            <w:r w:rsidR="000B7A48">
              <w:rPr>
                <w:noProof/>
                <w:webHidden/>
              </w:rPr>
              <w:fldChar w:fldCharType="end"/>
            </w:r>
          </w:hyperlink>
        </w:p>
        <w:p w14:paraId="26FBC19A" w14:textId="77C27C2F" w:rsidR="006206E7" w:rsidRDefault="003755F5">
          <w:r>
            <w:rPr>
              <w:sz w:val="24"/>
            </w:rPr>
            <w:fldChar w:fldCharType="end"/>
          </w:r>
        </w:p>
      </w:sdtContent>
    </w:sdt>
    <w:p w14:paraId="2E39C425" w14:textId="3CF0F2E1" w:rsidR="00174E03" w:rsidRDefault="00174E03" w:rsidP="00D14794"/>
    <w:p w14:paraId="02A27AC2" w14:textId="77777777" w:rsidR="004560B1" w:rsidRDefault="004560B1" w:rsidP="006206E7"/>
    <w:p w14:paraId="649F0035" w14:textId="4F640AD2" w:rsidR="00174E03" w:rsidRDefault="00174E03" w:rsidP="00174E03">
      <w:pPr>
        <w:pStyle w:val="Listenabsatz"/>
      </w:pPr>
      <w:r>
        <w:br w:type="page"/>
      </w:r>
    </w:p>
    <w:p w14:paraId="70D2B743" w14:textId="6A9C5FB9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4" w:name="_Toc57795775"/>
      <w:bookmarkStart w:id="5" w:name="_Toc149129737"/>
      <w:r w:rsidRPr="004560B1">
        <w:rPr>
          <w:b w:val="0"/>
          <w:sz w:val="24"/>
          <w:szCs w:val="24"/>
        </w:rPr>
        <w:lastRenderedPageBreak/>
        <w:t>Arbeitsblatt 1:</w:t>
      </w:r>
      <w:bookmarkStart w:id="6" w:name="_Toc56075797"/>
      <w:r>
        <w:rPr>
          <w:bCs/>
          <w:sz w:val="20"/>
          <w:szCs w:val="20"/>
        </w:rPr>
        <w:br/>
      </w:r>
      <w:bookmarkEnd w:id="4"/>
      <w:bookmarkEnd w:id="6"/>
      <w:r w:rsidR="00AD04A5" w:rsidRPr="00AD04A5">
        <w:t>Wie der Mensch den Wald verändert</w:t>
      </w:r>
      <w:bookmarkEnd w:id="5"/>
    </w:p>
    <w:p w14:paraId="7AB8CB4A" w14:textId="2D993C3D" w:rsidR="00D14794" w:rsidRPr="002929B0" w:rsidRDefault="00174E03" w:rsidP="002929B0">
      <w:pPr>
        <w:pStyle w:val="UiUGROSSH3"/>
      </w:pPr>
      <w:bookmarkStart w:id="7" w:name="_Toc56075798"/>
      <w:r w:rsidRPr="002929B0">
        <w:t>Arbeitsauftr</w:t>
      </w:r>
      <w:r w:rsidR="00AD04A5">
        <w:t>ä</w:t>
      </w:r>
      <w:r w:rsidRPr="002929B0">
        <w:t>g</w:t>
      </w:r>
      <w:bookmarkEnd w:id="7"/>
      <w:r w:rsidR="00AD04A5">
        <w:t>e</w:t>
      </w:r>
    </w:p>
    <w:p w14:paraId="2AD3FF6D" w14:textId="43FC3D6F" w:rsidR="00AD04A5" w:rsidRDefault="00AD04A5" w:rsidP="00AD04A5">
      <w:pPr>
        <w:pStyle w:val="UiUGROSSFlietext"/>
        <w:numPr>
          <w:ilvl w:val="0"/>
          <w:numId w:val="1"/>
        </w:numPr>
      </w:pPr>
      <w:r>
        <w:t xml:space="preserve">Lies die Texte auf dieser Seite und schau das Bild auf </w:t>
      </w:r>
      <w:r w:rsidR="00DB6630">
        <w:t>Arbeitsb</w:t>
      </w:r>
      <w:r>
        <w:t>latt 2 an.</w:t>
      </w:r>
    </w:p>
    <w:p w14:paraId="035A0E77" w14:textId="77777777" w:rsidR="00AD04A5" w:rsidRDefault="00AD04A5" w:rsidP="00AD04A5">
      <w:pPr>
        <w:pStyle w:val="UiUGROSSFlietext"/>
        <w:numPr>
          <w:ilvl w:val="0"/>
          <w:numId w:val="1"/>
        </w:numPr>
      </w:pPr>
      <w:r>
        <w:t>Welcher Text passt zu den Zahlen auf dem Bild? Trage die richtigen Zahlen neben den Texten in die Tabelle ein.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40"/>
      </w:tblGrid>
      <w:tr w:rsidR="00AD04A5" w:rsidRPr="00051080" w14:paraId="6D16183B" w14:textId="77777777" w:rsidTr="00F53E10">
        <w:tc>
          <w:tcPr>
            <w:tcW w:w="6521" w:type="dxa"/>
          </w:tcPr>
          <w:p w14:paraId="4203FD02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>Wie der Mensch den Wald verändert</w:t>
            </w:r>
          </w:p>
        </w:tc>
        <w:tc>
          <w:tcPr>
            <w:tcW w:w="2540" w:type="dxa"/>
          </w:tcPr>
          <w:p w14:paraId="2E0E13B0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>Zahl auf dem Bild</w:t>
            </w:r>
          </w:p>
        </w:tc>
      </w:tr>
      <w:tr w:rsidR="00AD04A5" w14:paraId="2140A060" w14:textId="77777777" w:rsidTr="00F53E10">
        <w:tc>
          <w:tcPr>
            <w:tcW w:w="6521" w:type="dxa"/>
          </w:tcPr>
          <w:p w14:paraId="03AC92B6" w14:textId="71A34E43" w:rsidR="00AD04A5" w:rsidRPr="00AD04A5" w:rsidRDefault="00AD04A5" w:rsidP="007A7F9F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 xml:space="preserve">Bei zu viel Regen oder langer Trockenheit werden die Bäume anfälliger für Krankheiten. Wegen des Klimawandels wird es vermutlich in Zukunft öfter </w:t>
            </w:r>
            <w:r w:rsidR="007A7F9F" w:rsidRPr="007A7F9F">
              <w:rPr>
                <w:rFonts w:ascii="Calibri" w:hAnsi="Calibri" w:cs="Calibri"/>
              </w:rPr>
              <w:t xml:space="preserve">zu viel Regen oder lange Trockenheit </w:t>
            </w:r>
            <w:r w:rsidRPr="00AD04A5">
              <w:rPr>
                <w:rFonts w:ascii="Calibri" w:hAnsi="Calibri" w:cs="Calibri"/>
              </w:rPr>
              <w:t>geben.</w:t>
            </w:r>
          </w:p>
        </w:tc>
        <w:tc>
          <w:tcPr>
            <w:tcW w:w="2540" w:type="dxa"/>
          </w:tcPr>
          <w:p w14:paraId="0E850C96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</w:p>
        </w:tc>
      </w:tr>
      <w:tr w:rsidR="00AD04A5" w14:paraId="19C35A13" w14:textId="77777777" w:rsidTr="00F53E10">
        <w:tc>
          <w:tcPr>
            <w:tcW w:w="6521" w:type="dxa"/>
          </w:tcPr>
          <w:p w14:paraId="47553A19" w14:textId="0BED1A37" w:rsidR="00AD04A5" w:rsidRPr="00AD04A5" w:rsidRDefault="00AD04A5" w:rsidP="007A7F9F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 xml:space="preserve">Über die Luft gelangen Schadstoffe in den Wald. Dadurch kann dort die Versorgung </w:t>
            </w:r>
            <w:r w:rsidR="007A7F9F">
              <w:rPr>
                <w:rFonts w:ascii="Calibri" w:hAnsi="Calibri" w:cs="Calibri"/>
              </w:rPr>
              <w:t xml:space="preserve">der Bäume </w:t>
            </w:r>
            <w:r w:rsidRPr="00AD04A5">
              <w:rPr>
                <w:rFonts w:ascii="Calibri" w:hAnsi="Calibri" w:cs="Calibri"/>
              </w:rPr>
              <w:t>mit Nährstoffen durcheinandergeraten. Das bedeutet Stress für die Bäume</w:t>
            </w:r>
            <w:r w:rsidR="007A7F9F">
              <w:rPr>
                <w:rFonts w:ascii="Calibri" w:hAnsi="Calibri" w:cs="Calibri"/>
              </w:rPr>
              <w:t>. S</w:t>
            </w:r>
            <w:r w:rsidRPr="00AD04A5">
              <w:rPr>
                <w:rFonts w:ascii="Calibri" w:hAnsi="Calibri" w:cs="Calibri"/>
              </w:rPr>
              <w:t xml:space="preserve">ie </w:t>
            </w:r>
            <w:r w:rsidR="007A7F9F">
              <w:rPr>
                <w:rFonts w:ascii="Calibri" w:hAnsi="Calibri" w:cs="Calibri"/>
              </w:rPr>
              <w:t xml:space="preserve">können </w:t>
            </w:r>
            <w:r w:rsidRPr="00AD04A5">
              <w:rPr>
                <w:rFonts w:ascii="Calibri" w:hAnsi="Calibri" w:cs="Calibri"/>
              </w:rPr>
              <w:t>leichter krank werden. Manche Stoffe sind auch giftig und können dazu führen, dass sich die Blätter teilweise verfärben oder absterben.</w:t>
            </w:r>
          </w:p>
        </w:tc>
        <w:tc>
          <w:tcPr>
            <w:tcW w:w="2540" w:type="dxa"/>
          </w:tcPr>
          <w:p w14:paraId="2BA2A5E7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</w:p>
        </w:tc>
      </w:tr>
      <w:tr w:rsidR="00AD04A5" w14:paraId="6A4E6FB8" w14:textId="77777777" w:rsidTr="00F53E10">
        <w:tc>
          <w:tcPr>
            <w:tcW w:w="6521" w:type="dxa"/>
          </w:tcPr>
          <w:p w14:paraId="7663457E" w14:textId="445BFADC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>Auf Feldern wird Dünger benutzt, damit dort die Pflanzen besser wachsen. Mit dem Regen</w:t>
            </w:r>
            <w:r w:rsidR="007A7F9F">
              <w:rPr>
                <w:rFonts w:ascii="Calibri" w:hAnsi="Calibri" w:cs="Calibri"/>
              </w:rPr>
              <w:t>wasser</w:t>
            </w:r>
            <w:r w:rsidRPr="00AD04A5">
              <w:rPr>
                <w:rFonts w:ascii="Calibri" w:hAnsi="Calibri" w:cs="Calibri"/>
              </w:rPr>
              <w:t xml:space="preserve"> oder durch die Luft können Düngemittel in den Wald gelangen. Dort bringen sie die Versorgung mit Nährstoffen durcheinander. Das bedeutet Stress für die Bäume. </w:t>
            </w:r>
          </w:p>
        </w:tc>
        <w:tc>
          <w:tcPr>
            <w:tcW w:w="2540" w:type="dxa"/>
          </w:tcPr>
          <w:p w14:paraId="596DF49F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</w:p>
        </w:tc>
      </w:tr>
      <w:tr w:rsidR="00AD04A5" w14:paraId="4139151F" w14:textId="77777777" w:rsidTr="00F53E10">
        <w:tc>
          <w:tcPr>
            <w:tcW w:w="6521" w:type="dxa"/>
          </w:tcPr>
          <w:p w14:paraId="5E20DEA0" w14:textId="22135945" w:rsidR="00AD04A5" w:rsidRPr="00AD04A5" w:rsidRDefault="00AD04A5" w:rsidP="007A7F9F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 xml:space="preserve">Viele Menschen wandern gern im Wald oder </w:t>
            </w:r>
            <w:r w:rsidR="007A7F9F">
              <w:rPr>
                <w:rFonts w:ascii="Calibri" w:hAnsi="Calibri" w:cs="Calibri"/>
              </w:rPr>
              <w:t>treiben</w:t>
            </w:r>
            <w:r w:rsidR="007A7F9F" w:rsidRPr="00AD04A5">
              <w:rPr>
                <w:rFonts w:ascii="Calibri" w:hAnsi="Calibri" w:cs="Calibri"/>
              </w:rPr>
              <w:t xml:space="preserve"> </w:t>
            </w:r>
            <w:r w:rsidRPr="00AD04A5">
              <w:rPr>
                <w:rFonts w:ascii="Calibri" w:hAnsi="Calibri" w:cs="Calibri"/>
              </w:rPr>
              <w:t>dort Sport. Doch dabei können sie Tiere und Pflanzen stören. Manche Menschen lassen auch Müll liegen.</w:t>
            </w:r>
          </w:p>
        </w:tc>
        <w:tc>
          <w:tcPr>
            <w:tcW w:w="2540" w:type="dxa"/>
          </w:tcPr>
          <w:p w14:paraId="2E0998D6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</w:p>
        </w:tc>
      </w:tr>
      <w:tr w:rsidR="00AD04A5" w14:paraId="135DDE61" w14:textId="77777777" w:rsidTr="00F53E10">
        <w:tc>
          <w:tcPr>
            <w:tcW w:w="6521" w:type="dxa"/>
          </w:tcPr>
          <w:p w14:paraId="45EC15C3" w14:textId="5DCB28F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>In den meisten Wäldern wird Holz gewonnen. In früheren Zeiten haben die Menschen manchmal mehr Bäume gefällt</w:t>
            </w:r>
            <w:r w:rsidR="007A7F9F">
              <w:rPr>
                <w:rFonts w:ascii="Calibri" w:hAnsi="Calibri" w:cs="Calibri"/>
              </w:rPr>
              <w:t>,</w:t>
            </w:r>
            <w:r w:rsidRPr="00AD04A5">
              <w:rPr>
                <w:rFonts w:ascii="Calibri" w:hAnsi="Calibri" w:cs="Calibri"/>
              </w:rPr>
              <w:t xml:space="preserve"> als nachwuchsen. Dadurch wurden Wälder zerstört. Manchmal wurden dann Baumarten angepflanzt, die besonders schnell wachsen. Doch solche eintönigen Anpflanzungen sind kein guter Lebensraum. Und sie können bei Sturm leichter umknicken.</w:t>
            </w:r>
          </w:p>
        </w:tc>
        <w:tc>
          <w:tcPr>
            <w:tcW w:w="2540" w:type="dxa"/>
          </w:tcPr>
          <w:p w14:paraId="0D0BA8F8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</w:p>
        </w:tc>
      </w:tr>
      <w:tr w:rsidR="00AD04A5" w14:paraId="6514B3FC" w14:textId="77777777" w:rsidTr="00F53E10">
        <w:tc>
          <w:tcPr>
            <w:tcW w:w="6521" w:type="dxa"/>
          </w:tcPr>
          <w:p w14:paraId="1328F021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  <w:r w:rsidRPr="00AD04A5">
              <w:rPr>
                <w:rFonts w:ascii="Calibri" w:hAnsi="Calibri" w:cs="Calibri"/>
              </w:rPr>
              <w:t xml:space="preserve">Siedlungen und Straßen zerschneiden Waldgebiete. Tiere und Pflanzen leben so manchmal wie auf Inseln. </w:t>
            </w:r>
            <w:r w:rsidRPr="00AD04A5">
              <w:rPr>
                <w:rFonts w:ascii="Calibri" w:hAnsi="Calibri" w:cs="Calibri"/>
              </w:rPr>
              <w:lastRenderedPageBreak/>
              <w:t>Einige Arten können sich dann nicht gut vermehren und werden seltener.</w:t>
            </w:r>
          </w:p>
        </w:tc>
        <w:tc>
          <w:tcPr>
            <w:tcW w:w="2540" w:type="dxa"/>
          </w:tcPr>
          <w:p w14:paraId="2490E101" w14:textId="77777777" w:rsidR="00AD04A5" w:rsidRPr="00AD04A5" w:rsidRDefault="00AD04A5" w:rsidP="00AD04A5">
            <w:pPr>
              <w:pStyle w:val="UiUGROSSFlietext"/>
              <w:rPr>
                <w:rFonts w:ascii="Calibri" w:hAnsi="Calibri" w:cs="Calibri"/>
              </w:rPr>
            </w:pPr>
          </w:p>
        </w:tc>
      </w:tr>
    </w:tbl>
    <w:p w14:paraId="5F562DF0" w14:textId="77777777" w:rsidR="00997603" w:rsidRDefault="00997603" w:rsidP="004560B1">
      <w:pPr>
        <w:pStyle w:val="UiUH2relevantfrInhaltsverzeichnis"/>
        <w:rPr>
          <w:b w:val="0"/>
          <w:sz w:val="24"/>
          <w:szCs w:val="24"/>
        </w:rPr>
        <w:sectPr w:rsidR="00997603" w:rsidSect="00D44F8D">
          <w:footerReference w:type="default" r:id="rId10"/>
          <w:footerReference w:type="first" r:id="rId11"/>
          <w:pgSz w:w="11906" w:h="16838"/>
          <w:pgMar w:top="1134" w:right="1021" w:bottom="1412" w:left="1418" w:header="708" w:footer="708" w:gutter="0"/>
          <w:pgNumType w:start="0"/>
          <w:cols w:space="708"/>
          <w:titlePg/>
          <w:docGrid w:linePitch="360"/>
        </w:sectPr>
      </w:pPr>
    </w:p>
    <w:p w14:paraId="5ACB9021" w14:textId="5AFA080F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8" w:name="_Toc149129738"/>
      <w:r w:rsidRPr="004560B1">
        <w:rPr>
          <w:b w:val="0"/>
          <w:sz w:val="24"/>
          <w:szCs w:val="24"/>
        </w:rPr>
        <w:lastRenderedPageBreak/>
        <w:t xml:space="preserve">Arbeitsblatt </w:t>
      </w:r>
      <w:r>
        <w:rPr>
          <w:b w:val="0"/>
          <w:sz w:val="24"/>
          <w:szCs w:val="24"/>
        </w:rPr>
        <w:t>2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 w:rsidR="00997603">
        <w:t>Schaubild: Der Mensch und der Wald</w:t>
      </w:r>
      <w:bookmarkEnd w:id="8"/>
      <w:r>
        <w:t xml:space="preserve"> </w:t>
      </w:r>
    </w:p>
    <w:p w14:paraId="018341FA" w14:textId="7C9D6157" w:rsidR="00F64D0B" w:rsidRDefault="00997603" w:rsidP="002929B0">
      <w:pPr>
        <w:pStyle w:val="UiUGROSSFlietext"/>
      </w:pPr>
      <w:r w:rsidRPr="00BD79DA">
        <w:rPr>
          <w:noProof/>
          <w:lang w:eastAsia="de-DE"/>
        </w:rPr>
        <w:drawing>
          <wp:inline distT="0" distB="0" distL="0" distR="0" wp14:anchorId="3CAC3187" wp14:editId="53D07471">
            <wp:extent cx="7862131" cy="5311092"/>
            <wp:effectExtent l="0" t="0" r="0" b="0"/>
            <wp:docPr id="8" name="Grafik 8" descr="Ein Bild, das draußen, Wolke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draußen, Wolke, Himmel, Baum enthält.&#10;&#10;Automatisch generierte Beschreibung"/>
                    <pic:cNvPicPr/>
                  </pic:nvPicPr>
                  <pic:blipFill rotWithShape="1">
                    <a:blip r:embed="rId12"/>
                    <a:srcRect t="2493"/>
                    <a:stretch/>
                  </pic:blipFill>
                  <pic:spPr bwMode="auto">
                    <a:xfrm>
                      <a:off x="0" y="0"/>
                      <a:ext cx="7958771" cy="53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A1AC6" w14:textId="77777777" w:rsidR="00AD04A5" w:rsidRDefault="00AD04A5" w:rsidP="00AD04A5">
      <w:pPr>
        <w:pStyle w:val="UiUH2relevantfrInhaltsverzeichnis"/>
      </w:pPr>
      <w:bookmarkStart w:id="9" w:name="_Toc149129739"/>
      <w:r>
        <w:lastRenderedPageBreak/>
        <w:t>Quellen und Urheberrechtsangaben</w:t>
      </w:r>
      <w:bookmarkEnd w:id="9"/>
    </w:p>
    <w:p w14:paraId="064569B5" w14:textId="3E57483B" w:rsidR="00AD04A5" w:rsidRDefault="00AD04A5" w:rsidP="00AD04A5">
      <w:pPr>
        <w:pStyle w:val="UiUFlietext"/>
      </w:pPr>
      <w:r>
        <w:t xml:space="preserve">Schaubild: Umwelt im Unterricht, </w:t>
      </w:r>
      <w:r w:rsidRPr="004C2552">
        <w:t>CC BY-SA 4.0</w:t>
      </w:r>
      <w:r>
        <w:t>, unter Verwendung von folgenden Bildern:</w:t>
      </w:r>
    </w:p>
    <w:p w14:paraId="64352539" w14:textId="77777777" w:rsidR="00AD04A5" w:rsidRPr="00AD04A5" w:rsidRDefault="00AD04A5" w:rsidP="00AD04A5">
      <w:pPr>
        <w:pStyle w:val="UiUFlietext"/>
      </w:pPr>
    </w:p>
    <w:p w14:paraId="2FF4F635" w14:textId="3D3B557F" w:rsidR="00AD04A5" w:rsidRPr="004960F7" w:rsidRDefault="00AD04A5" w:rsidP="00AD04A5">
      <w:pPr>
        <w:pStyle w:val="UiUFlietext"/>
      </w:pPr>
      <w:r w:rsidRPr="006126DA">
        <w:rPr>
          <w:lang w:val="x-none"/>
        </w:rPr>
        <w:t>Großes Bild</w:t>
      </w:r>
      <w:r>
        <w:t xml:space="preserve"> (</w:t>
      </w:r>
      <w:r w:rsidRPr="006126DA">
        <w:rPr>
          <w:lang w:val="x-none"/>
        </w:rPr>
        <w:t>Dorf und Wald</w:t>
      </w:r>
      <w:r>
        <w:t xml:space="preserve">): </w:t>
      </w:r>
      <w:r w:rsidRPr="00383316">
        <w:t>12019</w:t>
      </w:r>
      <w:r>
        <w:t xml:space="preserve"> / pixabay.com / </w:t>
      </w:r>
      <w:hyperlink r:id="rId13" w:history="1">
        <w:r w:rsidR="008943E3" w:rsidRPr="008943E3">
          <w:rPr>
            <w:rStyle w:val="Hyperlink"/>
          </w:rPr>
          <w:t>Pixabay-Inhaltslizenz</w:t>
        </w:r>
      </w:hyperlink>
    </w:p>
    <w:p w14:paraId="63962498" w14:textId="77777777" w:rsidR="00AD04A5" w:rsidRPr="00156106" w:rsidRDefault="00AD04A5" w:rsidP="00AD04A5">
      <w:pPr>
        <w:pStyle w:val="UiUFlietext"/>
      </w:pPr>
      <w:r w:rsidRPr="00156106">
        <w:t xml:space="preserve">Link zum Foto: </w:t>
      </w:r>
      <w:hyperlink r:id="rId14" w:history="1">
        <w:r w:rsidRPr="008B7AF8">
          <w:rPr>
            <w:rStyle w:val="Hyperlink"/>
            <w:lang w:val="x-none" w:eastAsia="x-none"/>
          </w:rPr>
          <w:t>https://pixabay.com/de/bayern-deutschland-landschaft-wald-82666/</w:t>
        </w:r>
      </w:hyperlink>
      <w:r w:rsidRPr="00156106">
        <w:t xml:space="preserve"> </w:t>
      </w:r>
      <w:r w:rsidRPr="006126DA">
        <w:rPr>
          <w:lang w:val="x-none"/>
        </w:rPr>
        <w:t xml:space="preserve"> </w:t>
      </w:r>
      <w:r w:rsidRPr="00156106">
        <w:t xml:space="preserve"> </w:t>
      </w:r>
    </w:p>
    <w:p w14:paraId="1206D727" w14:textId="77777777" w:rsidR="00AD04A5" w:rsidRPr="006126DA" w:rsidRDefault="00AD04A5" w:rsidP="00AD04A5">
      <w:pPr>
        <w:pStyle w:val="UiUFlietext"/>
        <w:rPr>
          <w:lang w:val="x-none"/>
        </w:rPr>
      </w:pPr>
    </w:p>
    <w:p w14:paraId="2B78B748" w14:textId="716E95A2" w:rsidR="00AD04A5" w:rsidRPr="00AE22B5" w:rsidRDefault="00AD04A5" w:rsidP="00AD04A5">
      <w:pPr>
        <w:pStyle w:val="UiUFlietext"/>
      </w:pPr>
      <w:r w:rsidRPr="006126DA">
        <w:rPr>
          <w:lang w:val="x-none"/>
        </w:rPr>
        <w:t>Wanderer</w:t>
      </w:r>
      <w:r w:rsidRPr="00AE22B5">
        <w:t xml:space="preserve">: Hermann Traub / </w:t>
      </w:r>
      <w:r>
        <w:t xml:space="preserve">pixabay.com / </w:t>
      </w:r>
      <w:hyperlink r:id="rId15" w:history="1">
        <w:r w:rsidR="008943E3" w:rsidRPr="008943E3">
          <w:rPr>
            <w:rStyle w:val="Hyperlink"/>
          </w:rPr>
          <w:t>Pixabay-Inhaltslizenz</w:t>
        </w:r>
      </w:hyperlink>
    </w:p>
    <w:p w14:paraId="511BFCE7" w14:textId="77777777" w:rsidR="00AD04A5" w:rsidRPr="006126DA" w:rsidRDefault="00AD04A5" w:rsidP="00AD04A5">
      <w:pPr>
        <w:pStyle w:val="UiUFlietext"/>
        <w:rPr>
          <w:lang w:val="x-none"/>
        </w:rPr>
      </w:pPr>
      <w:r w:rsidRPr="00156106">
        <w:t xml:space="preserve">Link zum Foto: </w:t>
      </w:r>
      <w:hyperlink r:id="rId16" w:history="1">
        <w:r w:rsidRPr="008B7AF8">
          <w:rPr>
            <w:rStyle w:val="Hyperlink"/>
            <w:lang w:val="x-none" w:eastAsia="x-none"/>
          </w:rPr>
          <w:t>https://pixabay.com/de/wanderer-rucksack-wanderung-weg-455338/</w:t>
        </w:r>
      </w:hyperlink>
      <w:r w:rsidRPr="00156106">
        <w:t xml:space="preserve"> </w:t>
      </w:r>
      <w:r w:rsidRPr="006126DA">
        <w:rPr>
          <w:lang w:val="x-none"/>
        </w:rPr>
        <w:t xml:space="preserve"> </w:t>
      </w:r>
    </w:p>
    <w:p w14:paraId="39C20927" w14:textId="77777777" w:rsidR="00AD04A5" w:rsidRPr="006126DA" w:rsidRDefault="00AD04A5" w:rsidP="00AD04A5">
      <w:pPr>
        <w:pStyle w:val="UiUFlietext"/>
        <w:rPr>
          <w:lang w:val="x-none"/>
        </w:rPr>
      </w:pPr>
    </w:p>
    <w:p w14:paraId="63E5F1D6" w14:textId="5C964E40" w:rsidR="00AD04A5" w:rsidRPr="00F467E1" w:rsidRDefault="00AD04A5" w:rsidP="00AD04A5">
      <w:pPr>
        <w:pStyle w:val="UiUFlietext"/>
      </w:pPr>
      <w:r w:rsidRPr="006126DA">
        <w:rPr>
          <w:lang w:val="x-none"/>
        </w:rPr>
        <w:t>Wolke</w:t>
      </w:r>
      <w:r w:rsidRPr="00F467E1">
        <w:t xml:space="preserve">: Engin_Akyurt / pixabay.com / </w:t>
      </w:r>
      <w:hyperlink r:id="rId17" w:history="1">
        <w:r w:rsidR="008943E3" w:rsidRPr="008943E3">
          <w:rPr>
            <w:rStyle w:val="Hyperlink"/>
          </w:rPr>
          <w:t>Pixabay-Inhaltslizenz</w:t>
        </w:r>
      </w:hyperlink>
    </w:p>
    <w:p w14:paraId="077B8253" w14:textId="77777777" w:rsidR="00AD04A5" w:rsidRPr="006126DA" w:rsidRDefault="00AD04A5" w:rsidP="00AD04A5">
      <w:pPr>
        <w:pStyle w:val="UiUFlietext"/>
        <w:rPr>
          <w:lang w:val="x-none"/>
        </w:rPr>
      </w:pPr>
      <w:r w:rsidRPr="00156106">
        <w:t xml:space="preserve">Link zum Foto: </w:t>
      </w:r>
      <w:hyperlink r:id="rId18" w:history="1">
        <w:r w:rsidRPr="008B7AF8">
          <w:rPr>
            <w:rStyle w:val="Hyperlink"/>
            <w:lang w:val="x-none" w:eastAsia="x-none"/>
          </w:rPr>
          <w:t>https://pixabay.com/de/wolke-einzelne-blau-natur-himmel-3047379/</w:t>
        </w:r>
      </w:hyperlink>
      <w:r w:rsidRPr="00156106">
        <w:t xml:space="preserve"> </w:t>
      </w:r>
      <w:r w:rsidRPr="006126DA">
        <w:rPr>
          <w:lang w:val="x-none"/>
        </w:rPr>
        <w:t xml:space="preserve"> </w:t>
      </w:r>
    </w:p>
    <w:p w14:paraId="28436CFD" w14:textId="77777777" w:rsidR="00AD04A5" w:rsidRPr="006126DA" w:rsidRDefault="00AD04A5" w:rsidP="00AD04A5">
      <w:pPr>
        <w:pStyle w:val="UiUFlietext"/>
        <w:rPr>
          <w:lang w:val="x-none"/>
        </w:rPr>
      </w:pPr>
    </w:p>
    <w:p w14:paraId="3DB900A6" w14:textId="224332C8" w:rsidR="00AD04A5" w:rsidRPr="008943E3" w:rsidRDefault="00AD04A5" w:rsidP="00AD04A5">
      <w:pPr>
        <w:pStyle w:val="UiUFlietext"/>
      </w:pPr>
      <w:r w:rsidRPr="006126DA">
        <w:rPr>
          <w:lang w:val="x-none"/>
        </w:rPr>
        <w:t>Baumstämme</w:t>
      </w:r>
      <w:r w:rsidRPr="008943E3">
        <w:t xml:space="preserve">: Didgeman / pixabay.com / </w:t>
      </w:r>
      <w:hyperlink r:id="rId19" w:history="1">
        <w:r w:rsidR="008943E3" w:rsidRPr="008943E3">
          <w:rPr>
            <w:rStyle w:val="Hyperlink"/>
          </w:rPr>
          <w:t>Pixabay-Inhaltslizenz</w:t>
        </w:r>
      </w:hyperlink>
    </w:p>
    <w:p w14:paraId="7D5AB8DE" w14:textId="77777777" w:rsidR="00AD04A5" w:rsidRPr="00D432C4" w:rsidRDefault="00AD04A5" w:rsidP="00AD04A5">
      <w:pPr>
        <w:pStyle w:val="UiUFlietext"/>
      </w:pPr>
      <w:r w:rsidRPr="00156106">
        <w:t xml:space="preserve">Link zum Foto: </w:t>
      </w:r>
      <w:hyperlink r:id="rId20" w:history="1">
        <w:r w:rsidRPr="008B7AF8">
          <w:rPr>
            <w:rStyle w:val="Hyperlink"/>
            <w:lang w:val="x-none" w:eastAsia="x-none"/>
          </w:rPr>
          <w:t>https://pixabay.com/de/holz-stämme-baumstämme-jahresringe-1318872/</w:t>
        </w:r>
      </w:hyperlink>
      <w:r>
        <w:t xml:space="preserve"> </w:t>
      </w:r>
    </w:p>
    <w:p w14:paraId="46058134" w14:textId="77777777" w:rsidR="00AD04A5" w:rsidRDefault="00AD04A5" w:rsidP="002929B0">
      <w:pPr>
        <w:pStyle w:val="UiUGROSSFlietext"/>
      </w:pPr>
    </w:p>
    <w:sectPr w:rsidR="00AD04A5" w:rsidSect="00997603">
      <w:pgSz w:w="16838" w:h="11906" w:orient="landscape"/>
      <w:pgMar w:top="1021" w:right="1412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C898" w14:textId="77777777" w:rsidR="006949D0" w:rsidRDefault="006949D0" w:rsidP="00D14794">
      <w:pPr>
        <w:spacing w:after="0" w:line="240" w:lineRule="auto"/>
      </w:pPr>
      <w:r>
        <w:separator/>
      </w:r>
    </w:p>
  </w:endnote>
  <w:endnote w:type="continuationSeparator" w:id="0">
    <w:p w14:paraId="4275E7FF" w14:textId="77777777" w:rsidR="006949D0" w:rsidRDefault="006949D0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864F" w14:textId="17391592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7A7F9F">
      <w:rPr>
        <w:noProof/>
      </w:rPr>
      <w:t>1</w:t>
    </w:r>
    <w:r w:rsidRPr="00F64D0B">
      <w:fldChar w:fldCharType="end"/>
    </w:r>
  </w:p>
  <w:p w14:paraId="164DCFEA" w14:textId="23B5CED3" w:rsidR="00D14794" w:rsidRPr="00D14794" w:rsidRDefault="00F35559" w:rsidP="00653258">
    <w:pPr>
      <w:pStyle w:val="UiUFuzeile"/>
    </w:pPr>
    <w:r>
      <w:t xml:space="preserve">Das Arbeitsmaterial ist Teil des </w:t>
    </w:r>
    <w:r w:rsidRPr="00541EEE">
      <w:t>Themas „Das leisten die Wälder“, erschienen unter www.umwelt-im-unterricht.de. Stand: 10/</w:t>
    </w:r>
    <w:r>
      <w:t>2023</w:t>
    </w:r>
    <w:r w:rsidR="00653258">
      <w:t xml:space="preserve">. </w:t>
    </w:r>
    <w:r w:rsidR="00653258" w:rsidRPr="00FF7F7C">
      <w:t>Herausgeber: Bundesministerium für Umwelt, Naturschutz</w:t>
    </w:r>
    <w:r w:rsidR="00653258">
      <w:t xml:space="preserve">, </w:t>
    </w:r>
    <w:r w:rsidR="00653258" w:rsidRPr="00FF7F7C">
      <w:t>nukleare Sicherheit</w:t>
    </w:r>
    <w:r w:rsidR="00653258">
      <w:t xml:space="preserve"> und Verbraucherschutz. Das</w:t>
    </w:r>
    <w:r w:rsidR="00653258" w:rsidRPr="00FF7F7C">
      <w:t xml:space="preserve"> Material steht unter Creative Commons-Lizenzen. Bearbeitung, Vervielfältigung und Veröffentlichung sind gestattet. Bei Veröffentlichung müssen die </w:t>
    </w:r>
    <w:r w:rsidR="00653258">
      <w:t>angegebenen</w:t>
    </w:r>
    <w:r w:rsidR="00653258" w:rsidRPr="00FF7F7C">
      <w:t xml:space="preserve"> Lizenzen verwendet und die Urheber genannt werden.</w:t>
    </w:r>
    <w:r w:rsidR="00653258">
      <w:t xml:space="preserve"> </w:t>
    </w:r>
    <w:r w:rsidR="00653258" w:rsidRPr="00FF7F7C">
      <w:t>Lizenzangabe für die Texte: www.umwelt-im-unterricht.de</w:t>
    </w:r>
    <w:r w:rsidR="00653258">
      <w:t xml:space="preserve"> </w:t>
    </w:r>
    <w:r w:rsidR="00653258" w:rsidRPr="00FF7F7C">
      <w:t>/</w:t>
    </w:r>
    <w:r w:rsidR="00653258">
      <w:t xml:space="preserve"> </w:t>
    </w:r>
    <w:r w:rsidR="00653258"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457F" w14:textId="38875AB3" w:rsidR="00450272" w:rsidRPr="00653258" w:rsidRDefault="00F35559" w:rsidP="00653258">
    <w:pPr>
      <w:pStyle w:val="UiUFuzeile"/>
    </w:pPr>
    <w:r>
      <w:t xml:space="preserve">Das Arbeitsmaterial ist Teil des </w:t>
    </w:r>
    <w:r w:rsidRPr="00541EEE">
      <w:t>Themas „Das leisten die Wälder“, erschienen unter www.umwelt-im-unterricht.de. Stand: 10/</w:t>
    </w:r>
    <w:r>
      <w:t>2023</w:t>
    </w:r>
    <w:r w:rsidR="00653258">
      <w:t xml:space="preserve">. </w:t>
    </w:r>
    <w:r w:rsidR="00653258" w:rsidRPr="00FF7F7C">
      <w:t>Herausgeber: Bundesministerium für Umwelt, Naturschutz</w:t>
    </w:r>
    <w:r w:rsidR="00653258">
      <w:t xml:space="preserve">, </w:t>
    </w:r>
    <w:r w:rsidR="00653258" w:rsidRPr="00FF7F7C">
      <w:t>nukleare Sicherheit</w:t>
    </w:r>
    <w:r w:rsidR="00653258">
      <w:t xml:space="preserve"> und Verbraucherschutz. Das</w:t>
    </w:r>
    <w:r w:rsidR="00653258" w:rsidRPr="00FF7F7C">
      <w:t xml:space="preserve"> Material steht unter Creative Commons-Lizenzen. Bearbeitung, Vervielfältigung und Veröffentlichung sind gestattet. Bei Veröffentlichung müssen die </w:t>
    </w:r>
    <w:r w:rsidR="00653258">
      <w:t>angegebenen</w:t>
    </w:r>
    <w:r w:rsidR="00653258" w:rsidRPr="00FF7F7C">
      <w:t xml:space="preserve"> Lizenzen verwendet und die Urheber genannt werden.</w:t>
    </w:r>
    <w:r w:rsidR="00653258">
      <w:t xml:space="preserve"> </w:t>
    </w:r>
    <w:r w:rsidR="00653258" w:rsidRPr="00FF7F7C">
      <w:t>Lizenzangabe für die Texte: www.umwelt-im-unterricht.de</w:t>
    </w:r>
    <w:r w:rsidR="00653258">
      <w:t xml:space="preserve"> </w:t>
    </w:r>
    <w:r w:rsidR="00653258" w:rsidRPr="00FF7F7C">
      <w:t>/</w:t>
    </w:r>
    <w:r w:rsidR="00653258">
      <w:t xml:space="preserve"> </w:t>
    </w:r>
    <w:r w:rsidR="00653258"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6606" w14:textId="77777777" w:rsidR="006949D0" w:rsidRDefault="006949D0" w:rsidP="00D14794">
      <w:pPr>
        <w:spacing w:after="0" w:line="240" w:lineRule="auto"/>
      </w:pPr>
      <w:r>
        <w:separator/>
      </w:r>
    </w:p>
  </w:footnote>
  <w:footnote w:type="continuationSeparator" w:id="0">
    <w:p w14:paraId="00CBAAF8" w14:textId="77777777" w:rsidR="006949D0" w:rsidRDefault="006949D0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74"/>
    <w:multiLevelType w:val="hybridMultilevel"/>
    <w:tmpl w:val="A4E2E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56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5708B"/>
    <w:rsid w:val="000B230A"/>
    <w:rsid w:val="000B7A48"/>
    <w:rsid w:val="00174E03"/>
    <w:rsid w:val="002929B0"/>
    <w:rsid w:val="00374B81"/>
    <w:rsid w:val="003755F5"/>
    <w:rsid w:val="003D2DD0"/>
    <w:rsid w:val="0041311E"/>
    <w:rsid w:val="004360E3"/>
    <w:rsid w:val="00450272"/>
    <w:rsid w:val="004560B1"/>
    <w:rsid w:val="004704B8"/>
    <w:rsid w:val="004D5A17"/>
    <w:rsid w:val="006206E7"/>
    <w:rsid w:val="006216F0"/>
    <w:rsid w:val="00646AA3"/>
    <w:rsid w:val="00653258"/>
    <w:rsid w:val="006949D0"/>
    <w:rsid w:val="00733430"/>
    <w:rsid w:val="007A7F9F"/>
    <w:rsid w:val="00851881"/>
    <w:rsid w:val="008943E3"/>
    <w:rsid w:val="008E15AD"/>
    <w:rsid w:val="009766FD"/>
    <w:rsid w:val="009918FF"/>
    <w:rsid w:val="00997603"/>
    <w:rsid w:val="009A6757"/>
    <w:rsid w:val="00A96DD5"/>
    <w:rsid w:val="00AD04A5"/>
    <w:rsid w:val="00B3012C"/>
    <w:rsid w:val="00C079CE"/>
    <w:rsid w:val="00CA3CB5"/>
    <w:rsid w:val="00D14794"/>
    <w:rsid w:val="00D4200D"/>
    <w:rsid w:val="00D44F8D"/>
    <w:rsid w:val="00D607AD"/>
    <w:rsid w:val="00DB6630"/>
    <w:rsid w:val="00E22C3C"/>
    <w:rsid w:val="00F35559"/>
    <w:rsid w:val="00F467E1"/>
    <w:rsid w:val="00F51F9D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F7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755F5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table" w:styleId="Tabellenraster">
    <w:name w:val="Table Grid"/>
    <w:basedOn w:val="NormaleTabelle"/>
    <w:uiPriority w:val="59"/>
    <w:rsid w:val="00AD04A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943E3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A7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s://pixabay.com/de/service/license-summary/" TargetMode="External"/><Relationship Id="rId18" Type="http://schemas.openxmlformats.org/officeDocument/2006/relationships/hyperlink" Target="https://pixabay.com/de/wolke-einzelne-blau-natur-himmel-304737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pixabay.com/de/service/license-summ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xabay.com/de/wanderer-rucksack-wanderung-weg-455338/" TargetMode="External"/><Relationship Id="rId20" Type="http://schemas.openxmlformats.org/officeDocument/2006/relationships/hyperlink" Target="https://pixabay.com/de/holz-st&#228;mme-baumst&#228;mme-jahresringe-131887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ixabay.com/de/service/license-summary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ixabay.com/de/service/license-summ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das-leisten-die-waelder" TargetMode="External"/><Relationship Id="rId14" Type="http://schemas.openxmlformats.org/officeDocument/2006/relationships/hyperlink" Target="https://pixabay.com/de/bayern-deutschland-landschaft-wald-8266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F573-F6EC-4F85-B563-13F117DB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Pablo Knauf</cp:lastModifiedBy>
  <cp:revision>6</cp:revision>
  <dcterms:created xsi:type="dcterms:W3CDTF">2023-10-25T12:04:00Z</dcterms:created>
  <dcterms:modified xsi:type="dcterms:W3CDTF">2023-11-02T17:03:00Z</dcterms:modified>
</cp:coreProperties>
</file>