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0B2EE" w14:textId="77777777" w:rsidR="0020457B" w:rsidRDefault="002351C8">
      <w:pPr>
        <w:jc w:val="right"/>
        <w:rPr>
          <w:rFonts w:cstheme="minorHAnsi"/>
          <w:sz w:val="24"/>
          <w:szCs w:val="24"/>
        </w:rPr>
      </w:pPr>
      <w:r>
        <w:rPr>
          <w:rFonts w:cstheme="minorHAnsi"/>
          <w:b/>
          <w:bCs/>
          <w:sz w:val="32"/>
          <w:szCs w:val="32"/>
        </w:rPr>
        <w:t>Umwelt im Unterricht</w:t>
      </w:r>
      <w:r>
        <w:rPr>
          <w:rFonts w:cstheme="minorHAnsi"/>
          <w:b/>
          <w:bCs/>
          <w:sz w:val="32"/>
          <w:szCs w:val="32"/>
        </w:rPr>
        <w:br/>
      </w:r>
      <w:hyperlink r:id="rId8" w:tooltip="http://www.umwelt-im-unterricht.de" w:history="1">
        <w:r>
          <w:rPr>
            <w:rStyle w:val="Hyperlink"/>
            <w:rFonts w:cstheme="minorHAnsi"/>
            <w:sz w:val="24"/>
            <w:szCs w:val="24"/>
          </w:rPr>
          <w:t>www.umwelt-im-unterricht.de</w:t>
        </w:r>
      </w:hyperlink>
      <w:r>
        <w:rPr>
          <w:rFonts w:cstheme="minorHAnsi"/>
          <w:sz w:val="24"/>
          <w:szCs w:val="24"/>
        </w:rPr>
        <w:t xml:space="preserve"> </w:t>
      </w:r>
    </w:p>
    <w:p w14:paraId="2CED1F3E" w14:textId="77777777" w:rsidR="0020457B" w:rsidRDefault="0020457B">
      <w:pPr>
        <w:rPr>
          <w:rFonts w:cstheme="minorHAnsi"/>
        </w:rPr>
      </w:pPr>
    </w:p>
    <w:p w14:paraId="1FD44BA4" w14:textId="77777777" w:rsidR="0020457B" w:rsidRDefault="002351C8">
      <w:pPr>
        <w:pStyle w:val="UiUDachzeile"/>
      </w:pPr>
      <w:r>
        <w:t>Arbeitsmaterial (Grundschule)</w:t>
      </w:r>
    </w:p>
    <w:p w14:paraId="0EC2DB5C" w14:textId="09DB802F" w:rsidR="007D7743" w:rsidRDefault="007D7743">
      <w:pPr>
        <w:pStyle w:val="UiUTeaserVorspann"/>
        <w:rPr>
          <w:rFonts w:eastAsiaTheme="majorEastAsia" w:cstheme="majorBidi"/>
          <w:b/>
          <w:i w:val="0"/>
          <w:sz w:val="48"/>
          <w:szCs w:val="32"/>
        </w:rPr>
      </w:pPr>
      <w:r w:rsidRPr="007D7743">
        <w:rPr>
          <w:rFonts w:eastAsiaTheme="majorEastAsia" w:cstheme="majorBidi"/>
          <w:b/>
          <w:i w:val="0"/>
          <w:sz w:val="48"/>
          <w:szCs w:val="32"/>
        </w:rPr>
        <w:t>Was hat mein Essen mit Umwelt und Klima zu tun?</w:t>
      </w:r>
      <w:r w:rsidR="00662FB6">
        <w:rPr>
          <w:rFonts w:eastAsiaTheme="majorEastAsia" w:cstheme="majorBidi"/>
          <w:b/>
          <w:i w:val="0"/>
          <w:sz w:val="48"/>
          <w:szCs w:val="32"/>
        </w:rPr>
        <w:t xml:space="preserve"> (Basisvariante)</w:t>
      </w:r>
    </w:p>
    <w:p w14:paraId="2F6EFD65" w14:textId="5500BA39" w:rsidR="0020457B" w:rsidRDefault="00B41B1B" w:rsidP="00B41B1B">
      <w:pPr>
        <w:pStyle w:val="Vorspann"/>
      </w:pPr>
      <w:r>
        <w:t>Anhand von Beispielen lernen die Schüler*innen, wie die Schritte von der Herstellung bis zum Verbrauch von Lebensmitteln mit Umwelt und Klima zusammenhängen. Sie beurteilen anschließend, wie umwelt- und klimafreundlich verschiedene Lebensmittel sind.</w:t>
      </w:r>
    </w:p>
    <w:p w14:paraId="4FFBD618" w14:textId="77777777" w:rsidR="0020457B" w:rsidRDefault="002351C8">
      <w:pPr>
        <w:pStyle w:val="UiUH2"/>
      </w:pPr>
      <w:bookmarkStart w:id="0" w:name="_Toc56075793"/>
      <w:r>
        <w:t>Hinweise für Lehrkräfte</w:t>
      </w:r>
      <w:bookmarkEnd w:id="0"/>
    </w:p>
    <w:p w14:paraId="0B513EB9" w14:textId="77777777" w:rsidR="0020457B" w:rsidRDefault="002351C8">
      <w:pPr>
        <w:pStyle w:val="UiUH3"/>
      </w:pPr>
      <w:bookmarkStart w:id="1" w:name="_Toc56075794"/>
      <w:r>
        <w:t>Was gehört noch zu diesen Arbeitsmaterialien?</w:t>
      </w:r>
      <w:bookmarkEnd w:id="1"/>
      <w:r>
        <w:t xml:space="preserve">   </w:t>
      </w:r>
    </w:p>
    <w:p w14:paraId="46DFF72E" w14:textId="19F2D16B" w:rsidR="0020457B" w:rsidRDefault="002351C8">
      <w:pPr>
        <w:pStyle w:val="UiUFlietext"/>
      </w:pPr>
      <w:r>
        <w:t>Die folgenden Seiten enthalten Arbeitsmaterialien zum Thema des Monats „</w:t>
      </w:r>
      <w:r w:rsidR="008E03B7" w:rsidRPr="008E03B7">
        <w:t>Gut, gesund und umweltfreundlich: Was wollen wir essen?</w:t>
      </w:r>
      <w:r>
        <w:t xml:space="preserve">“ von Umwelt im Unterricht. Zum Thema des Monats gehören Hintergrundinformationen, ein didaktischer Kommentar sowie ein Unterrichtsvorschlag. </w:t>
      </w:r>
    </w:p>
    <w:p w14:paraId="191A6D7D" w14:textId="12B78BC0" w:rsidR="0020457B" w:rsidRDefault="002351C8">
      <w:pPr>
        <w:pStyle w:val="UiUFlietext"/>
      </w:pPr>
      <w:r>
        <w:t>Sie sind abrufbar unter:</w:t>
      </w:r>
      <w:r>
        <w:br/>
      </w:r>
      <w:hyperlink r:id="rId9" w:history="1">
        <w:r w:rsidR="00754131" w:rsidRPr="00866C70">
          <w:rPr>
            <w:rStyle w:val="Hyperlink"/>
          </w:rPr>
          <w:t>https://www.umwelt-im-unterricht.de/wochenthemen/gut-gesund-und-umweltfreundlich-was-wollen-wir-essen</w:t>
        </w:r>
      </w:hyperlink>
      <w:r w:rsidR="00754131">
        <w:t xml:space="preserve"> </w:t>
      </w:r>
    </w:p>
    <w:p w14:paraId="3AE052B6" w14:textId="77777777" w:rsidR="0020457B" w:rsidRDefault="002351C8">
      <w:pPr>
        <w:pStyle w:val="UiUH3"/>
      </w:pPr>
      <w:bookmarkStart w:id="2" w:name="_Toc56075795"/>
      <w:r>
        <w:t>Inhalt und Verwendung der Arbeitsmaterialien</w:t>
      </w:r>
      <w:bookmarkEnd w:id="2"/>
    </w:p>
    <w:p w14:paraId="4AD1D367" w14:textId="52EABB4B" w:rsidR="0020457B" w:rsidRDefault="002351C8">
      <w:pPr>
        <w:pStyle w:val="UiUFlietext"/>
      </w:pPr>
      <w:r>
        <w:t>Die Materialien werden für den Unterrichtsvorschlag „</w:t>
      </w:r>
      <w:r w:rsidR="007D7743" w:rsidRPr="007D7743">
        <w:t xml:space="preserve">Was hat mein Essen mit der Umwelt und dem Klima zu tun? </w:t>
      </w:r>
      <w:r>
        <w:t>(</w:t>
      </w:r>
      <w:r w:rsidR="00662FB6">
        <w:t>Basisv</w:t>
      </w:r>
      <w:r>
        <w:t xml:space="preserve">ariante)“ verwendet. </w:t>
      </w:r>
    </w:p>
    <w:p w14:paraId="1C24F091" w14:textId="13AA4E62" w:rsidR="00985363" w:rsidRDefault="00985363" w:rsidP="00985363">
      <w:pPr>
        <w:pStyle w:val="UiUFlietext"/>
      </w:pPr>
      <w:r w:rsidRPr="008E03B7">
        <w:t>Die Schüler*innen erarbeiten anhand von Info</w:t>
      </w:r>
      <w:r w:rsidR="00E70F68">
        <w:t>rmations</w:t>
      </w:r>
      <w:r w:rsidRPr="008E03B7">
        <w:t xml:space="preserve">texten den Weg verschiedener Lebensmittel </w:t>
      </w:r>
      <w:r>
        <w:t xml:space="preserve">von der Erzeugung </w:t>
      </w:r>
      <w:r w:rsidRPr="008E03B7">
        <w:t>bis zu ihnen nach Hause. Sie erfahren, welche Auswirkungen Anbau, Transport und Lagerung auf Umwelt und Klima haben. Die Materialien werden in der Arbeitsphase verwendet.</w:t>
      </w:r>
    </w:p>
    <w:p w14:paraId="3B42E85A" w14:textId="0BE3B574" w:rsidR="0020457B" w:rsidRDefault="002351C8" w:rsidP="009A20AF">
      <w:pPr>
        <w:pStyle w:val="UiUFlietext"/>
      </w:pPr>
      <w:r>
        <w:t xml:space="preserve">Neben der </w:t>
      </w:r>
      <w:r w:rsidR="00B41B1B">
        <w:t>Basisvariante</w:t>
      </w:r>
      <w:r>
        <w:t xml:space="preserve"> gibt es bei Umwelt im Unterricht auch einen Unterrichtsentwurf sowie dazugehörige Materialien in einer </w:t>
      </w:r>
      <w:r w:rsidR="00662FB6">
        <w:t>V</w:t>
      </w:r>
      <w:r>
        <w:t>ariante</w:t>
      </w:r>
      <w:r w:rsidR="00662FB6">
        <w:t xml:space="preserve"> für Fortgeschrittene</w:t>
      </w:r>
      <w:r>
        <w:t xml:space="preserve">. </w:t>
      </w:r>
    </w:p>
    <w:bookmarkStart w:id="3" w:name="_Toc56075796" w:displacedByCustomXml="next"/>
    <w:sdt>
      <w:sdtPr>
        <w:rPr>
          <w:rFonts w:eastAsiaTheme="minorHAnsi" w:cstheme="minorBidi"/>
          <w:b w:val="0"/>
          <w:bCs w:val="0"/>
          <w:sz w:val="22"/>
          <w:szCs w:val="22"/>
        </w:rPr>
        <w:id w:val="-190919838"/>
        <w:docPartObj>
          <w:docPartGallery w:val="Table of Contents"/>
          <w:docPartUnique/>
        </w:docPartObj>
      </w:sdtPr>
      <w:sdtContent>
        <w:p w14:paraId="10D8A8A7" w14:textId="77777777" w:rsidR="0020457B" w:rsidRDefault="002351C8">
          <w:pPr>
            <w:pStyle w:val="UiUH3"/>
          </w:pPr>
          <w:r>
            <w:t>Übersicht über die Arbeitsmaterialien</w:t>
          </w:r>
          <w:bookmarkEnd w:id="3"/>
        </w:p>
        <w:p w14:paraId="395347AD" w14:textId="79A439BE" w:rsidR="008E03B7" w:rsidRDefault="002351C8">
          <w:pPr>
            <w:pStyle w:val="Verzeichnis1"/>
            <w:rPr>
              <w:rFonts w:eastAsiaTheme="minorEastAsia"/>
              <w:noProof/>
              <w:kern w:val="2"/>
              <w:sz w:val="22"/>
              <w:lang w:eastAsia="de-DE"/>
              <w14:ligatures w14:val="standardContextual"/>
            </w:rPr>
          </w:pPr>
          <w:r>
            <w:fldChar w:fldCharType="begin"/>
          </w:r>
          <w:r>
            <w:instrText xml:space="preserve"> TOC \o "1-3" \h \z \u </w:instrText>
          </w:r>
          <w:r>
            <w:fldChar w:fldCharType="separate"/>
          </w:r>
          <w:hyperlink w:anchor="_Toc152844816" w:history="1">
            <w:r w:rsidR="008E03B7" w:rsidRPr="00101FA6">
              <w:rPr>
                <w:rStyle w:val="Hyperlink"/>
                <w:noProof/>
              </w:rPr>
              <w:t>Arbeitsblatt 1:</w:t>
            </w:r>
            <w:r w:rsidR="008E03B7" w:rsidRPr="00101FA6">
              <w:rPr>
                <w:rStyle w:val="Hyperlink"/>
                <w:bCs/>
                <w:noProof/>
              </w:rPr>
              <w:t xml:space="preserve"> </w:t>
            </w:r>
            <w:r w:rsidR="008E03B7" w:rsidRPr="00101FA6">
              <w:rPr>
                <w:rStyle w:val="Hyperlink"/>
                <w:noProof/>
              </w:rPr>
              <w:t>Aufgaben: Was hat mein Essen mit der Umwelt und dem Klima zu tun?</w:t>
            </w:r>
            <w:r w:rsidR="008E03B7">
              <w:rPr>
                <w:noProof/>
                <w:webHidden/>
              </w:rPr>
              <w:tab/>
            </w:r>
            <w:r w:rsidR="008E03B7">
              <w:rPr>
                <w:noProof/>
                <w:webHidden/>
              </w:rPr>
              <w:fldChar w:fldCharType="begin"/>
            </w:r>
            <w:r w:rsidR="008E03B7">
              <w:rPr>
                <w:noProof/>
                <w:webHidden/>
              </w:rPr>
              <w:instrText xml:space="preserve"> PAGEREF _Toc152844816 \h </w:instrText>
            </w:r>
            <w:r w:rsidR="008E03B7">
              <w:rPr>
                <w:noProof/>
                <w:webHidden/>
              </w:rPr>
            </w:r>
            <w:r w:rsidR="008E03B7">
              <w:rPr>
                <w:noProof/>
                <w:webHidden/>
              </w:rPr>
              <w:fldChar w:fldCharType="separate"/>
            </w:r>
            <w:r w:rsidR="008E03B7">
              <w:rPr>
                <w:noProof/>
                <w:webHidden/>
              </w:rPr>
              <w:t>2</w:t>
            </w:r>
            <w:r w:rsidR="008E03B7">
              <w:rPr>
                <w:noProof/>
                <w:webHidden/>
              </w:rPr>
              <w:fldChar w:fldCharType="end"/>
            </w:r>
          </w:hyperlink>
        </w:p>
        <w:p w14:paraId="4AF18E3D" w14:textId="3F678A57" w:rsidR="008E03B7" w:rsidRDefault="00000000">
          <w:pPr>
            <w:pStyle w:val="Verzeichnis1"/>
            <w:rPr>
              <w:rFonts w:eastAsiaTheme="minorEastAsia"/>
              <w:noProof/>
              <w:kern w:val="2"/>
              <w:sz w:val="22"/>
              <w:lang w:eastAsia="de-DE"/>
              <w14:ligatures w14:val="standardContextual"/>
            </w:rPr>
          </w:pPr>
          <w:hyperlink w:anchor="_Toc152844817" w:history="1">
            <w:r w:rsidR="008E03B7" w:rsidRPr="00101FA6">
              <w:rPr>
                <w:rStyle w:val="Hyperlink"/>
                <w:noProof/>
              </w:rPr>
              <w:t>Arbeitsblatt 2:</w:t>
            </w:r>
            <w:r w:rsidR="008E03B7" w:rsidRPr="00101FA6">
              <w:rPr>
                <w:rStyle w:val="Hyperlink"/>
                <w:bCs/>
                <w:noProof/>
              </w:rPr>
              <w:t xml:space="preserve"> </w:t>
            </w:r>
            <w:r w:rsidR="008E03B7" w:rsidRPr="00101FA6">
              <w:rPr>
                <w:rStyle w:val="Hyperlink"/>
                <w:noProof/>
              </w:rPr>
              <w:t>Infotext: Vom Feld bis auf den Teller</w:t>
            </w:r>
            <w:r w:rsidR="008E03B7">
              <w:rPr>
                <w:noProof/>
                <w:webHidden/>
              </w:rPr>
              <w:tab/>
            </w:r>
            <w:r w:rsidR="008E03B7">
              <w:rPr>
                <w:noProof/>
                <w:webHidden/>
              </w:rPr>
              <w:fldChar w:fldCharType="begin"/>
            </w:r>
            <w:r w:rsidR="008E03B7">
              <w:rPr>
                <w:noProof/>
                <w:webHidden/>
              </w:rPr>
              <w:instrText xml:space="preserve"> PAGEREF _Toc152844817 \h </w:instrText>
            </w:r>
            <w:r w:rsidR="008E03B7">
              <w:rPr>
                <w:noProof/>
                <w:webHidden/>
              </w:rPr>
            </w:r>
            <w:r w:rsidR="008E03B7">
              <w:rPr>
                <w:noProof/>
                <w:webHidden/>
              </w:rPr>
              <w:fldChar w:fldCharType="separate"/>
            </w:r>
            <w:r w:rsidR="008E03B7">
              <w:rPr>
                <w:noProof/>
                <w:webHidden/>
              </w:rPr>
              <w:t>4</w:t>
            </w:r>
            <w:r w:rsidR="008E03B7">
              <w:rPr>
                <w:noProof/>
                <w:webHidden/>
              </w:rPr>
              <w:fldChar w:fldCharType="end"/>
            </w:r>
          </w:hyperlink>
        </w:p>
        <w:p w14:paraId="2FEAA48F" w14:textId="524CB0A7" w:rsidR="008E03B7" w:rsidRDefault="00000000">
          <w:pPr>
            <w:pStyle w:val="Verzeichnis1"/>
            <w:rPr>
              <w:rFonts w:eastAsiaTheme="minorEastAsia"/>
              <w:noProof/>
              <w:kern w:val="2"/>
              <w:sz w:val="22"/>
              <w:lang w:eastAsia="de-DE"/>
              <w14:ligatures w14:val="standardContextual"/>
            </w:rPr>
          </w:pPr>
          <w:hyperlink w:anchor="_Toc152844818" w:history="1">
            <w:r w:rsidR="008E03B7" w:rsidRPr="00101FA6">
              <w:rPr>
                <w:rStyle w:val="Hyperlink"/>
                <w:noProof/>
              </w:rPr>
              <w:t>Arbeitsblatt 3:</w:t>
            </w:r>
            <w:r w:rsidR="008E03B7" w:rsidRPr="00101FA6">
              <w:rPr>
                <w:rStyle w:val="Hyperlink"/>
                <w:bCs/>
                <w:noProof/>
              </w:rPr>
              <w:t xml:space="preserve"> </w:t>
            </w:r>
            <w:r w:rsidR="008E03B7" w:rsidRPr="00101FA6">
              <w:rPr>
                <w:rStyle w:val="Hyperlink"/>
                <w:noProof/>
              </w:rPr>
              <w:t>Infotext: Rindersalami</w:t>
            </w:r>
            <w:r w:rsidR="008E03B7">
              <w:rPr>
                <w:noProof/>
                <w:webHidden/>
              </w:rPr>
              <w:tab/>
            </w:r>
            <w:r w:rsidR="008E03B7">
              <w:rPr>
                <w:noProof/>
                <w:webHidden/>
              </w:rPr>
              <w:fldChar w:fldCharType="begin"/>
            </w:r>
            <w:r w:rsidR="008E03B7">
              <w:rPr>
                <w:noProof/>
                <w:webHidden/>
              </w:rPr>
              <w:instrText xml:space="preserve"> PAGEREF _Toc152844818 \h </w:instrText>
            </w:r>
            <w:r w:rsidR="008E03B7">
              <w:rPr>
                <w:noProof/>
                <w:webHidden/>
              </w:rPr>
            </w:r>
            <w:r w:rsidR="008E03B7">
              <w:rPr>
                <w:noProof/>
                <w:webHidden/>
              </w:rPr>
              <w:fldChar w:fldCharType="separate"/>
            </w:r>
            <w:r w:rsidR="008E03B7">
              <w:rPr>
                <w:noProof/>
                <w:webHidden/>
              </w:rPr>
              <w:t>5</w:t>
            </w:r>
            <w:r w:rsidR="008E03B7">
              <w:rPr>
                <w:noProof/>
                <w:webHidden/>
              </w:rPr>
              <w:fldChar w:fldCharType="end"/>
            </w:r>
          </w:hyperlink>
        </w:p>
        <w:p w14:paraId="57B7D917" w14:textId="6045F4BC" w:rsidR="008E03B7" w:rsidRDefault="00000000">
          <w:pPr>
            <w:pStyle w:val="Verzeichnis1"/>
            <w:rPr>
              <w:rFonts w:eastAsiaTheme="minorEastAsia"/>
              <w:noProof/>
              <w:kern w:val="2"/>
              <w:sz w:val="22"/>
              <w:lang w:eastAsia="de-DE"/>
              <w14:ligatures w14:val="standardContextual"/>
            </w:rPr>
          </w:pPr>
          <w:hyperlink w:anchor="_Toc152844819" w:history="1">
            <w:r w:rsidR="008E03B7" w:rsidRPr="00101FA6">
              <w:rPr>
                <w:rStyle w:val="Hyperlink"/>
                <w:noProof/>
              </w:rPr>
              <w:t>Arbeitsblatt 4:</w:t>
            </w:r>
            <w:r w:rsidR="008E03B7" w:rsidRPr="00101FA6">
              <w:rPr>
                <w:rStyle w:val="Hyperlink"/>
                <w:bCs/>
                <w:noProof/>
              </w:rPr>
              <w:t xml:space="preserve"> </w:t>
            </w:r>
            <w:r w:rsidR="008E03B7" w:rsidRPr="00101FA6">
              <w:rPr>
                <w:rStyle w:val="Hyperlink"/>
                <w:noProof/>
              </w:rPr>
              <w:t>Infotext: Butter aus Irland</w:t>
            </w:r>
            <w:r w:rsidR="008E03B7">
              <w:rPr>
                <w:noProof/>
                <w:webHidden/>
              </w:rPr>
              <w:tab/>
            </w:r>
            <w:r w:rsidR="008E03B7">
              <w:rPr>
                <w:noProof/>
                <w:webHidden/>
              </w:rPr>
              <w:fldChar w:fldCharType="begin"/>
            </w:r>
            <w:r w:rsidR="008E03B7">
              <w:rPr>
                <w:noProof/>
                <w:webHidden/>
              </w:rPr>
              <w:instrText xml:space="preserve"> PAGEREF _Toc152844819 \h </w:instrText>
            </w:r>
            <w:r w:rsidR="008E03B7">
              <w:rPr>
                <w:noProof/>
                <w:webHidden/>
              </w:rPr>
            </w:r>
            <w:r w:rsidR="008E03B7">
              <w:rPr>
                <w:noProof/>
                <w:webHidden/>
              </w:rPr>
              <w:fldChar w:fldCharType="separate"/>
            </w:r>
            <w:r w:rsidR="008E03B7">
              <w:rPr>
                <w:noProof/>
                <w:webHidden/>
              </w:rPr>
              <w:t>6</w:t>
            </w:r>
            <w:r w:rsidR="008E03B7">
              <w:rPr>
                <w:noProof/>
                <w:webHidden/>
              </w:rPr>
              <w:fldChar w:fldCharType="end"/>
            </w:r>
          </w:hyperlink>
        </w:p>
        <w:p w14:paraId="43102AB6" w14:textId="2A34E34B" w:rsidR="008E03B7" w:rsidRDefault="00000000">
          <w:pPr>
            <w:pStyle w:val="Verzeichnis1"/>
            <w:rPr>
              <w:rFonts w:eastAsiaTheme="minorEastAsia"/>
              <w:noProof/>
              <w:kern w:val="2"/>
              <w:sz w:val="22"/>
              <w:lang w:eastAsia="de-DE"/>
              <w14:ligatures w14:val="standardContextual"/>
            </w:rPr>
          </w:pPr>
          <w:hyperlink w:anchor="_Toc152844820" w:history="1">
            <w:r w:rsidR="008E03B7" w:rsidRPr="00101FA6">
              <w:rPr>
                <w:rStyle w:val="Hyperlink"/>
                <w:noProof/>
              </w:rPr>
              <w:t>Arbeitsblatt 5:</w:t>
            </w:r>
            <w:r w:rsidR="008E03B7" w:rsidRPr="00101FA6">
              <w:rPr>
                <w:rStyle w:val="Hyperlink"/>
                <w:bCs/>
                <w:noProof/>
              </w:rPr>
              <w:t xml:space="preserve"> </w:t>
            </w:r>
            <w:r w:rsidR="008E03B7" w:rsidRPr="00101FA6">
              <w:rPr>
                <w:rStyle w:val="Hyperlink"/>
                <w:noProof/>
              </w:rPr>
              <w:t>Infotext: Tomaten</w:t>
            </w:r>
            <w:r w:rsidR="008E03B7">
              <w:rPr>
                <w:noProof/>
                <w:webHidden/>
              </w:rPr>
              <w:tab/>
            </w:r>
            <w:r w:rsidR="008E03B7">
              <w:rPr>
                <w:noProof/>
                <w:webHidden/>
              </w:rPr>
              <w:fldChar w:fldCharType="begin"/>
            </w:r>
            <w:r w:rsidR="008E03B7">
              <w:rPr>
                <w:noProof/>
                <w:webHidden/>
              </w:rPr>
              <w:instrText xml:space="preserve"> PAGEREF _Toc152844820 \h </w:instrText>
            </w:r>
            <w:r w:rsidR="008E03B7">
              <w:rPr>
                <w:noProof/>
                <w:webHidden/>
              </w:rPr>
            </w:r>
            <w:r w:rsidR="008E03B7">
              <w:rPr>
                <w:noProof/>
                <w:webHidden/>
              </w:rPr>
              <w:fldChar w:fldCharType="separate"/>
            </w:r>
            <w:r w:rsidR="008E03B7">
              <w:rPr>
                <w:noProof/>
                <w:webHidden/>
              </w:rPr>
              <w:t>7</w:t>
            </w:r>
            <w:r w:rsidR="008E03B7">
              <w:rPr>
                <w:noProof/>
                <w:webHidden/>
              </w:rPr>
              <w:fldChar w:fldCharType="end"/>
            </w:r>
          </w:hyperlink>
        </w:p>
        <w:p w14:paraId="75686E5B" w14:textId="5E435C69" w:rsidR="0020457B" w:rsidRDefault="002351C8">
          <w:r>
            <w:rPr>
              <w:sz w:val="24"/>
            </w:rPr>
            <w:fldChar w:fldCharType="end"/>
          </w:r>
        </w:p>
      </w:sdtContent>
    </w:sdt>
    <w:p w14:paraId="5F688622" w14:textId="0CE29863" w:rsidR="0020457B" w:rsidRDefault="002351C8">
      <w:pPr>
        <w:pStyle w:val="Listenabsatz"/>
      </w:pPr>
      <w:r>
        <w:lastRenderedPageBreak/>
        <w:br w:type="page" w:clear="all"/>
      </w:r>
    </w:p>
    <w:p w14:paraId="47EEA92F" w14:textId="69919D75" w:rsidR="0020457B" w:rsidRDefault="002351C8">
      <w:pPr>
        <w:pStyle w:val="UiUH2relevantfrInhaltsverzeichnis"/>
        <w:rPr>
          <w:bCs/>
          <w:sz w:val="20"/>
          <w:szCs w:val="20"/>
        </w:rPr>
      </w:pPr>
      <w:bookmarkStart w:id="4" w:name="_Toc57795775"/>
      <w:bookmarkStart w:id="5" w:name="_Toc152844816"/>
      <w:r>
        <w:rPr>
          <w:b w:val="0"/>
          <w:sz w:val="24"/>
          <w:szCs w:val="24"/>
        </w:rPr>
        <w:lastRenderedPageBreak/>
        <w:t>Arbeitsblatt 1:</w:t>
      </w:r>
      <w:bookmarkStart w:id="6" w:name="_Toc56075797"/>
      <w:r>
        <w:rPr>
          <w:bCs/>
          <w:sz w:val="20"/>
          <w:szCs w:val="20"/>
        </w:rPr>
        <w:br/>
      </w:r>
      <w:bookmarkEnd w:id="4"/>
      <w:bookmarkEnd w:id="6"/>
      <w:r w:rsidR="008364FB" w:rsidRPr="008364FB">
        <w:t xml:space="preserve">Aufgaben: Was hat mein Essen mit </w:t>
      </w:r>
      <w:r w:rsidR="008364FB">
        <w:t xml:space="preserve">Umwelt und </w:t>
      </w:r>
      <w:r w:rsidR="008364FB" w:rsidRPr="008364FB">
        <w:t>Klima zu tun?</w:t>
      </w:r>
      <w:bookmarkEnd w:id="5"/>
      <w:r>
        <w:t xml:space="preserve"> </w:t>
      </w:r>
    </w:p>
    <w:p w14:paraId="2705233A" w14:textId="4B7C8B95" w:rsidR="0020457B" w:rsidRPr="00267ACB" w:rsidRDefault="009A20AF" w:rsidP="009A20AF">
      <w:pPr>
        <w:pStyle w:val="UiUGROSSTeaserVorspann"/>
        <w:rPr>
          <w:sz w:val="24"/>
          <w:szCs w:val="24"/>
        </w:rPr>
      </w:pPr>
      <w:r w:rsidRPr="00FB5E12">
        <w:rPr>
          <w:sz w:val="24"/>
          <w:szCs w:val="24"/>
        </w:rPr>
        <w:t xml:space="preserve">Du erfährst, welchen Weg Lebensmittel zurücklegen, bis sie auf deinem Teller </w:t>
      </w:r>
      <w:r w:rsidR="00E70F68">
        <w:rPr>
          <w:sz w:val="24"/>
          <w:szCs w:val="24"/>
        </w:rPr>
        <w:t>liegen</w:t>
      </w:r>
      <w:r w:rsidR="002B6501">
        <w:rPr>
          <w:sz w:val="24"/>
          <w:szCs w:val="24"/>
        </w:rPr>
        <w:t>,</w:t>
      </w:r>
      <w:r w:rsidR="00E70F68" w:rsidRPr="00FB5E12">
        <w:rPr>
          <w:sz w:val="24"/>
          <w:szCs w:val="24"/>
        </w:rPr>
        <w:t xml:space="preserve"> </w:t>
      </w:r>
      <w:r w:rsidRPr="00FB5E12">
        <w:rPr>
          <w:sz w:val="24"/>
          <w:szCs w:val="24"/>
        </w:rPr>
        <w:t xml:space="preserve">und welche Auswirkungen das für die Umwelt und das Klima hat.  </w:t>
      </w:r>
    </w:p>
    <w:p w14:paraId="0B253CE5" w14:textId="77777777" w:rsidR="0020457B" w:rsidRPr="009A20AF" w:rsidRDefault="002351C8" w:rsidP="009A20AF">
      <w:pPr>
        <w:pStyle w:val="UiUGROSSH3"/>
      </w:pPr>
      <w:bookmarkStart w:id="7" w:name="_Toc56075798"/>
      <w:r w:rsidRPr="00267ACB">
        <w:t>Arbeitsauftrag</w:t>
      </w:r>
      <w:bookmarkEnd w:id="7"/>
    </w:p>
    <w:p w14:paraId="445BC70B" w14:textId="47E45680" w:rsidR="008364FB" w:rsidRPr="00267ACB" w:rsidRDefault="008364FB" w:rsidP="009A20AF">
      <w:pPr>
        <w:pStyle w:val="UiUGROSSFlietext"/>
      </w:pPr>
      <w:r w:rsidRPr="00267ACB">
        <w:t>So kannst du herausfinden, wie umwelt- und klimafreundlich Lebensmittel sind:</w:t>
      </w:r>
    </w:p>
    <w:p w14:paraId="7C0ED361" w14:textId="662E3795" w:rsidR="008364FB" w:rsidRPr="009A20AF" w:rsidRDefault="008364FB" w:rsidP="009A20AF">
      <w:pPr>
        <w:pStyle w:val="UiUGROSSFlietext"/>
        <w:numPr>
          <w:ilvl w:val="0"/>
          <w:numId w:val="2"/>
        </w:numPr>
      </w:pPr>
      <w:r w:rsidRPr="009A20AF">
        <w:t>Lies den Info</w:t>
      </w:r>
      <w:r w:rsidR="00E70F68">
        <w:t>rmations</w:t>
      </w:r>
      <w:r w:rsidRPr="009A20AF">
        <w:t>text „Vom Feld bis auf den Teller“ auf Arbeitsblatt</w:t>
      </w:r>
      <w:r w:rsidR="009F0568" w:rsidRPr="009A20AF">
        <w:t xml:space="preserve"> 2.</w:t>
      </w:r>
      <w:r w:rsidRPr="009A20AF">
        <w:t xml:space="preserve"> </w:t>
      </w:r>
      <w:r w:rsidR="00662FB6" w:rsidRPr="009A20AF">
        <w:t>Darin erfährst du</w:t>
      </w:r>
      <w:r w:rsidRPr="009A20AF">
        <w:t>, welche Schritte es auf dem Weg der Lebensmittel gibt.</w:t>
      </w:r>
    </w:p>
    <w:p w14:paraId="279D056E" w14:textId="782DC2AE" w:rsidR="008364FB" w:rsidRPr="009A20AF" w:rsidRDefault="008364FB" w:rsidP="009A20AF">
      <w:pPr>
        <w:pStyle w:val="UiUGROSSFlietext"/>
        <w:numPr>
          <w:ilvl w:val="1"/>
          <w:numId w:val="2"/>
        </w:numPr>
      </w:pPr>
      <w:r w:rsidRPr="009A20AF">
        <w:t xml:space="preserve">Unterstreiche im Text </w:t>
      </w:r>
      <w:r w:rsidR="00662FB6" w:rsidRPr="009A20AF">
        <w:t xml:space="preserve">die Stellen, bei denen es um Folgen für die Umwelt und das Klima geht. </w:t>
      </w:r>
    </w:p>
    <w:p w14:paraId="4DE6151E" w14:textId="77777777" w:rsidR="008364FB" w:rsidRPr="009A20AF" w:rsidRDefault="008364FB" w:rsidP="009A20AF">
      <w:pPr>
        <w:pStyle w:val="UiUGROSSFlietext"/>
        <w:numPr>
          <w:ilvl w:val="0"/>
          <w:numId w:val="2"/>
        </w:numPr>
      </w:pPr>
      <w:r w:rsidRPr="009A20AF">
        <w:t>Lies den Text zu dem Lebensmittel, das du bearbeitest.</w:t>
      </w:r>
    </w:p>
    <w:p w14:paraId="0EC4F6AB" w14:textId="77777777" w:rsidR="008364FB" w:rsidRPr="009A20AF" w:rsidRDefault="008364FB" w:rsidP="009A20AF">
      <w:pPr>
        <w:pStyle w:val="UiUGROSSFlietext"/>
        <w:numPr>
          <w:ilvl w:val="1"/>
          <w:numId w:val="2"/>
        </w:numPr>
      </w:pPr>
      <w:r w:rsidRPr="009A20AF">
        <w:t>Unterstreiche wichtige Stellen, an denen es um das Klima und um Treibhausgase geht.</w:t>
      </w:r>
    </w:p>
    <w:p w14:paraId="3537BEA3" w14:textId="66D8B686" w:rsidR="008364FB" w:rsidRPr="009A20AF" w:rsidRDefault="008364FB" w:rsidP="009A20AF">
      <w:pPr>
        <w:pStyle w:val="UiUGROSSFlietext"/>
        <w:numPr>
          <w:ilvl w:val="1"/>
          <w:numId w:val="2"/>
        </w:numPr>
      </w:pPr>
      <w:r w:rsidRPr="009A20AF">
        <w:t>Notiere in der Tabelle</w:t>
      </w:r>
      <w:r w:rsidR="009A20AF">
        <w:t xml:space="preserve"> auf Blatt 2</w:t>
      </w:r>
      <w:r w:rsidRPr="009A20AF">
        <w:t>, wo auf dem Weg der Lebensmittel etwas passiert</w:t>
      </w:r>
      <w:r w:rsidR="009F0568" w:rsidRPr="009A20AF">
        <w:t>, das schädlich für die Umwelt oder das Klima ist</w:t>
      </w:r>
      <w:r w:rsidRPr="009A20AF">
        <w:t>.</w:t>
      </w:r>
      <w:r w:rsidR="00B34BFE" w:rsidRPr="009A20AF">
        <w:t xml:space="preserve"> </w:t>
      </w:r>
      <w:r w:rsidR="00B95FEB" w:rsidRPr="009A20AF">
        <w:br/>
      </w:r>
      <w:r w:rsidR="00B34BFE" w:rsidRPr="009A20AF">
        <w:t xml:space="preserve">Beachte: Nicht alle Schritte kommen bei allen Lebensmitteln vor. Manchmal kann ein Feld freibleiben oder </w:t>
      </w:r>
      <w:r w:rsidR="00B95FEB" w:rsidRPr="009A20AF">
        <w:t>du kannst Begriffe</w:t>
      </w:r>
      <w:r w:rsidR="00B34BFE" w:rsidRPr="009A20AF">
        <w:t xml:space="preserve"> durch</w:t>
      </w:r>
      <w:r w:rsidR="00B95FEB" w:rsidRPr="009A20AF">
        <w:t>streichen oder ändern</w:t>
      </w:r>
      <w:r w:rsidR="00B34BFE" w:rsidRPr="009A20AF">
        <w:t>.</w:t>
      </w:r>
    </w:p>
    <w:p w14:paraId="369935C1" w14:textId="3E6B1F3A" w:rsidR="008364FB" w:rsidRPr="009A20AF" w:rsidRDefault="008364FB" w:rsidP="009A20AF">
      <w:pPr>
        <w:pStyle w:val="UiUGROSSFlietext"/>
        <w:numPr>
          <w:ilvl w:val="1"/>
          <w:numId w:val="2"/>
        </w:numPr>
      </w:pPr>
      <w:r w:rsidRPr="009A20AF">
        <w:t>Beurteile</w:t>
      </w:r>
      <w:r w:rsidR="002B6501" w:rsidRPr="002B6501">
        <w:t xml:space="preserve"> </w:t>
      </w:r>
      <w:r w:rsidR="002B6501" w:rsidRPr="009A20AF">
        <w:t>mit</w:t>
      </w:r>
      <w:r w:rsidR="002B6501">
        <w:t>h</w:t>
      </w:r>
      <w:r w:rsidR="002B6501" w:rsidRPr="009A20AF">
        <w:t>ilfe der Ampel</w:t>
      </w:r>
      <w:r w:rsidR="002B6501">
        <w:t>n</w:t>
      </w:r>
      <w:r w:rsidRPr="009A20AF">
        <w:t>, wie „</w:t>
      </w:r>
      <w:r w:rsidR="009F0568" w:rsidRPr="009A20AF">
        <w:t xml:space="preserve">umwelt- oder </w:t>
      </w:r>
      <w:r w:rsidRPr="009A20AF">
        <w:t>klimafreundlich“ d</w:t>
      </w:r>
      <w:r w:rsidR="00B34BFE" w:rsidRPr="009A20AF">
        <w:t>ie verschiedenen</w:t>
      </w:r>
      <w:r w:rsidRPr="009A20AF">
        <w:t xml:space="preserve"> Lebensmittel </w:t>
      </w:r>
      <w:r w:rsidR="00B34BFE" w:rsidRPr="009A20AF">
        <w:t>sind</w:t>
      </w:r>
      <w:r w:rsidRPr="009A20AF">
        <w:t>. Begründe</w:t>
      </w:r>
      <w:r w:rsidR="00B34BFE" w:rsidRPr="009A20AF">
        <w:t xml:space="preserve"> deine Entscheidung</w:t>
      </w:r>
      <w:r w:rsidRPr="009A20AF">
        <w:t>.</w:t>
      </w:r>
    </w:p>
    <w:p w14:paraId="2EAFEBFB" w14:textId="77777777" w:rsidR="008364FB" w:rsidRDefault="008364FB" w:rsidP="008364FB">
      <w:pPr>
        <w:rPr>
          <w:sz w:val="28"/>
          <w:szCs w:val="28"/>
          <w:lang w:eastAsia="x-none"/>
        </w:rPr>
      </w:pPr>
    </w:p>
    <w:p w14:paraId="65BE9025" w14:textId="77777777" w:rsidR="009A20AF" w:rsidRDefault="009A20AF">
      <w:pPr>
        <w:rPr>
          <w:b/>
          <w:sz w:val="28"/>
          <w:szCs w:val="28"/>
          <w:lang w:eastAsia="x-none"/>
        </w:rPr>
      </w:pPr>
      <w:r>
        <w:rPr>
          <w:b/>
          <w:sz w:val="28"/>
          <w:szCs w:val="28"/>
          <w:lang w:eastAsia="x-none"/>
        </w:rPr>
        <w:br w:type="page"/>
      </w:r>
    </w:p>
    <w:p w14:paraId="54333DD0" w14:textId="4D534E06" w:rsidR="008364FB" w:rsidRDefault="008364FB" w:rsidP="008364FB">
      <w:pPr>
        <w:rPr>
          <w:b/>
          <w:sz w:val="28"/>
          <w:szCs w:val="28"/>
          <w:lang w:eastAsia="x-none"/>
        </w:rPr>
      </w:pPr>
      <w:r w:rsidRPr="006D73AE">
        <w:rPr>
          <w:b/>
          <w:sz w:val="28"/>
          <w:szCs w:val="28"/>
          <w:lang w:eastAsia="x-none"/>
        </w:rPr>
        <w:lastRenderedPageBreak/>
        <w:t>Lebensmittel: ______________</w:t>
      </w:r>
      <w:r>
        <w:rPr>
          <w:b/>
          <w:sz w:val="28"/>
          <w:szCs w:val="28"/>
          <w:lang w:eastAsia="x-none"/>
        </w:rPr>
        <w:t>______</w:t>
      </w:r>
      <w:r w:rsidRPr="006D73AE">
        <w:rPr>
          <w:b/>
          <w:sz w:val="28"/>
          <w:szCs w:val="28"/>
          <w:lang w:eastAsia="x-none"/>
        </w:rPr>
        <w:t xml:space="preserve"> Mein Name: ____________________  </w:t>
      </w:r>
    </w:p>
    <w:p w14:paraId="65986C4F" w14:textId="77777777" w:rsidR="009A20AF" w:rsidRPr="009A20AF" w:rsidRDefault="009A20AF" w:rsidP="009A20AF">
      <w:pPr>
        <w:pStyle w:val="UiUGROSSFlietext"/>
      </w:pPr>
    </w:p>
    <w:tbl>
      <w:tblPr>
        <w:tblStyle w:val="Tabellenraster"/>
        <w:tblW w:w="0" w:type="auto"/>
        <w:tblLook w:val="04A0" w:firstRow="1" w:lastRow="0" w:firstColumn="1" w:lastColumn="0" w:noHBand="0" w:noVBand="1"/>
      </w:tblPr>
      <w:tblGrid>
        <w:gridCol w:w="4528"/>
        <w:gridCol w:w="4528"/>
      </w:tblGrid>
      <w:tr w:rsidR="008364FB" w14:paraId="39777E94" w14:textId="77777777" w:rsidTr="00555590">
        <w:tc>
          <w:tcPr>
            <w:tcW w:w="4528" w:type="dxa"/>
          </w:tcPr>
          <w:p w14:paraId="4CD7355F" w14:textId="77777777" w:rsidR="008364FB" w:rsidRPr="003D47AA" w:rsidRDefault="008364FB" w:rsidP="00555590">
            <w:pPr>
              <w:jc w:val="center"/>
              <w:rPr>
                <w:b/>
                <w:sz w:val="28"/>
                <w:szCs w:val="28"/>
                <w:lang w:eastAsia="x-none"/>
              </w:rPr>
            </w:pPr>
            <w:r>
              <w:rPr>
                <w:b/>
                <w:sz w:val="28"/>
                <w:szCs w:val="28"/>
                <w:lang w:eastAsia="x-none"/>
              </w:rPr>
              <w:t>Schritte</w:t>
            </w:r>
            <w:r w:rsidRPr="003D47AA">
              <w:rPr>
                <w:b/>
                <w:sz w:val="28"/>
                <w:szCs w:val="28"/>
                <w:lang w:eastAsia="x-none"/>
              </w:rPr>
              <w:t xml:space="preserve"> auf dem Weg zum Teller</w:t>
            </w:r>
          </w:p>
        </w:tc>
        <w:tc>
          <w:tcPr>
            <w:tcW w:w="4528" w:type="dxa"/>
          </w:tcPr>
          <w:p w14:paraId="77274B0F" w14:textId="785AD8A0" w:rsidR="008364FB" w:rsidRPr="003D47AA" w:rsidRDefault="008364FB" w:rsidP="00E70F68">
            <w:pPr>
              <w:jc w:val="center"/>
              <w:rPr>
                <w:b/>
                <w:sz w:val="28"/>
                <w:szCs w:val="28"/>
                <w:lang w:eastAsia="x-none"/>
              </w:rPr>
            </w:pPr>
            <w:r>
              <w:rPr>
                <w:b/>
                <w:sz w:val="28"/>
                <w:szCs w:val="28"/>
                <w:lang w:eastAsia="x-none"/>
              </w:rPr>
              <w:t>Was schadet de</w:t>
            </w:r>
            <w:r w:rsidR="009F0568">
              <w:rPr>
                <w:b/>
                <w:sz w:val="28"/>
                <w:szCs w:val="28"/>
                <w:lang w:eastAsia="x-none"/>
              </w:rPr>
              <w:t>r Umwelt oder de</w:t>
            </w:r>
            <w:r>
              <w:rPr>
                <w:b/>
                <w:sz w:val="28"/>
                <w:szCs w:val="28"/>
                <w:lang w:eastAsia="x-none"/>
              </w:rPr>
              <w:t>m Klima?</w:t>
            </w:r>
          </w:p>
        </w:tc>
      </w:tr>
      <w:tr w:rsidR="008364FB" w14:paraId="6F2FAF13" w14:textId="77777777" w:rsidTr="00555590">
        <w:tc>
          <w:tcPr>
            <w:tcW w:w="4528" w:type="dxa"/>
          </w:tcPr>
          <w:p w14:paraId="383FBE9F" w14:textId="77777777" w:rsidR="008364FB" w:rsidRDefault="008364FB" w:rsidP="00555590">
            <w:pPr>
              <w:rPr>
                <w:sz w:val="28"/>
                <w:szCs w:val="28"/>
                <w:lang w:eastAsia="x-none"/>
              </w:rPr>
            </w:pPr>
          </w:p>
          <w:p w14:paraId="6B9E3822" w14:textId="77777777" w:rsidR="00662FB6" w:rsidRDefault="00662FB6" w:rsidP="00AD30B8">
            <w:pPr>
              <w:rPr>
                <w:sz w:val="28"/>
                <w:szCs w:val="28"/>
                <w:lang w:eastAsia="x-none"/>
              </w:rPr>
            </w:pPr>
            <w:r>
              <w:rPr>
                <w:sz w:val="28"/>
                <w:szCs w:val="28"/>
                <w:lang w:eastAsia="x-none"/>
              </w:rPr>
              <w:t>Landwirtschaft</w:t>
            </w:r>
          </w:p>
          <w:p w14:paraId="00809EDA" w14:textId="47106E89" w:rsidR="00AD30B8" w:rsidRDefault="00AD30B8" w:rsidP="00AD30B8">
            <w:pPr>
              <w:rPr>
                <w:sz w:val="28"/>
                <w:szCs w:val="28"/>
                <w:lang w:eastAsia="x-none"/>
              </w:rPr>
            </w:pPr>
          </w:p>
        </w:tc>
        <w:tc>
          <w:tcPr>
            <w:tcW w:w="4528" w:type="dxa"/>
          </w:tcPr>
          <w:p w14:paraId="615AB070" w14:textId="77777777" w:rsidR="008364FB" w:rsidRDefault="008364FB" w:rsidP="00555590">
            <w:pPr>
              <w:rPr>
                <w:sz w:val="28"/>
                <w:szCs w:val="28"/>
                <w:lang w:eastAsia="x-none"/>
              </w:rPr>
            </w:pPr>
          </w:p>
        </w:tc>
      </w:tr>
      <w:tr w:rsidR="00AD30B8" w14:paraId="1C7BB687" w14:textId="77777777" w:rsidTr="00555590">
        <w:tc>
          <w:tcPr>
            <w:tcW w:w="4528" w:type="dxa"/>
          </w:tcPr>
          <w:p w14:paraId="687A1793" w14:textId="77777777" w:rsidR="00AD30B8" w:rsidRDefault="00AD30B8" w:rsidP="00555590">
            <w:pPr>
              <w:rPr>
                <w:sz w:val="28"/>
                <w:szCs w:val="28"/>
                <w:lang w:eastAsia="x-none"/>
              </w:rPr>
            </w:pPr>
          </w:p>
          <w:p w14:paraId="2EE7611C" w14:textId="77777777" w:rsidR="00AD30B8" w:rsidRDefault="00AD30B8" w:rsidP="00555590">
            <w:pPr>
              <w:rPr>
                <w:sz w:val="28"/>
                <w:szCs w:val="28"/>
                <w:lang w:eastAsia="x-none"/>
              </w:rPr>
            </w:pPr>
            <w:r>
              <w:rPr>
                <w:sz w:val="28"/>
                <w:szCs w:val="28"/>
                <w:lang w:eastAsia="x-none"/>
              </w:rPr>
              <w:t>Transport</w:t>
            </w:r>
          </w:p>
          <w:p w14:paraId="5798A86D" w14:textId="17D28279" w:rsidR="00AD30B8" w:rsidRDefault="00AD30B8" w:rsidP="00AD30B8">
            <w:pPr>
              <w:rPr>
                <w:sz w:val="28"/>
                <w:szCs w:val="28"/>
                <w:lang w:eastAsia="x-none"/>
              </w:rPr>
            </w:pPr>
          </w:p>
        </w:tc>
        <w:tc>
          <w:tcPr>
            <w:tcW w:w="4528" w:type="dxa"/>
          </w:tcPr>
          <w:p w14:paraId="168236C4" w14:textId="77777777" w:rsidR="00AD30B8" w:rsidRDefault="00AD30B8" w:rsidP="00555590">
            <w:pPr>
              <w:rPr>
                <w:sz w:val="28"/>
                <w:szCs w:val="28"/>
                <w:lang w:eastAsia="x-none"/>
              </w:rPr>
            </w:pPr>
          </w:p>
        </w:tc>
      </w:tr>
      <w:tr w:rsidR="00AD30B8" w14:paraId="70644E74" w14:textId="77777777" w:rsidTr="00555590">
        <w:tc>
          <w:tcPr>
            <w:tcW w:w="4528" w:type="dxa"/>
          </w:tcPr>
          <w:p w14:paraId="7D852890" w14:textId="77777777" w:rsidR="00AD30B8" w:rsidRDefault="00AD30B8" w:rsidP="00555590">
            <w:pPr>
              <w:rPr>
                <w:sz w:val="28"/>
                <w:szCs w:val="28"/>
                <w:lang w:eastAsia="x-none"/>
              </w:rPr>
            </w:pPr>
          </w:p>
          <w:p w14:paraId="4D85FCA6" w14:textId="5A4728B0" w:rsidR="00AD30B8" w:rsidRDefault="00AD30B8" w:rsidP="00555590">
            <w:pPr>
              <w:rPr>
                <w:sz w:val="28"/>
                <w:szCs w:val="28"/>
                <w:lang w:eastAsia="x-none"/>
              </w:rPr>
            </w:pPr>
            <w:r>
              <w:rPr>
                <w:sz w:val="28"/>
                <w:szCs w:val="28"/>
                <w:lang w:eastAsia="x-none"/>
              </w:rPr>
              <w:t>Verarbeitung (z</w:t>
            </w:r>
            <w:r w:rsidR="002B6501">
              <w:rPr>
                <w:sz w:val="28"/>
                <w:szCs w:val="28"/>
                <w:lang w:eastAsia="x-none"/>
              </w:rPr>
              <w:t>um</w:t>
            </w:r>
            <w:r>
              <w:rPr>
                <w:sz w:val="28"/>
                <w:szCs w:val="28"/>
                <w:lang w:eastAsia="x-none"/>
              </w:rPr>
              <w:t xml:space="preserve"> B</w:t>
            </w:r>
            <w:r w:rsidR="002B6501">
              <w:rPr>
                <w:sz w:val="28"/>
                <w:szCs w:val="28"/>
                <w:lang w:eastAsia="x-none"/>
              </w:rPr>
              <w:t>eispiel</w:t>
            </w:r>
            <w:r>
              <w:rPr>
                <w:sz w:val="28"/>
                <w:szCs w:val="28"/>
                <w:lang w:eastAsia="x-none"/>
              </w:rPr>
              <w:t xml:space="preserve"> in der Molkerei, Mühle, Fabrik)</w:t>
            </w:r>
          </w:p>
          <w:p w14:paraId="2F7B75AD" w14:textId="433D519D" w:rsidR="00AD30B8" w:rsidRDefault="00AD30B8" w:rsidP="00555590">
            <w:pPr>
              <w:rPr>
                <w:sz w:val="28"/>
                <w:szCs w:val="28"/>
                <w:lang w:eastAsia="x-none"/>
              </w:rPr>
            </w:pPr>
          </w:p>
        </w:tc>
        <w:tc>
          <w:tcPr>
            <w:tcW w:w="4528" w:type="dxa"/>
          </w:tcPr>
          <w:p w14:paraId="2E5E3D59" w14:textId="77777777" w:rsidR="00AD30B8" w:rsidRDefault="00AD30B8" w:rsidP="00555590">
            <w:pPr>
              <w:rPr>
                <w:sz w:val="28"/>
                <w:szCs w:val="28"/>
                <w:lang w:eastAsia="x-none"/>
              </w:rPr>
            </w:pPr>
          </w:p>
        </w:tc>
      </w:tr>
      <w:tr w:rsidR="00AD30B8" w14:paraId="67272D88" w14:textId="77777777" w:rsidTr="00555590">
        <w:tc>
          <w:tcPr>
            <w:tcW w:w="4528" w:type="dxa"/>
          </w:tcPr>
          <w:p w14:paraId="283A38CF" w14:textId="77777777" w:rsidR="00AD30B8" w:rsidRDefault="00AD30B8" w:rsidP="00555590">
            <w:pPr>
              <w:rPr>
                <w:sz w:val="28"/>
                <w:szCs w:val="28"/>
                <w:lang w:eastAsia="x-none"/>
              </w:rPr>
            </w:pPr>
          </w:p>
          <w:p w14:paraId="5CA22222" w14:textId="77777777" w:rsidR="00AD30B8" w:rsidRDefault="00AD30B8" w:rsidP="00555590">
            <w:pPr>
              <w:rPr>
                <w:sz w:val="28"/>
                <w:szCs w:val="28"/>
                <w:lang w:eastAsia="x-none"/>
              </w:rPr>
            </w:pPr>
            <w:r>
              <w:rPr>
                <w:sz w:val="28"/>
                <w:szCs w:val="28"/>
                <w:lang w:eastAsia="x-none"/>
              </w:rPr>
              <w:t xml:space="preserve">Verpackung </w:t>
            </w:r>
          </w:p>
          <w:p w14:paraId="55A8FEF6" w14:textId="13707970" w:rsidR="00AD30B8" w:rsidRDefault="00AD30B8" w:rsidP="00555590">
            <w:pPr>
              <w:rPr>
                <w:sz w:val="28"/>
                <w:szCs w:val="28"/>
                <w:lang w:eastAsia="x-none"/>
              </w:rPr>
            </w:pPr>
          </w:p>
        </w:tc>
        <w:tc>
          <w:tcPr>
            <w:tcW w:w="4528" w:type="dxa"/>
          </w:tcPr>
          <w:p w14:paraId="4F4A0ED0" w14:textId="77777777" w:rsidR="00AD30B8" w:rsidRDefault="00AD30B8" w:rsidP="00555590">
            <w:pPr>
              <w:rPr>
                <w:sz w:val="28"/>
                <w:szCs w:val="28"/>
                <w:lang w:eastAsia="x-none"/>
              </w:rPr>
            </w:pPr>
          </w:p>
        </w:tc>
      </w:tr>
      <w:tr w:rsidR="00AD30B8" w14:paraId="1FB3B616" w14:textId="77777777" w:rsidTr="00555590">
        <w:tc>
          <w:tcPr>
            <w:tcW w:w="4528" w:type="dxa"/>
          </w:tcPr>
          <w:p w14:paraId="53045063" w14:textId="77777777" w:rsidR="00AD30B8" w:rsidRDefault="00AD30B8" w:rsidP="00555590">
            <w:pPr>
              <w:rPr>
                <w:sz w:val="28"/>
                <w:szCs w:val="28"/>
                <w:lang w:eastAsia="x-none"/>
              </w:rPr>
            </w:pPr>
          </w:p>
          <w:p w14:paraId="678CBE3A" w14:textId="77777777" w:rsidR="00AD30B8" w:rsidRDefault="00AD30B8" w:rsidP="00555590">
            <w:pPr>
              <w:rPr>
                <w:sz w:val="28"/>
                <w:szCs w:val="28"/>
                <w:lang w:eastAsia="x-none"/>
              </w:rPr>
            </w:pPr>
            <w:r>
              <w:rPr>
                <w:sz w:val="28"/>
                <w:szCs w:val="28"/>
                <w:lang w:eastAsia="x-none"/>
              </w:rPr>
              <w:t>Transport</w:t>
            </w:r>
          </w:p>
          <w:p w14:paraId="662D3549" w14:textId="77777777" w:rsidR="00AD30B8" w:rsidRDefault="00AD30B8" w:rsidP="00555590">
            <w:pPr>
              <w:rPr>
                <w:sz w:val="28"/>
                <w:szCs w:val="28"/>
                <w:lang w:eastAsia="x-none"/>
              </w:rPr>
            </w:pPr>
          </w:p>
        </w:tc>
        <w:tc>
          <w:tcPr>
            <w:tcW w:w="4528" w:type="dxa"/>
          </w:tcPr>
          <w:p w14:paraId="6F620DAE" w14:textId="77777777" w:rsidR="00AD30B8" w:rsidRDefault="00AD30B8" w:rsidP="00555590">
            <w:pPr>
              <w:rPr>
                <w:sz w:val="28"/>
                <w:szCs w:val="28"/>
                <w:lang w:eastAsia="x-none"/>
              </w:rPr>
            </w:pPr>
          </w:p>
        </w:tc>
      </w:tr>
      <w:tr w:rsidR="00AD30B8" w14:paraId="57AE737A" w14:textId="77777777" w:rsidTr="00555590">
        <w:tc>
          <w:tcPr>
            <w:tcW w:w="4528" w:type="dxa"/>
          </w:tcPr>
          <w:p w14:paraId="1D6AB63A" w14:textId="77777777" w:rsidR="00AD30B8" w:rsidRDefault="00AD30B8" w:rsidP="00555590">
            <w:pPr>
              <w:rPr>
                <w:sz w:val="28"/>
                <w:szCs w:val="28"/>
                <w:lang w:eastAsia="x-none"/>
              </w:rPr>
            </w:pPr>
          </w:p>
          <w:p w14:paraId="21DD8BEA" w14:textId="77777777" w:rsidR="00AD30B8" w:rsidRDefault="00AD30B8" w:rsidP="00555590">
            <w:pPr>
              <w:rPr>
                <w:sz w:val="28"/>
                <w:szCs w:val="28"/>
                <w:lang w:eastAsia="x-none"/>
              </w:rPr>
            </w:pPr>
            <w:r>
              <w:rPr>
                <w:sz w:val="28"/>
                <w:szCs w:val="28"/>
                <w:lang w:eastAsia="x-none"/>
              </w:rPr>
              <w:t>Lagerung</w:t>
            </w:r>
          </w:p>
          <w:p w14:paraId="2F0BEA8E" w14:textId="77777777" w:rsidR="00AD30B8" w:rsidRDefault="00AD30B8" w:rsidP="00555590">
            <w:pPr>
              <w:rPr>
                <w:sz w:val="28"/>
                <w:szCs w:val="28"/>
                <w:lang w:eastAsia="x-none"/>
              </w:rPr>
            </w:pPr>
          </w:p>
        </w:tc>
        <w:tc>
          <w:tcPr>
            <w:tcW w:w="4528" w:type="dxa"/>
          </w:tcPr>
          <w:p w14:paraId="77321722" w14:textId="77777777" w:rsidR="00AD30B8" w:rsidRDefault="00AD30B8" w:rsidP="00555590">
            <w:pPr>
              <w:rPr>
                <w:sz w:val="28"/>
                <w:szCs w:val="28"/>
                <w:lang w:eastAsia="x-none"/>
              </w:rPr>
            </w:pPr>
          </w:p>
        </w:tc>
      </w:tr>
      <w:tr w:rsidR="00AD30B8" w14:paraId="6EF690A9" w14:textId="77777777" w:rsidTr="00555590">
        <w:tc>
          <w:tcPr>
            <w:tcW w:w="4528" w:type="dxa"/>
          </w:tcPr>
          <w:p w14:paraId="4B4D565D" w14:textId="77777777" w:rsidR="00AD30B8" w:rsidRDefault="00AD30B8" w:rsidP="00555590">
            <w:pPr>
              <w:rPr>
                <w:sz w:val="28"/>
                <w:szCs w:val="28"/>
                <w:lang w:eastAsia="x-none"/>
              </w:rPr>
            </w:pPr>
          </w:p>
          <w:p w14:paraId="70F71D20" w14:textId="77777777" w:rsidR="00AD30B8" w:rsidRDefault="00AD30B8" w:rsidP="00555590">
            <w:pPr>
              <w:rPr>
                <w:sz w:val="28"/>
                <w:szCs w:val="28"/>
                <w:lang w:eastAsia="x-none"/>
              </w:rPr>
            </w:pPr>
            <w:r>
              <w:rPr>
                <w:sz w:val="28"/>
                <w:szCs w:val="28"/>
                <w:lang w:eastAsia="x-none"/>
              </w:rPr>
              <w:t>Supermarkt</w:t>
            </w:r>
          </w:p>
          <w:p w14:paraId="07CE7338" w14:textId="61256637" w:rsidR="00AD30B8" w:rsidRDefault="00AD30B8" w:rsidP="00555590">
            <w:pPr>
              <w:rPr>
                <w:sz w:val="28"/>
                <w:szCs w:val="28"/>
                <w:lang w:eastAsia="x-none"/>
              </w:rPr>
            </w:pPr>
          </w:p>
        </w:tc>
        <w:tc>
          <w:tcPr>
            <w:tcW w:w="4528" w:type="dxa"/>
          </w:tcPr>
          <w:p w14:paraId="1626F0F4" w14:textId="77777777" w:rsidR="00AD30B8" w:rsidRDefault="00AD30B8" w:rsidP="00555590">
            <w:pPr>
              <w:rPr>
                <w:sz w:val="28"/>
                <w:szCs w:val="28"/>
                <w:lang w:eastAsia="x-none"/>
              </w:rPr>
            </w:pPr>
          </w:p>
        </w:tc>
      </w:tr>
      <w:tr w:rsidR="00AD30B8" w14:paraId="0EA81EAC" w14:textId="77777777" w:rsidTr="00555590">
        <w:tc>
          <w:tcPr>
            <w:tcW w:w="4528" w:type="dxa"/>
          </w:tcPr>
          <w:p w14:paraId="532551AE" w14:textId="77777777" w:rsidR="00AD30B8" w:rsidRDefault="00AD30B8" w:rsidP="00555590">
            <w:pPr>
              <w:rPr>
                <w:sz w:val="28"/>
                <w:szCs w:val="28"/>
                <w:lang w:eastAsia="x-none"/>
              </w:rPr>
            </w:pPr>
          </w:p>
          <w:p w14:paraId="59BB6031" w14:textId="77777777" w:rsidR="00AD30B8" w:rsidRDefault="00AD30B8" w:rsidP="00555590">
            <w:pPr>
              <w:rPr>
                <w:sz w:val="28"/>
                <w:szCs w:val="28"/>
                <w:lang w:eastAsia="x-none"/>
              </w:rPr>
            </w:pPr>
            <w:r>
              <w:rPr>
                <w:sz w:val="28"/>
                <w:szCs w:val="28"/>
                <w:lang w:eastAsia="x-none"/>
              </w:rPr>
              <w:t>Transport</w:t>
            </w:r>
          </w:p>
          <w:p w14:paraId="403D76D9" w14:textId="77777777" w:rsidR="00AD30B8" w:rsidRDefault="00AD30B8" w:rsidP="00555590">
            <w:pPr>
              <w:rPr>
                <w:sz w:val="28"/>
                <w:szCs w:val="28"/>
                <w:lang w:eastAsia="x-none"/>
              </w:rPr>
            </w:pPr>
          </w:p>
        </w:tc>
        <w:tc>
          <w:tcPr>
            <w:tcW w:w="4528" w:type="dxa"/>
          </w:tcPr>
          <w:p w14:paraId="11052D50" w14:textId="77777777" w:rsidR="00AD30B8" w:rsidRDefault="00AD30B8" w:rsidP="00555590">
            <w:pPr>
              <w:rPr>
                <w:sz w:val="28"/>
                <w:szCs w:val="28"/>
                <w:lang w:eastAsia="x-none"/>
              </w:rPr>
            </w:pPr>
          </w:p>
        </w:tc>
      </w:tr>
      <w:tr w:rsidR="00AD30B8" w14:paraId="66C7DC6B" w14:textId="77777777" w:rsidTr="00555590">
        <w:tc>
          <w:tcPr>
            <w:tcW w:w="4528" w:type="dxa"/>
          </w:tcPr>
          <w:p w14:paraId="04662BCB" w14:textId="77777777" w:rsidR="00AD30B8" w:rsidRDefault="00AD30B8" w:rsidP="00555590">
            <w:pPr>
              <w:rPr>
                <w:sz w:val="28"/>
                <w:szCs w:val="28"/>
                <w:lang w:eastAsia="x-none"/>
              </w:rPr>
            </w:pPr>
          </w:p>
          <w:p w14:paraId="5EAAC51D" w14:textId="54D9115D" w:rsidR="00AD30B8" w:rsidRDefault="00AD30B8" w:rsidP="00555590">
            <w:pPr>
              <w:rPr>
                <w:sz w:val="28"/>
                <w:szCs w:val="28"/>
                <w:lang w:eastAsia="x-none"/>
              </w:rPr>
            </w:pPr>
            <w:r>
              <w:rPr>
                <w:sz w:val="28"/>
                <w:szCs w:val="28"/>
                <w:lang w:eastAsia="x-none"/>
              </w:rPr>
              <w:t>Zu Hause: Kühlen und Zubereiten</w:t>
            </w:r>
          </w:p>
          <w:p w14:paraId="30559165" w14:textId="26D7A467" w:rsidR="00AD30B8" w:rsidRDefault="00AD30B8" w:rsidP="00555590">
            <w:pPr>
              <w:rPr>
                <w:sz w:val="28"/>
                <w:szCs w:val="28"/>
                <w:lang w:eastAsia="x-none"/>
              </w:rPr>
            </w:pPr>
          </w:p>
        </w:tc>
        <w:tc>
          <w:tcPr>
            <w:tcW w:w="4528" w:type="dxa"/>
          </w:tcPr>
          <w:p w14:paraId="5DB79479" w14:textId="77777777" w:rsidR="00AD30B8" w:rsidRDefault="00AD30B8" w:rsidP="00555590">
            <w:pPr>
              <w:rPr>
                <w:sz w:val="28"/>
                <w:szCs w:val="28"/>
                <w:lang w:eastAsia="x-none"/>
              </w:rPr>
            </w:pPr>
          </w:p>
        </w:tc>
      </w:tr>
      <w:tr w:rsidR="00AD30B8" w14:paraId="24FBCB91" w14:textId="77777777" w:rsidTr="00555590">
        <w:tc>
          <w:tcPr>
            <w:tcW w:w="4528" w:type="dxa"/>
          </w:tcPr>
          <w:p w14:paraId="7C273000" w14:textId="77777777" w:rsidR="00AD30B8" w:rsidRDefault="00AD30B8" w:rsidP="00555590">
            <w:pPr>
              <w:rPr>
                <w:sz w:val="28"/>
                <w:szCs w:val="28"/>
                <w:lang w:eastAsia="x-none"/>
              </w:rPr>
            </w:pPr>
          </w:p>
          <w:p w14:paraId="16D70312" w14:textId="77777777" w:rsidR="00AD30B8" w:rsidRDefault="00AD30B8" w:rsidP="00555590">
            <w:pPr>
              <w:rPr>
                <w:sz w:val="28"/>
                <w:szCs w:val="28"/>
                <w:lang w:eastAsia="x-none"/>
              </w:rPr>
            </w:pPr>
          </w:p>
          <w:p w14:paraId="60994F3B" w14:textId="07E5DD31" w:rsidR="00AD30B8" w:rsidRDefault="00AD30B8" w:rsidP="00555590">
            <w:pPr>
              <w:rPr>
                <w:sz w:val="28"/>
                <w:szCs w:val="28"/>
                <w:lang w:eastAsia="x-none"/>
              </w:rPr>
            </w:pPr>
          </w:p>
        </w:tc>
        <w:tc>
          <w:tcPr>
            <w:tcW w:w="4528" w:type="dxa"/>
          </w:tcPr>
          <w:p w14:paraId="748171E8" w14:textId="77777777" w:rsidR="00AD30B8" w:rsidRDefault="00AD30B8" w:rsidP="00555590">
            <w:pPr>
              <w:rPr>
                <w:sz w:val="28"/>
                <w:szCs w:val="28"/>
                <w:lang w:eastAsia="x-none"/>
              </w:rPr>
            </w:pPr>
          </w:p>
        </w:tc>
      </w:tr>
    </w:tbl>
    <w:p w14:paraId="50B677BF" w14:textId="77777777" w:rsidR="00985363" w:rsidRDefault="002351C8" w:rsidP="00985363">
      <w:pPr>
        <w:pStyle w:val="UiUH2relevantfrInhaltsverzeichnis"/>
        <w:rPr>
          <w:bCs/>
          <w:sz w:val="20"/>
          <w:szCs w:val="20"/>
        </w:rPr>
      </w:pPr>
      <w:r>
        <w:br w:type="page" w:clear="all"/>
      </w:r>
      <w:bookmarkStart w:id="8" w:name="_Toc152844817"/>
      <w:r w:rsidR="00985363">
        <w:rPr>
          <w:b w:val="0"/>
          <w:sz w:val="24"/>
          <w:szCs w:val="24"/>
        </w:rPr>
        <w:lastRenderedPageBreak/>
        <w:t>Arbeitsblatt 2:</w:t>
      </w:r>
      <w:r w:rsidR="00985363">
        <w:rPr>
          <w:bCs/>
          <w:sz w:val="20"/>
          <w:szCs w:val="20"/>
        </w:rPr>
        <w:br/>
      </w:r>
      <w:r w:rsidR="00985363" w:rsidRPr="008364FB">
        <w:t>Infotext: Vom Feld bis auf den Teller</w:t>
      </w:r>
      <w:bookmarkEnd w:id="8"/>
    </w:p>
    <w:p w14:paraId="031CC337" w14:textId="77777777" w:rsidR="00985363" w:rsidRPr="00FB5E12" w:rsidRDefault="00985363" w:rsidP="00985363">
      <w:pPr>
        <w:rPr>
          <w:i/>
          <w:iCs/>
          <w:sz w:val="24"/>
          <w:szCs w:val="24"/>
          <w:lang w:eastAsia="x-none"/>
        </w:rPr>
      </w:pPr>
      <w:r w:rsidRPr="00FB5E12">
        <w:rPr>
          <w:i/>
          <w:iCs/>
          <w:sz w:val="24"/>
          <w:szCs w:val="24"/>
          <w:lang w:eastAsia="x-none"/>
        </w:rPr>
        <w:t>Bevor Nahrungsmittel auf unseren Tellern lande</w:t>
      </w:r>
      <w:r>
        <w:rPr>
          <w:i/>
          <w:iCs/>
          <w:sz w:val="24"/>
          <w:szCs w:val="24"/>
          <w:lang w:eastAsia="x-none"/>
        </w:rPr>
        <w:t>n</w:t>
      </w:r>
      <w:r w:rsidRPr="00FB5E12">
        <w:rPr>
          <w:i/>
          <w:iCs/>
          <w:sz w:val="24"/>
          <w:szCs w:val="24"/>
          <w:lang w:eastAsia="x-none"/>
        </w:rPr>
        <w:t xml:space="preserve">, haben </w:t>
      </w:r>
      <w:r>
        <w:rPr>
          <w:i/>
          <w:iCs/>
          <w:sz w:val="24"/>
          <w:szCs w:val="24"/>
          <w:lang w:eastAsia="x-none"/>
        </w:rPr>
        <w:t>sie</w:t>
      </w:r>
      <w:r w:rsidRPr="00FB5E12">
        <w:rPr>
          <w:i/>
          <w:iCs/>
          <w:sz w:val="24"/>
          <w:szCs w:val="24"/>
          <w:lang w:eastAsia="x-none"/>
        </w:rPr>
        <w:t xml:space="preserve"> einen weiten Weg zurückgelegt.</w:t>
      </w:r>
    </w:p>
    <w:p w14:paraId="0179CCE2" w14:textId="77777777" w:rsidR="00985363" w:rsidRDefault="00985363" w:rsidP="00985363">
      <w:pPr>
        <w:rPr>
          <w:sz w:val="24"/>
          <w:szCs w:val="24"/>
          <w:lang w:eastAsia="x-none"/>
        </w:rPr>
      </w:pPr>
      <w:r w:rsidRPr="00873D43">
        <w:rPr>
          <w:b/>
          <w:bCs/>
          <w:sz w:val="24"/>
          <w:szCs w:val="24"/>
        </w:rPr>
        <w:t>Landwirtschaft</w:t>
      </w:r>
      <w:r>
        <w:rPr>
          <w:b/>
          <w:bCs/>
          <w:sz w:val="24"/>
          <w:szCs w:val="24"/>
        </w:rPr>
        <w:t xml:space="preserve">: </w:t>
      </w:r>
      <w:r w:rsidRPr="00FB5E12">
        <w:rPr>
          <w:noProof/>
          <w:sz w:val="24"/>
          <w:szCs w:val="24"/>
          <w:lang w:eastAsia="de-DE"/>
        </w:rPr>
        <mc:AlternateContent>
          <mc:Choice Requires="wps">
            <w:drawing>
              <wp:anchor distT="0" distB="0" distL="114300" distR="114300" simplePos="0" relativeHeight="251661312" behindDoc="0" locked="0" layoutInCell="1" allowOverlap="1" wp14:anchorId="6D2393E7" wp14:editId="08EDF1F1">
                <wp:simplePos x="0" y="0"/>
                <wp:positionH relativeFrom="column">
                  <wp:posOffset>3521710</wp:posOffset>
                </wp:positionH>
                <wp:positionV relativeFrom="paragraph">
                  <wp:posOffset>1730375</wp:posOffset>
                </wp:positionV>
                <wp:extent cx="2159635" cy="635"/>
                <wp:effectExtent l="0" t="0" r="0" b="12065"/>
                <wp:wrapSquare wrapText="bothSides"/>
                <wp:docPr id="3" name="Textfeld 3"/>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5F00C25C" w14:textId="77777777" w:rsidR="00985363" w:rsidRPr="00105561" w:rsidRDefault="00985363" w:rsidP="00985363">
                            <w:pPr>
                              <w:pStyle w:val="Beschriftung"/>
                              <w:rPr>
                                <w:noProof/>
                                <w:sz w:val="28"/>
                                <w:szCs w:val="28"/>
                                <w:lang w:eastAsia="x-none"/>
                              </w:rPr>
                            </w:pPr>
                            <w:r>
                              <w:t>Getreideernte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2393E7" id="_x0000_t202" coordsize="21600,21600" o:spt="202" path="m,l,21600r21600,l21600,xe">
                <v:stroke joinstyle="miter"/>
                <v:path gradientshapeok="t" o:connecttype="rect"/>
              </v:shapetype>
              <v:shape id="Textfeld 3" o:spid="_x0000_s1026" type="#_x0000_t202" style="position:absolute;margin-left:277.3pt;margin-top:136.25pt;width:170.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" stroked="f">
                <v:textbox style="mso-fit-shape-to-text:t" inset="0,0,0,0">
                  <w:txbxContent>
                    <w:p w14:paraId="5F00C25C" w14:textId="77777777" w:rsidR="00985363" w:rsidRPr="00105561" w:rsidRDefault="00985363" w:rsidP="00985363">
                      <w:pPr>
                        <w:pStyle w:val="Beschriftung"/>
                        <w:rPr>
                          <w:noProof/>
                          <w:sz w:val="28"/>
                          <w:szCs w:val="28"/>
                          <w:lang w:eastAsia="x-none"/>
                        </w:rPr>
                      </w:pPr>
                      <w:r>
                        <w:t>Getreideernte</w:t>
                      </w:r>
                    </w:p>
                  </w:txbxContent>
                </v:textbox>
                <w10:wrap type="square"/>
              </v:shape>
            </w:pict>
          </mc:Fallback>
        </mc:AlternateContent>
      </w:r>
      <w:r w:rsidRPr="00FB5E12">
        <w:rPr>
          <w:noProof/>
          <w:sz w:val="24"/>
          <w:szCs w:val="24"/>
          <w:lang w:eastAsia="de-DE"/>
        </w:rPr>
        <w:drawing>
          <wp:anchor distT="0" distB="0" distL="114300" distR="114300" simplePos="0" relativeHeight="251659264" behindDoc="0" locked="0" layoutInCell="1" allowOverlap="1" wp14:anchorId="2B67691E" wp14:editId="39387113">
            <wp:simplePos x="0" y="0"/>
            <wp:positionH relativeFrom="column">
              <wp:posOffset>3521710</wp:posOffset>
            </wp:positionH>
            <wp:positionV relativeFrom="paragraph">
              <wp:posOffset>53503</wp:posOffset>
            </wp:positionV>
            <wp:extent cx="2159635" cy="1619885"/>
            <wp:effectExtent l="0" t="0" r="0" b="5715"/>
            <wp:wrapSquare wrapText="bothSides"/>
            <wp:docPr id="1" name="Grafik 1" descr="Ein Bild, das Himmel, draußen, Gras, Er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Gras, Ernte enthält.&#10;&#10;Automatisch generierte Beschreibung"/>
                    <pic:cNvPicPr/>
                  </pic:nvPicPr>
                  <pic:blipFill>
                    <a:blip r:embed="rId10"/>
                    <a:stretch>
                      <a:fillRect/>
                    </a:stretch>
                  </pic:blipFill>
                  <pic:spPr>
                    <a:xfrm>
                      <a:off x="0" y="0"/>
                      <a:ext cx="2159635" cy="1619885"/>
                    </a:xfrm>
                    <a:prstGeom prst="rect">
                      <a:avLst/>
                    </a:prstGeom>
                  </pic:spPr>
                </pic:pic>
              </a:graphicData>
            </a:graphic>
            <wp14:sizeRelH relativeFrom="margin">
              <wp14:pctWidth>0</wp14:pctWidth>
            </wp14:sizeRelH>
            <wp14:sizeRelV relativeFrom="margin">
              <wp14:pctHeight>0</wp14:pctHeight>
            </wp14:sizeRelV>
          </wp:anchor>
        </w:drawing>
      </w:r>
      <w:r w:rsidRPr="00FB5E12">
        <w:rPr>
          <w:sz w:val="24"/>
          <w:szCs w:val="24"/>
          <w:lang w:eastAsia="x-none"/>
        </w:rPr>
        <w:t>Die erste Station ist die Landwirtschaft. Hier werden Obst, Gemüse und Getreide angebaut. Und es werden Nutztiere wie Rinder, Schweine und Hühner gehalten. Dabei gibt es viel zu tun. Mit Maschinen werden Felder bearbeitet und die Ernte eingeholt. Die Tiere in den Ställen müssen gefüttert werden. Die Felder werden mit natürlichen und künstlichen Stoffen gedüngt. Oft werden auch Mittel eingesetzt, um die Pflanzen vor schädlichen Insekten oder Pilzen zu schützen. Manche dieser Mittel sind nicht gut für die Umwelt und können ins Trinkwasser gelangen.</w:t>
      </w:r>
    </w:p>
    <w:p w14:paraId="38B59A8C" w14:textId="77777777" w:rsidR="00985363" w:rsidRDefault="00985363" w:rsidP="00985363">
      <w:pPr>
        <w:rPr>
          <w:sz w:val="24"/>
          <w:szCs w:val="24"/>
          <w:lang w:eastAsia="x-none"/>
        </w:rPr>
      </w:pPr>
      <w:r>
        <w:rPr>
          <w:b/>
          <w:bCs/>
          <w:sz w:val="24"/>
          <w:szCs w:val="24"/>
          <w:lang w:eastAsia="x-none"/>
        </w:rPr>
        <w:t xml:space="preserve">Transport: </w:t>
      </w:r>
      <w:r w:rsidRPr="00FB5E12">
        <w:rPr>
          <w:sz w:val="24"/>
          <w:szCs w:val="24"/>
          <w:lang w:eastAsia="x-none"/>
        </w:rPr>
        <w:t>Die meisten Produkte aus der Landwirtschaft werden dann verarbeitet. Zum Beispiel wird Milch in Molkereien gebracht und Getreide in Mühlen. Das geschieht meistens mit Lastwagen.</w:t>
      </w:r>
    </w:p>
    <w:p w14:paraId="29F6D049" w14:textId="28E9B452" w:rsidR="00985363" w:rsidRDefault="00985363" w:rsidP="00985363">
      <w:pPr>
        <w:rPr>
          <w:sz w:val="24"/>
          <w:szCs w:val="24"/>
          <w:lang w:eastAsia="x-none"/>
        </w:rPr>
      </w:pPr>
      <w:r w:rsidRPr="00873D43">
        <w:rPr>
          <w:b/>
          <w:bCs/>
          <w:sz w:val="24"/>
          <w:szCs w:val="24"/>
          <w:lang w:eastAsia="x-none"/>
        </w:rPr>
        <w:t>Verarbeitung</w:t>
      </w:r>
      <w:r>
        <w:rPr>
          <w:b/>
          <w:bCs/>
          <w:sz w:val="24"/>
          <w:szCs w:val="24"/>
          <w:lang w:eastAsia="x-none"/>
        </w:rPr>
        <w:t xml:space="preserve">: </w:t>
      </w:r>
      <w:r w:rsidRPr="00FB5E12">
        <w:rPr>
          <w:sz w:val="24"/>
          <w:szCs w:val="24"/>
          <w:lang w:eastAsia="x-none"/>
        </w:rPr>
        <w:t>Bei der Verarbeitung werden wieder Maschinen gebraucht</w:t>
      </w:r>
      <w:r w:rsidR="00354176">
        <w:rPr>
          <w:sz w:val="24"/>
          <w:szCs w:val="24"/>
          <w:lang w:eastAsia="x-none"/>
        </w:rPr>
        <w:t xml:space="preserve"> und Energie</w:t>
      </w:r>
      <w:r w:rsidRPr="00FB5E12">
        <w:rPr>
          <w:sz w:val="24"/>
          <w:szCs w:val="24"/>
          <w:lang w:eastAsia="x-none"/>
        </w:rPr>
        <w:t xml:space="preserve">, </w:t>
      </w:r>
      <w:r w:rsidR="00354176">
        <w:rPr>
          <w:sz w:val="24"/>
          <w:szCs w:val="24"/>
          <w:lang w:eastAsia="x-none"/>
        </w:rPr>
        <w:t>denn</w:t>
      </w:r>
      <w:r w:rsidRPr="00FB5E12">
        <w:rPr>
          <w:sz w:val="24"/>
          <w:szCs w:val="24"/>
          <w:lang w:eastAsia="x-none"/>
        </w:rPr>
        <w:t xml:space="preserve"> oft werden die Lebensmittel gekühlt oder erhitzt</w:t>
      </w:r>
      <w:r w:rsidR="002B6501">
        <w:rPr>
          <w:sz w:val="24"/>
          <w:szCs w:val="24"/>
          <w:lang w:eastAsia="x-none"/>
        </w:rPr>
        <w:t xml:space="preserve">, </w:t>
      </w:r>
      <w:r w:rsidR="00354176">
        <w:rPr>
          <w:sz w:val="24"/>
          <w:szCs w:val="24"/>
          <w:lang w:eastAsia="x-none"/>
        </w:rPr>
        <w:t>z</w:t>
      </w:r>
      <w:r w:rsidR="002B6501">
        <w:rPr>
          <w:sz w:val="24"/>
          <w:szCs w:val="24"/>
          <w:lang w:eastAsia="x-none"/>
        </w:rPr>
        <w:t xml:space="preserve">um </w:t>
      </w:r>
      <w:r w:rsidR="00354176">
        <w:rPr>
          <w:sz w:val="24"/>
          <w:szCs w:val="24"/>
          <w:lang w:eastAsia="x-none"/>
        </w:rPr>
        <w:t>B</w:t>
      </w:r>
      <w:r w:rsidR="002B6501">
        <w:rPr>
          <w:sz w:val="24"/>
          <w:szCs w:val="24"/>
          <w:lang w:eastAsia="x-none"/>
        </w:rPr>
        <w:t>eispiel</w:t>
      </w:r>
      <w:r w:rsidRPr="00FB5E12">
        <w:rPr>
          <w:sz w:val="24"/>
          <w:szCs w:val="24"/>
          <w:lang w:eastAsia="x-none"/>
        </w:rPr>
        <w:t xml:space="preserve"> die Milch in der Molkerei. Bei Fertiggerichten müssen viele Zutaten gekocht oder gebacken werden.</w:t>
      </w:r>
    </w:p>
    <w:p w14:paraId="7CA148AC" w14:textId="28B77952" w:rsidR="00985363" w:rsidRPr="00FB5E12" w:rsidRDefault="00985363" w:rsidP="00985363">
      <w:pPr>
        <w:rPr>
          <w:sz w:val="24"/>
          <w:szCs w:val="24"/>
          <w:lang w:eastAsia="x-none"/>
        </w:rPr>
      </w:pPr>
      <w:r w:rsidRPr="00873D43">
        <w:rPr>
          <w:b/>
          <w:bCs/>
          <w:sz w:val="24"/>
          <w:szCs w:val="24"/>
          <w:lang w:eastAsia="x-none"/>
        </w:rPr>
        <w:t>Verpackung</w:t>
      </w:r>
      <w:r>
        <w:rPr>
          <w:b/>
          <w:bCs/>
          <w:sz w:val="24"/>
          <w:szCs w:val="24"/>
          <w:lang w:eastAsia="x-none"/>
        </w:rPr>
        <w:t>,</w:t>
      </w:r>
      <w:r w:rsidRPr="00873D43">
        <w:rPr>
          <w:b/>
          <w:bCs/>
          <w:sz w:val="24"/>
          <w:szCs w:val="24"/>
          <w:lang w:eastAsia="x-none"/>
        </w:rPr>
        <w:t xml:space="preserve"> Transport</w:t>
      </w:r>
      <w:r w:rsidR="00354176">
        <w:rPr>
          <w:b/>
          <w:bCs/>
          <w:sz w:val="24"/>
          <w:szCs w:val="24"/>
          <w:lang w:eastAsia="x-none"/>
        </w:rPr>
        <w:t xml:space="preserve"> zum Verkaufsort</w:t>
      </w:r>
      <w:r>
        <w:rPr>
          <w:b/>
          <w:bCs/>
          <w:sz w:val="24"/>
          <w:szCs w:val="24"/>
          <w:lang w:eastAsia="x-none"/>
        </w:rPr>
        <w:t xml:space="preserve">, Lagerung und Kühlung: </w:t>
      </w:r>
      <w:r w:rsidRPr="00FB5E12">
        <w:rPr>
          <w:noProof/>
          <w:sz w:val="24"/>
          <w:szCs w:val="24"/>
          <w:lang w:eastAsia="de-DE"/>
        </w:rPr>
        <w:drawing>
          <wp:anchor distT="0" distB="0" distL="114300" distR="114300" simplePos="0" relativeHeight="251660288" behindDoc="0" locked="0" layoutInCell="1" allowOverlap="1" wp14:anchorId="4556C330" wp14:editId="2C8AE7BF">
            <wp:simplePos x="0" y="0"/>
            <wp:positionH relativeFrom="column">
              <wp:posOffset>3562350</wp:posOffset>
            </wp:positionH>
            <wp:positionV relativeFrom="paragraph">
              <wp:posOffset>541020</wp:posOffset>
            </wp:positionV>
            <wp:extent cx="2160000" cy="1620000"/>
            <wp:effectExtent l="0" t="0" r="0" b="5715"/>
            <wp:wrapSquare wrapText="bothSides"/>
            <wp:docPr id="2" name="Grafik 2" descr="Ein Bild, das Softdrink, Supermarkt, Einzelhandelsgeschäft, Lebensmittelgeschä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oftdrink, Supermarkt, Einzelhandelsgeschäft, Lebensmittelgeschäft enthält.&#10;&#10;Automatisch generierte Beschreibung"/>
                    <pic:cNvPicPr/>
                  </pic:nvPicPr>
                  <pic:blipFill>
                    <a:blip r:embed="rId11"/>
                    <a:stretch>
                      <a:fillRect/>
                    </a:stretch>
                  </pic:blipFill>
                  <pic:spPr>
                    <a:xfrm>
                      <a:off x="0" y="0"/>
                      <a:ext cx="2160000" cy="1620000"/>
                    </a:xfrm>
                    <a:prstGeom prst="rect">
                      <a:avLst/>
                    </a:prstGeom>
                  </pic:spPr>
                </pic:pic>
              </a:graphicData>
            </a:graphic>
            <wp14:sizeRelH relativeFrom="margin">
              <wp14:pctWidth>0</wp14:pctWidth>
            </wp14:sizeRelH>
            <wp14:sizeRelV relativeFrom="margin">
              <wp14:pctHeight>0</wp14:pctHeight>
            </wp14:sizeRelV>
          </wp:anchor>
        </w:drawing>
      </w:r>
      <w:r w:rsidRPr="00FB5E12">
        <w:rPr>
          <w:sz w:val="24"/>
          <w:szCs w:val="24"/>
          <w:lang w:eastAsia="x-none"/>
        </w:rPr>
        <w:t>Die verarbeiteten Lebensmittel werden verpackt. Anschließend werden sie wieder auf L</w:t>
      </w:r>
      <w:r w:rsidR="002B6501">
        <w:rPr>
          <w:sz w:val="24"/>
          <w:szCs w:val="24"/>
          <w:lang w:eastAsia="x-none"/>
        </w:rPr>
        <w:t>kw</w:t>
      </w:r>
      <w:r w:rsidRPr="00FB5E12">
        <w:rPr>
          <w:sz w:val="24"/>
          <w:szCs w:val="24"/>
          <w:lang w:eastAsia="x-none"/>
        </w:rPr>
        <w:t xml:space="preserve"> geladen. Diese bringen sie in </w:t>
      </w:r>
      <w:r>
        <w:rPr>
          <w:sz w:val="24"/>
          <w:szCs w:val="24"/>
          <w:lang w:eastAsia="x-none"/>
        </w:rPr>
        <w:t xml:space="preserve">Lager oder </w:t>
      </w:r>
      <w:r w:rsidRPr="00FB5E12">
        <w:rPr>
          <w:sz w:val="24"/>
          <w:szCs w:val="24"/>
          <w:lang w:eastAsia="x-none"/>
        </w:rPr>
        <w:t xml:space="preserve">Supermärkte. Viele Produkte müssen auch beim Transport gekühlt werden, zum Beispiel Fleisch und </w:t>
      </w:r>
      <w:r w:rsidR="00354176">
        <w:rPr>
          <w:sz w:val="24"/>
          <w:szCs w:val="24"/>
          <w:lang w:eastAsia="x-none"/>
        </w:rPr>
        <w:t>Milchprodukte</w:t>
      </w:r>
      <w:r w:rsidRPr="00FB5E12">
        <w:rPr>
          <w:sz w:val="24"/>
          <w:szCs w:val="24"/>
          <w:lang w:eastAsia="x-none"/>
        </w:rPr>
        <w:t>.</w:t>
      </w:r>
      <w:r w:rsidRPr="00FB5E12">
        <w:rPr>
          <w:noProof/>
          <w:sz w:val="24"/>
          <w:szCs w:val="24"/>
          <w:lang w:eastAsia="de-DE"/>
        </w:rPr>
        <mc:AlternateContent>
          <mc:Choice Requires="wps">
            <w:drawing>
              <wp:anchor distT="0" distB="0" distL="114300" distR="114300" simplePos="0" relativeHeight="251662336" behindDoc="0" locked="0" layoutInCell="1" allowOverlap="1" wp14:anchorId="67E96606" wp14:editId="7FFBD3A2">
                <wp:simplePos x="0" y="0"/>
                <wp:positionH relativeFrom="column">
                  <wp:posOffset>3571875</wp:posOffset>
                </wp:positionH>
                <wp:positionV relativeFrom="paragraph">
                  <wp:posOffset>1884680</wp:posOffset>
                </wp:positionV>
                <wp:extent cx="2159635" cy="635"/>
                <wp:effectExtent l="0" t="0" r="0" b="12065"/>
                <wp:wrapSquare wrapText="bothSides"/>
                <wp:docPr id="7" name="Textfeld 7"/>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3B2D377D" w14:textId="77777777" w:rsidR="00985363" w:rsidRPr="008364FB" w:rsidRDefault="00985363" w:rsidP="00985363">
                            <w:pPr>
                              <w:pStyle w:val="Beschriftung"/>
                              <w:rPr>
                                <w:noProof/>
                                <w:color w:val="auto"/>
                                <w:sz w:val="28"/>
                                <w:szCs w:val="28"/>
                                <w:lang w:eastAsia="x-none"/>
                              </w:rPr>
                            </w:pPr>
                            <w:r w:rsidRPr="008364FB">
                              <w:rPr>
                                <w:color w:val="auto"/>
                              </w:rPr>
                              <w:t>Kühlregal mit Fertigprodukten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96606" id="Textfeld 7" o:spid="_x0000_s1027" type="#_x0000_t202" style="position:absolute;margin-left:281.25pt;margin-top:148.4pt;width:170.0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" stroked="f">
                <v:textbox style="mso-fit-shape-to-text:t" inset="0,0,0,0">
                  <w:txbxContent>
                    <w:p w14:paraId="3B2D377D" w14:textId="77777777" w:rsidR="00985363" w:rsidRPr="008364FB" w:rsidRDefault="00985363" w:rsidP="00985363">
                      <w:pPr>
                        <w:pStyle w:val="Beschriftung"/>
                        <w:rPr>
                          <w:noProof/>
                          <w:color w:val="auto"/>
                          <w:sz w:val="28"/>
                          <w:szCs w:val="28"/>
                          <w:lang w:eastAsia="x-none"/>
                        </w:rPr>
                      </w:pPr>
                      <w:r w:rsidRPr="008364FB">
                        <w:rPr>
                          <w:color w:val="auto"/>
                        </w:rPr>
                        <w:t>Kühlregal mit Fertigprodukten</w:t>
                      </w:r>
                    </w:p>
                  </w:txbxContent>
                </v:textbox>
                <w10:wrap type="square"/>
              </v:shape>
            </w:pict>
          </mc:Fallback>
        </mc:AlternateContent>
      </w:r>
    </w:p>
    <w:p w14:paraId="526DEB9D" w14:textId="77777777" w:rsidR="00985363" w:rsidRPr="00FB5E12" w:rsidRDefault="00985363" w:rsidP="00985363">
      <w:pPr>
        <w:rPr>
          <w:sz w:val="24"/>
          <w:szCs w:val="24"/>
          <w:lang w:eastAsia="x-none"/>
        </w:rPr>
      </w:pPr>
      <w:r w:rsidRPr="00FB5E12">
        <w:rPr>
          <w:sz w:val="24"/>
          <w:szCs w:val="24"/>
          <w:lang w:eastAsia="x-none"/>
        </w:rPr>
        <w:t>Im Supermarkt müssen viele Produkte weiter gekühlt werden, bis sie jemand kauft und nach Hause</w:t>
      </w:r>
      <w:r>
        <w:rPr>
          <w:sz w:val="24"/>
          <w:szCs w:val="24"/>
          <w:lang w:eastAsia="x-none"/>
        </w:rPr>
        <w:t xml:space="preserve"> bringt</w:t>
      </w:r>
      <w:r w:rsidRPr="00FB5E12">
        <w:rPr>
          <w:sz w:val="24"/>
          <w:szCs w:val="24"/>
          <w:lang w:eastAsia="x-none"/>
        </w:rPr>
        <w:t>.</w:t>
      </w:r>
    </w:p>
    <w:p w14:paraId="5DF4CCE9" w14:textId="6E855423" w:rsidR="00985363" w:rsidRDefault="00985363" w:rsidP="00985363">
      <w:pPr>
        <w:rPr>
          <w:sz w:val="24"/>
          <w:szCs w:val="24"/>
          <w:lang w:eastAsia="x-none"/>
        </w:rPr>
      </w:pPr>
      <w:r w:rsidRPr="00FB5E12">
        <w:rPr>
          <w:sz w:val="24"/>
          <w:szCs w:val="24"/>
          <w:lang w:eastAsia="x-none"/>
        </w:rPr>
        <w:t xml:space="preserve">Auf diesem Weg sind die Lebensmittel </w:t>
      </w:r>
      <w:r>
        <w:rPr>
          <w:sz w:val="24"/>
          <w:szCs w:val="24"/>
          <w:lang w:eastAsia="x-none"/>
        </w:rPr>
        <w:t>meist</w:t>
      </w:r>
      <w:r w:rsidRPr="00FB5E12">
        <w:rPr>
          <w:sz w:val="24"/>
          <w:szCs w:val="24"/>
          <w:lang w:eastAsia="x-none"/>
        </w:rPr>
        <w:t xml:space="preserve"> wieder auf der Straße unterwegs. Denn die meisten Kund</w:t>
      </w:r>
      <w:r w:rsidR="00E70F68">
        <w:rPr>
          <w:sz w:val="24"/>
          <w:szCs w:val="24"/>
          <w:lang w:eastAsia="x-none"/>
        </w:rPr>
        <w:t>*</w:t>
      </w:r>
      <w:r w:rsidRPr="00FB5E12">
        <w:rPr>
          <w:sz w:val="24"/>
          <w:szCs w:val="24"/>
          <w:lang w:eastAsia="x-none"/>
        </w:rPr>
        <w:t>innen fahren mit dem Auto.</w:t>
      </w:r>
    </w:p>
    <w:p w14:paraId="1365EF8C" w14:textId="77777777" w:rsidR="00985363" w:rsidRPr="00FB5E12" w:rsidRDefault="00985363" w:rsidP="00985363">
      <w:pPr>
        <w:rPr>
          <w:sz w:val="24"/>
          <w:szCs w:val="24"/>
          <w:lang w:eastAsia="x-none"/>
        </w:rPr>
      </w:pPr>
      <w:r w:rsidRPr="00873D43">
        <w:rPr>
          <w:b/>
          <w:bCs/>
          <w:sz w:val="24"/>
          <w:szCs w:val="24"/>
          <w:lang w:eastAsia="x-none"/>
        </w:rPr>
        <w:t xml:space="preserve">Zu Hause: </w:t>
      </w:r>
      <w:r w:rsidRPr="00FB5E12">
        <w:rPr>
          <w:sz w:val="24"/>
          <w:szCs w:val="24"/>
          <w:lang w:eastAsia="x-none"/>
        </w:rPr>
        <w:t>In den Haushalten müssen viele Produkte wieder gekühlt werden, bis sie zubereitet werden. Viele Lebensmittel müssen natürlich erst gekocht oder gebraten werden, bevor sie endlich auf den Teller kommen.</w:t>
      </w:r>
    </w:p>
    <w:p w14:paraId="48A38CB9" w14:textId="77777777" w:rsidR="00985363" w:rsidRDefault="00985363" w:rsidP="00985363"/>
    <w:p w14:paraId="455A7E42" w14:textId="77777777" w:rsidR="00985363" w:rsidRDefault="00985363" w:rsidP="00985363">
      <w:pPr>
        <w:pStyle w:val="UiUH2relevantfrInhaltsverzeichnis"/>
        <w:rPr>
          <w:bCs/>
          <w:sz w:val="20"/>
          <w:szCs w:val="20"/>
        </w:rPr>
      </w:pPr>
      <w:bookmarkStart w:id="9" w:name="_Toc152844818"/>
      <w:r>
        <w:rPr>
          <w:b w:val="0"/>
          <w:sz w:val="24"/>
          <w:szCs w:val="24"/>
        </w:rPr>
        <w:lastRenderedPageBreak/>
        <w:t>Arbeitsblatt 3:</w:t>
      </w:r>
      <w:r>
        <w:rPr>
          <w:bCs/>
          <w:sz w:val="20"/>
          <w:szCs w:val="20"/>
        </w:rPr>
        <w:br/>
      </w:r>
      <w:r>
        <w:t xml:space="preserve">Infotext: </w:t>
      </w:r>
      <w:r w:rsidRPr="008364FB">
        <w:t>Rindersalami</w:t>
      </w:r>
      <w:bookmarkEnd w:id="9"/>
    </w:p>
    <w:p w14:paraId="3BAA76C7" w14:textId="0BF9B56F" w:rsidR="00985363" w:rsidRPr="00FB5E12" w:rsidRDefault="00985363" w:rsidP="00985363">
      <w:pPr>
        <w:pStyle w:val="UiUGROSSTeaserVorspann"/>
        <w:rPr>
          <w:sz w:val="24"/>
          <w:szCs w:val="24"/>
        </w:rPr>
      </w:pPr>
      <w:r w:rsidRPr="00FB5E12">
        <w:rPr>
          <w:sz w:val="24"/>
          <w:szCs w:val="24"/>
        </w:rPr>
        <w:t xml:space="preserve">Rindfleisch ist ein besonders wertvolles Lebensmittel. Denn es ist viel Aufwand nötig, bevor ein Produkt aus Rindfleisch auf dem Teller </w:t>
      </w:r>
      <w:r w:rsidR="00E70F68">
        <w:rPr>
          <w:sz w:val="24"/>
          <w:szCs w:val="24"/>
        </w:rPr>
        <w:t>liegt</w:t>
      </w:r>
      <w:r w:rsidRPr="00FB5E12">
        <w:rPr>
          <w:sz w:val="24"/>
          <w:szCs w:val="24"/>
        </w:rPr>
        <w:t>.</w:t>
      </w:r>
    </w:p>
    <w:p w14:paraId="159B911A" w14:textId="77777777" w:rsidR="00985363" w:rsidRPr="00FB5E12" w:rsidRDefault="00985363" w:rsidP="00985363">
      <w:pPr>
        <w:pStyle w:val="UiUGROSSFlietext"/>
        <w:rPr>
          <w:sz w:val="24"/>
          <w:szCs w:val="24"/>
        </w:rPr>
      </w:pPr>
      <w:r w:rsidRPr="00FB5E12">
        <w:rPr>
          <w:sz w:val="24"/>
          <w:szCs w:val="24"/>
        </w:rPr>
        <w:t>In der Landwirtschaft werden die Tiere aufgezogen. Bis sie groß genug sind</w:t>
      </w:r>
      <w:r>
        <w:rPr>
          <w:sz w:val="24"/>
          <w:szCs w:val="24"/>
        </w:rPr>
        <w:t>,</w:t>
      </w:r>
      <w:r w:rsidRPr="00FB5E12">
        <w:rPr>
          <w:sz w:val="24"/>
          <w:szCs w:val="24"/>
        </w:rPr>
        <w:t xml:space="preserve"> um geschlachtet zu werden, brauchen sie eine Menge Futter. Manche Rinder bekommen sogar Futter aus Pflanzen, die in anderen Ländern angebaut werden. </w:t>
      </w:r>
    </w:p>
    <w:p w14:paraId="0C1A6000" w14:textId="4FBCCC35" w:rsidR="00985363" w:rsidRPr="00FB5E12" w:rsidRDefault="00985363" w:rsidP="00985363">
      <w:pPr>
        <w:pStyle w:val="UiUGROSSFlietext"/>
        <w:rPr>
          <w:sz w:val="24"/>
          <w:szCs w:val="24"/>
        </w:rPr>
      </w:pPr>
      <w:r w:rsidRPr="00FB5E12">
        <w:rPr>
          <w:noProof/>
          <w:sz w:val="24"/>
          <w:szCs w:val="24"/>
          <w:lang w:eastAsia="de-DE"/>
        </w:rPr>
        <w:drawing>
          <wp:anchor distT="0" distB="0" distL="114300" distR="114300" simplePos="0" relativeHeight="251663360" behindDoc="1" locked="0" layoutInCell="1" allowOverlap="1" wp14:anchorId="7AF2FDC9" wp14:editId="56FF05AC">
            <wp:simplePos x="0" y="0"/>
            <wp:positionH relativeFrom="column">
              <wp:posOffset>2976245</wp:posOffset>
            </wp:positionH>
            <wp:positionV relativeFrom="paragraph">
              <wp:posOffset>952500</wp:posOffset>
            </wp:positionV>
            <wp:extent cx="3590925" cy="2700655"/>
            <wp:effectExtent l="0" t="0" r="0" b="0"/>
            <wp:wrapTight wrapText="bothSides">
              <wp:wrapPolygon edited="0">
                <wp:start x="14438" y="2438"/>
                <wp:lineTo x="12146" y="2743"/>
                <wp:lineTo x="6990" y="4419"/>
                <wp:lineTo x="6990" y="5180"/>
                <wp:lineTo x="5615" y="5637"/>
                <wp:lineTo x="3323" y="7161"/>
                <wp:lineTo x="2865" y="8075"/>
                <wp:lineTo x="1490" y="10056"/>
                <wp:lineTo x="1031" y="12341"/>
                <wp:lineTo x="1031" y="12646"/>
                <wp:lineTo x="1604" y="14932"/>
                <wp:lineTo x="3323" y="17369"/>
                <wp:lineTo x="3438" y="17979"/>
                <wp:lineTo x="7792" y="19502"/>
                <wp:lineTo x="9282" y="19807"/>
                <wp:lineTo x="10542" y="19807"/>
                <wp:lineTo x="12376" y="19502"/>
                <wp:lineTo x="17188" y="17979"/>
                <wp:lineTo x="17188" y="17369"/>
                <wp:lineTo x="19251" y="14932"/>
                <wp:lineTo x="19938" y="12494"/>
                <wp:lineTo x="19480" y="10056"/>
                <wp:lineTo x="19824" y="7618"/>
                <wp:lineTo x="15355" y="2438"/>
                <wp:lineTo x="14438" y="2438"/>
              </wp:wrapPolygon>
            </wp:wrapTight>
            <wp:docPr id="9484218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700655"/>
                    </a:xfrm>
                    <a:prstGeom prst="rect">
                      <a:avLst/>
                    </a:prstGeom>
                    <a:noFill/>
                  </pic:spPr>
                </pic:pic>
              </a:graphicData>
            </a:graphic>
          </wp:anchor>
        </w:drawing>
      </w:r>
      <w:r w:rsidRPr="00FB5E12">
        <w:rPr>
          <w:sz w:val="24"/>
          <w:szCs w:val="24"/>
        </w:rPr>
        <w:t>Das führt dazu, dass eine Menge Treibhausgase und andere schädliche Stoffe ausgestoßen werden</w:t>
      </w:r>
      <w:r w:rsidR="005552B7">
        <w:rPr>
          <w:sz w:val="24"/>
          <w:szCs w:val="24"/>
        </w:rPr>
        <w:t>,</w:t>
      </w:r>
      <w:r w:rsidR="003F591F">
        <w:rPr>
          <w:sz w:val="24"/>
          <w:szCs w:val="24"/>
        </w:rPr>
        <w:t xml:space="preserve"> </w:t>
      </w:r>
      <w:r w:rsidR="005552B7">
        <w:rPr>
          <w:sz w:val="24"/>
          <w:szCs w:val="24"/>
        </w:rPr>
        <w:t>d</w:t>
      </w:r>
      <w:r w:rsidRPr="00FB5E12">
        <w:rPr>
          <w:sz w:val="24"/>
          <w:szCs w:val="24"/>
        </w:rPr>
        <w:t xml:space="preserve">enn die Maschinen in </w:t>
      </w:r>
      <w:r w:rsidR="00E70F68">
        <w:rPr>
          <w:sz w:val="24"/>
          <w:szCs w:val="24"/>
        </w:rPr>
        <w:t xml:space="preserve">den </w:t>
      </w:r>
      <w:r w:rsidR="00E70F68">
        <w:rPr>
          <w:sz w:val="24"/>
          <w:szCs w:val="24"/>
          <w:lang w:eastAsia="x-none"/>
        </w:rPr>
        <w:t>l</w:t>
      </w:r>
      <w:r w:rsidR="00E70F68" w:rsidRPr="00FB5E12">
        <w:rPr>
          <w:sz w:val="24"/>
          <w:szCs w:val="24"/>
          <w:lang w:eastAsia="x-none"/>
        </w:rPr>
        <w:t>andwirtschaft</w:t>
      </w:r>
      <w:r w:rsidR="00E70F68">
        <w:rPr>
          <w:sz w:val="24"/>
          <w:szCs w:val="24"/>
          <w:lang w:eastAsia="x-none"/>
        </w:rPr>
        <w:t>lichen Betrieben</w:t>
      </w:r>
      <w:r w:rsidR="00E70F68" w:rsidRPr="00FB5E12">
        <w:rPr>
          <w:sz w:val="24"/>
          <w:szCs w:val="24"/>
        </w:rPr>
        <w:t xml:space="preserve"> </w:t>
      </w:r>
      <w:r w:rsidRPr="00FB5E12">
        <w:rPr>
          <w:sz w:val="24"/>
          <w:szCs w:val="24"/>
        </w:rPr>
        <w:t>brauchen Treibstoffe. Und für die Herstellung von Dünger und Pflanzenschutzmitteln wird Strom gebraucht. Die Treibhausgase und Schadstoffe, die wegen des Futters entstehen, „stecken“ sozusagen im Rindfleisch.</w:t>
      </w:r>
    </w:p>
    <w:p w14:paraId="6AE19366" w14:textId="77777777" w:rsidR="00985363" w:rsidRPr="00FB5E12" w:rsidRDefault="00985363" w:rsidP="00985363">
      <w:pPr>
        <w:pStyle w:val="UiUGROSSFlietext"/>
        <w:rPr>
          <w:sz w:val="24"/>
          <w:szCs w:val="24"/>
        </w:rPr>
      </w:pPr>
      <w:r w:rsidRPr="00FB5E12">
        <w:rPr>
          <w:sz w:val="24"/>
          <w:szCs w:val="24"/>
        </w:rPr>
        <w:t>Und Rinder haben eine Besonderheit: In ihrem Magen entstehen Treibhausgase. Rinderpupse und Rinderrülpser sind also schädlich für das Klima. Noch mehr Treibhausgase entstehen, wenn Mist und Gülle auf die Felder gebracht werden.</w:t>
      </w:r>
    </w:p>
    <w:p w14:paraId="6AE0A11F" w14:textId="21B5F5DD" w:rsidR="00985363" w:rsidRPr="00FB5E12" w:rsidRDefault="00985363" w:rsidP="00985363">
      <w:pPr>
        <w:pStyle w:val="UiUGROSSFlietext"/>
        <w:rPr>
          <w:sz w:val="24"/>
          <w:szCs w:val="24"/>
        </w:rPr>
      </w:pPr>
      <w:r w:rsidRPr="00FB5E12">
        <w:rPr>
          <w:sz w:val="24"/>
          <w:szCs w:val="24"/>
        </w:rPr>
        <w:t>Wenn die Tiere groß genug sind, werden sie mit L</w:t>
      </w:r>
      <w:r w:rsidR="002B6501">
        <w:rPr>
          <w:sz w:val="24"/>
          <w:szCs w:val="24"/>
        </w:rPr>
        <w:t>kw</w:t>
      </w:r>
      <w:r w:rsidRPr="00FB5E12">
        <w:rPr>
          <w:sz w:val="24"/>
          <w:szCs w:val="24"/>
        </w:rPr>
        <w:t xml:space="preserve"> zum Schlachthof gebracht. Von dort wird das Fleisch weiter zur Verarbeitung gefahren, zum Beispiel in eine Wurstfabrik. Dabei können eine Menge Treibstoffe verbraucht werden</w:t>
      </w:r>
      <w:r w:rsidR="005552B7">
        <w:rPr>
          <w:sz w:val="24"/>
          <w:szCs w:val="24"/>
        </w:rPr>
        <w:t>,</w:t>
      </w:r>
      <w:r w:rsidR="002B6501">
        <w:rPr>
          <w:sz w:val="24"/>
          <w:szCs w:val="24"/>
        </w:rPr>
        <w:t xml:space="preserve"> </w:t>
      </w:r>
      <w:r w:rsidR="005552B7">
        <w:rPr>
          <w:sz w:val="24"/>
          <w:szCs w:val="24"/>
        </w:rPr>
        <w:t>d</w:t>
      </w:r>
      <w:r w:rsidRPr="00FB5E12">
        <w:rPr>
          <w:sz w:val="24"/>
          <w:szCs w:val="24"/>
        </w:rPr>
        <w:t>enn die Strecken können weit sein</w:t>
      </w:r>
      <w:r w:rsidR="005552B7">
        <w:rPr>
          <w:sz w:val="24"/>
          <w:szCs w:val="24"/>
        </w:rPr>
        <w:t>, wenn</w:t>
      </w:r>
      <w:r w:rsidR="002B6501">
        <w:rPr>
          <w:sz w:val="24"/>
          <w:szCs w:val="24"/>
        </w:rPr>
        <w:t xml:space="preserve"> </w:t>
      </w:r>
      <w:r w:rsidRPr="00FB5E12">
        <w:rPr>
          <w:sz w:val="24"/>
          <w:szCs w:val="24"/>
        </w:rPr>
        <w:t xml:space="preserve">Salami aus Italien nach Deutschland </w:t>
      </w:r>
      <w:r w:rsidR="005552B7">
        <w:rPr>
          <w:sz w:val="24"/>
          <w:szCs w:val="24"/>
        </w:rPr>
        <w:t xml:space="preserve">gebracht </w:t>
      </w:r>
      <w:proofErr w:type="gramStart"/>
      <w:r w:rsidR="005552B7">
        <w:rPr>
          <w:sz w:val="24"/>
          <w:szCs w:val="24"/>
        </w:rPr>
        <w:t>wird</w:t>
      </w:r>
      <w:proofErr w:type="gramEnd"/>
      <w:r w:rsidRPr="00FB5E12">
        <w:rPr>
          <w:sz w:val="24"/>
          <w:szCs w:val="24"/>
        </w:rPr>
        <w:t>.</w:t>
      </w:r>
    </w:p>
    <w:p w14:paraId="4691FFD9" w14:textId="77777777" w:rsidR="00985363" w:rsidRPr="00FB5E12" w:rsidRDefault="00985363" w:rsidP="00985363">
      <w:pPr>
        <w:pStyle w:val="UiUGROSSFlietext"/>
        <w:rPr>
          <w:b/>
          <w:bCs/>
          <w:sz w:val="24"/>
          <w:szCs w:val="24"/>
        </w:rPr>
      </w:pPr>
      <w:r w:rsidRPr="00FB5E12">
        <w:rPr>
          <w:b/>
          <w:bCs/>
          <w:sz w:val="24"/>
          <w:szCs w:val="24"/>
        </w:rPr>
        <w:t>So geht’s klimafreundlicher</w:t>
      </w:r>
    </w:p>
    <w:p w14:paraId="6A10FCB9" w14:textId="1505BB89" w:rsidR="00985363" w:rsidRDefault="00985363" w:rsidP="00985363">
      <w:pPr>
        <w:pStyle w:val="UiUGROSSFlietext"/>
        <w:rPr>
          <w:sz w:val="24"/>
          <w:szCs w:val="24"/>
        </w:rPr>
      </w:pPr>
      <w:r w:rsidRPr="00FB5E12">
        <w:rPr>
          <w:sz w:val="24"/>
          <w:szCs w:val="24"/>
        </w:rPr>
        <w:t xml:space="preserve">Schweine und Hühner „pupsen“ keine Treibhausgase, und sie brauchen weniger Futter. Aber noch viel klimafreundlicher ist es, weniger Fleisch zu essen </w:t>
      </w:r>
      <w:r w:rsidR="00E70F68">
        <w:rPr>
          <w:sz w:val="24"/>
          <w:szCs w:val="24"/>
        </w:rPr>
        <w:t>oder</w:t>
      </w:r>
      <w:r w:rsidR="00E70F68" w:rsidRPr="00FB5E12">
        <w:rPr>
          <w:sz w:val="24"/>
          <w:szCs w:val="24"/>
        </w:rPr>
        <w:t xml:space="preserve"> </w:t>
      </w:r>
      <w:r w:rsidR="00D90279">
        <w:rPr>
          <w:sz w:val="24"/>
          <w:szCs w:val="24"/>
        </w:rPr>
        <w:t xml:space="preserve">sich </w:t>
      </w:r>
      <w:r w:rsidRPr="00FB5E12">
        <w:rPr>
          <w:sz w:val="24"/>
          <w:szCs w:val="24"/>
        </w:rPr>
        <w:t>stattdessen vegetarisch</w:t>
      </w:r>
      <w:r w:rsidR="00D90279">
        <w:rPr>
          <w:sz w:val="24"/>
          <w:szCs w:val="24"/>
        </w:rPr>
        <w:t xml:space="preserve"> zu ernähren</w:t>
      </w:r>
      <w:r w:rsidRPr="00FB5E12">
        <w:rPr>
          <w:sz w:val="24"/>
          <w:szCs w:val="24"/>
        </w:rPr>
        <w:t>.</w:t>
      </w:r>
    </w:p>
    <w:p w14:paraId="28BC3DB2" w14:textId="77777777" w:rsidR="00985363" w:rsidRPr="00FB5E12" w:rsidRDefault="00985363" w:rsidP="00985363">
      <w:pPr>
        <w:pStyle w:val="UiUGROSSFlietext"/>
        <w:rPr>
          <w:b/>
          <w:bCs/>
          <w:sz w:val="24"/>
          <w:szCs w:val="24"/>
        </w:rPr>
      </w:pPr>
      <w:r w:rsidRPr="00FB5E12">
        <w:rPr>
          <w:b/>
          <w:bCs/>
          <w:sz w:val="24"/>
          <w:szCs w:val="24"/>
        </w:rPr>
        <w:t>Aufgabe:</w:t>
      </w:r>
    </w:p>
    <w:p w14:paraId="58978C23" w14:textId="77777777" w:rsidR="00985363" w:rsidRDefault="00985363" w:rsidP="00985363">
      <w:pPr>
        <w:pStyle w:val="UiUGROSSFlietext"/>
        <w:rPr>
          <w:sz w:val="24"/>
          <w:szCs w:val="24"/>
        </w:rPr>
      </w:pPr>
      <w:r w:rsidRPr="00FB5E12">
        <w:rPr>
          <w:sz w:val="24"/>
          <w:szCs w:val="24"/>
        </w:rPr>
        <w:t xml:space="preserve">Markiere in der Ampel, wie umwelt- und klimafreundlich das Lebensmittel ist: </w:t>
      </w:r>
    </w:p>
    <w:p w14:paraId="48E7F694" w14:textId="26628598" w:rsidR="00985363" w:rsidRPr="00FB5E12" w:rsidRDefault="00985363" w:rsidP="00985363">
      <w:pPr>
        <w:pStyle w:val="UiUGROSSFlietext"/>
        <w:spacing w:after="0" w:line="240" w:lineRule="auto"/>
        <w:rPr>
          <w:sz w:val="24"/>
          <w:szCs w:val="24"/>
        </w:rPr>
      </w:pPr>
      <w:r w:rsidRPr="00FB5E12">
        <w:rPr>
          <w:sz w:val="24"/>
          <w:szCs w:val="24"/>
        </w:rPr>
        <w:t xml:space="preserve">grün: </w:t>
      </w:r>
      <w:r w:rsidR="000F4C86">
        <w:rPr>
          <w:sz w:val="24"/>
          <w:szCs w:val="24"/>
        </w:rPr>
        <w:t>belastet</w:t>
      </w:r>
      <w:r w:rsidR="000F4C86" w:rsidRPr="00FB5E12">
        <w:rPr>
          <w:sz w:val="24"/>
          <w:szCs w:val="24"/>
        </w:rPr>
        <w:t xml:space="preserve"> </w:t>
      </w:r>
      <w:r w:rsidRPr="00FB5E12">
        <w:rPr>
          <w:sz w:val="24"/>
          <w:szCs w:val="24"/>
        </w:rPr>
        <w:t xml:space="preserve">Umwelt und Klima </w:t>
      </w:r>
      <w:r w:rsidR="000F4C86">
        <w:rPr>
          <w:sz w:val="24"/>
          <w:szCs w:val="24"/>
        </w:rPr>
        <w:t>nur wenig</w:t>
      </w:r>
    </w:p>
    <w:p w14:paraId="05EB59C5" w14:textId="77777777" w:rsidR="00985363" w:rsidRPr="00FB5E12" w:rsidRDefault="00985363" w:rsidP="00985363">
      <w:pPr>
        <w:pStyle w:val="UiUGROSSFlietext"/>
        <w:spacing w:after="0" w:line="240" w:lineRule="auto"/>
        <w:rPr>
          <w:sz w:val="24"/>
          <w:szCs w:val="24"/>
        </w:rPr>
      </w:pPr>
      <w:r w:rsidRPr="00FB5E12">
        <w:rPr>
          <w:sz w:val="24"/>
          <w:szCs w:val="24"/>
        </w:rPr>
        <w:t>gelb: mittelmäßig gut für Umwelt und Klima</w:t>
      </w:r>
    </w:p>
    <w:p w14:paraId="30DF916A" w14:textId="77777777" w:rsidR="00985363" w:rsidRDefault="00985363" w:rsidP="00985363">
      <w:pPr>
        <w:pStyle w:val="UiUGROSSFlietext"/>
        <w:spacing w:after="0" w:line="240" w:lineRule="auto"/>
        <w:rPr>
          <w:sz w:val="24"/>
          <w:szCs w:val="24"/>
        </w:rPr>
      </w:pPr>
      <w:r w:rsidRPr="00FB5E12">
        <w:rPr>
          <w:sz w:val="24"/>
          <w:szCs w:val="24"/>
        </w:rPr>
        <w:t>grün: nicht gut für Umwelt und Klima</w:t>
      </w:r>
    </w:p>
    <w:p w14:paraId="0BDA67DA" w14:textId="77777777" w:rsidR="00985363" w:rsidRDefault="00985363" w:rsidP="00985363">
      <w:pPr>
        <w:pStyle w:val="UiUGROSSFlietext"/>
        <w:spacing w:after="0" w:line="240" w:lineRule="auto"/>
        <w:rPr>
          <w:sz w:val="24"/>
          <w:szCs w:val="24"/>
        </w:rPr>
      </w:pPr>
    </w:p>
    <w:tbl>
      <w:tblPr>
        <w:tblStyle w:val="Tabellenraster"/>
        <w:tblW w:w="0" w:type="auto"/>
        <w:tblLook w:val="04A0" w:firstRow="1" w:lastRow="0" w:firstColumn="1" w:lastColumn="0" w:noHBand="0" w:noVBand="1"/>
      </w:tblPr>
      <w:tblGrid>
        <w:gridCol w:w="3152"/>
        <w:gridCol w:w="3152"/>
        <w:gridCol w:w="3153"/>
      </w:tblGrid>
      <w:tr w:rsidR="00985363" w14:paraId="59164BFA" w14:textId="77777777" w:rsidTr="004371DC">
        <w:tc>
          <w:tcPr>
            <w:tcW w:w="3152" w:type="dxa"/>
          </w:tcPr>
          <w:p w14:paraId="54CECF97" w14:textId="77777777" w:rsidR="00985363" w:rsidRDefault="00985363" w:rsidP="004371DC">
            <w:pPr>
              <w:pStyle w:val="UiUGROSSFlietext"/>
              <w:jc w:val="center"/>
              <w:rPr>
                <w:sz w:val="24"/>
                <w:szCs w:val="24"/>
              </w:rPr>
            </w:pPr>
            <w:r w:rsidRPr="00FB5E12">
              <w:rPr>
                <w:b/>
                <w:bCs/>
                <w:sz w:val="24"/>
                <w:szCs w:val="24"/>
              </w:rPr>
              <w:t>Rindersalami</w:t>
            </w:r>
          </w:p>
        </w:tc>
        <w:tc>
          <w:tcPr>
            <w:tcW w:w="3152" w:type="dxa"/>
          </w:tcPr>
          <w:p w14:paraId="1CFEB2F1" w14:textId="77777777" w:rsidR="00985363" w:rsidRDefault="00985363" w:rsidP="004371DC">
            <w:pPr>
              <w:pStyle w:val="UiUGROSSFlietext"/>
              <w:jc w:val="center"/>
              <w:rPr>
                <w:sz w:val="24"/>
                <w:szCs w:val="24"/>
              </w:rPr>
            </w:pPr>
            <w:r w:rsidRPr="00FB5E12">
              <w:rPr>
                <w:b/>
                <w:bCs/>
                <w:sz w:val="24"/>
                <w:szCs w:val="24"/>
              </w:rPr>
              <w:t>Geflügelwurst</w:t>
            </w:r>
          </w:p>
        </w:tc>
        <w:tc>
          <w:tcPr>
            <w:tcW w:w="3153" w:type="dxa"/>
          </w:tcPr>
          <w:p w14:paraId="72238E48" w14:textId="77777777" w:rsidR="00985363" w:rsidRDefault="00985363" w:rsidP="004371DC">
            <w:pPr>
              <w:pStyle w:val="UiUGROSSFlietext"/>
              <w:jc w:val="center"/>
              <w:rPr>
                <w:sz w:val="24"/>
                <w:szCs w:val="24"/>
              </w:rPr>
            </w:pPr>
            <w:r w:rsidRPr="00FB5E12">
              <w:rPr>
                <w:b/>
                <w:bCs/>
                <w:sz w:val="24"/>
                <w:szCs w:val="24"/>
              </w:rPr>
              <w:t>Vegetarischer Aufstrich</w:t>
            </w:r>
          </w:p>
        </w:tc>
      </w:tr>
      <w:tr w:rsidR="00985363" w14:paraId="2E4579A5" w14:textId="77777777" w:rsidTr="004371DC">
        <w:tc>
          <w:tcPr>
            <w:tcW w:w="3152" w:type="dxa"/>
          </w:tcPr>
          <w:p w14:paraId="476D9E58" w14:textId="77777777" w:rsidR="00985363" w:rsidRDefault="00985363" w:rsidP="004371DC">
            <w:pPr>
              <w:pStyle w:val="UiUGROSSFlietext"/>
              <w:jc w:val="center"/>
              <w:rPr>
                <w:sz w:val="24"/>
                <w:szCs w:val="24"/>
              </w:rPr>
            </w:pPr>
            <w:r w:rsidRPr="00E207C8">
              <w:rPr>
                <w:noProof/>
                <w:lang w:eastAsia="de-DE"/>
              </w:rPr>
              <w:lastRenderedPageBreak/>
              <w:drawing>
                <wp:inline distT="0" distB="0" distL="0" distR="0" wp14:anchorId="108988DB" wp14:editId="0753E638">
                  <wp:extent cx="896293" cy="896293"/>
                  <wp:effectExtent l="0" t="0" r="5715" b="5715"/>
                  <wp:docPr id="669135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3526" name=""/>
                          <pic:cNvPicPr/>
                        </pic:nvPicPr>
                        <pic:blipFill>
                          <a:blip r:embed="rId13"/>
                          <a:stretch>
                            <a:fillRect/>
                          </a:stretch>
                        </pic:blipFill>
                        <pic:spPr>
                          <a:xfrm>
                            <a:off x="0" y="0"/>
                            <a:ext cx="909401" cy="909401"/>
                          </a:xfrm>
                          <a:prstGeom prst="rect">
                            <a:avLst/>
                          </a:prstGeom>
                        </pic:spPr>
                      </pic:pic>
                    </a:graphicData>
                  </a:graphic>
                </wp:inline>
              </w:drawing>
            </w:r>
          </w:p>
        </w:tc>
        <w:tc>
          <w:tcPr>
            <w:tcW w:w="3152" w:type="dxa"/>
          </w:tcPr>
          <w:p w14:paraId="53607EB8" w14:textId="77777777" w:rsidR="00985363" w:rsidRDefault="00985363" w:rsidP="004371DC">
            <w:pPr>
              <w:pStyle w:val="UiUGROSSFlietext"/>
              <w:jc w:val="center"/>
              <w:rPr>
                <w:sz w:val="24"/>
                <w:szCs w:val="24"/>
              </w:rPr>
            </w:pPr>
            <w:r w:rsidRPr="00E207C8">
              <w:rPr>
                <w:noProof/>
                <w:lang w:eastAsia="de-DE"/>
              </w:rPr>
              <w:drawing>
                <wp:inline distT="0" distB="0" distL="0" distR="0" wp14:anchorId="38B3AFB6" wp14:editId="6068A9E3">
                  <wp:extent cx="896293" cy="896293"/>
                  <wp:effectExtent l="0" t="0" r="5715" b="5715"/>
                  <wp:docPr id="742288864" name="Grafik 74228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3526" name=""/>
                          <pic:cNvPicPr/>
                        </pic:nvPicPr>
                        <pic:blipFill>
                          <a:blip r:embed="rId13"/>
                          <a:stretch>
                            <a:fillRect/>
                          </a:stretch>
                        </pic:blipFill>
                        <pic:spPr>
                          <a:xfrm>
                            <a:off x="0" y="0"/>
                            <a:ext cx="909401" cy="909401"/>
                          </a:xfrm>
                          <a:prstGeom prst="rect">
                            <a:avLst/>
                          </a:prstGeom>
                        </pic:spPr>
                      </pic:pic>
                    </a:graphicData>
                  </a:graphic>
                </wp:inline>
              </w:drawing>
            </w:r>
          </w:p>
        </w:tc>
        <w:tc>
          <w:tcPr>
            <w:tcW w:w="3153" w:type="dxa"/>
          </w:tcPr>
          <w:p w14:paraId="37EA3023" w14:textId="77777777" w:rsidR="00985363" w:rsidRDefault="00985363" w:rsidP="004371DC">
            <w:pPr>
              <w:pStyle w:val="UiUGROSSFlietext"/>
              <w:jc w:val="center"/>
              <w:rPr>
                <w:sz w:val="24"/>
                <w:szCs w:val="24"/>
              </w:rPr>
            </w:pPr>
            <w:r w:rsidRPr="00E207C8">
              <w:rPr>
                <w:noProof/>
                <w:lang w:eastAsia="de-DE"/>
              </w:rPr>
              <w:drawing>
                <wp:inline distT="0" distB="0" distL="0" distR="0" wp14:anchorId="2A4A6253" wp14:editId="02AAE379">
                  <wp:extent cx="896293" cy="896293"/>
                  <wp:effectExtent l="0" t="0" r="5715" b="5715"/>
                  <wp:docPr id="1448241427" name="Grafik 144824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3526" name=""/>
                          <pic:cNvPicPr/>
                        </pic:nvPicPr>
                        <pic:blipFill>
                          <a:blip r:embed="rId13"/>
                          <a:stretch>
                            <a:fillRect/>
                          </a:stretch>
                        </pic:blipFill>
                        <pic:spPr>
                          <a:xfrm>
                            <a:off x="0" y="0"/>
                            <a:ext cx="909401" cy="909401"/>
                          </a:xfrm>
                          <a:prstGeom prst="rect">
                            <a:avLst/>
                          </a:prstGeom>
                        </pic:spPr>
                      </pic:pic>
                    </a:graphicData>
                  </a:graphic>
                </wp:inline>
              </w:drawing>
            </w:r>
          </w:p>
        </w:tc>
      </w:tr>
    </w:tbl>
    <w:p w14:paraId="3A587AFF" w14:textId="77777777" w:rsidR="00985363" w:rsidRDefault="00985363" w:rsidP="00985363">
      <w:pPr>
        <w:pStyle w:val="UiUH2relevantfrInhaltsverzeichnis"/>
      </w:pPr>
      <w:bookmarkStart w:id="10" w:name="_Toc152844819"/>
      <w:r>
        <w:rPr>
          <w:b w:val="0"/>
          <w:sz w:val="24"/>
          <w:szCs w:val="24"/>
        </w:rPr>
        <w:t>Arbeitsblatt 4:</w:t>
      </w:r>
      <w:r>
        <w:rPr>
          <w:bCs/>
          <w:sz w:val="20"/>
          <w:szCs w:val="20"/>
        </w:rPr>
        <w:br/>
      </w:r>
      <w:r>
        <w:t xml:space="preserve">Infotext: </w:t>
      </w:r>
      <w:r w:rsidRPr="008E03B7">
        <w:t>Butter aus Irland</w:t>
      </w:r>
      <w:bookmarkEnd w:id="10"/>
    </w:p>
    <w:p w14:paraId="6F734A1F" w14:textId="26C42BED" w:rsidR="00985363" w:rsidRPr="00FB5E12" w:rsidRDefault="00985363" w:rsidP="00985363">
      <w:pPr>
        <w:rPr>
          <w:sz w:val="24"/>
          <w:szCs w:val="24"/>
          <w:lang w:eastAsia="x-none"/>
        </w:rPr>
      </w:pPr>
      <w:r w:rsidRPr="00FB5E12">
        <w:rPr>
          <w:sz w:val="24"/>
          <w:szCs w:val="24"/>
          <w:lang w:eastAsia="x-none"/>
        </w:rPr>
        <w:t>Bevor die Butter auf dem Frühstückstisch steht, sind viele Schritte nötig</w:t>
      </w:r>
      <w:r w:rsidR="00384EAE">
        <w:rPr>
          <w:sz w:val="24"/>
          <w:szCs w:val="24"/>
          <w:lang w:eastAsia="x-none"/>
        </w:rPr>
        <w:t xml:space="preserve">, </w:t>
      </w:r>
      <w:r w:rsidR="005B725E">
        <w:rPr>
          <w:sz w:val="24"/>
          <w:szCs w:val="24"/>
          <w:lang w:eastAsia="x-none"/>
        </w:rPr>
        <w:t>d</w:t>
      </w:r>
      <w:r w:rsidRPr="00FB5E12">
        <w:rPr>
          <w:sz w:val="24"/>
          <w:szCs w:val="24"/>
          <w:lang w:eastAsia="x-none"/>
        </w:rPr>
        <w:t>enn Butter besteht aus Milch, und die Milch stammt von Milchkühen.</w:t>
      </w:r>
    </w:p>
    <w:p w14:paraId="34EF7E06" w14:textId="637BD304" w:rsidR="00985363" w:rsidRPr="00FB5E12" w:rsidRDefault="00985363" w:rsidP="00985363">
      <w:pPr>
        <w:rPr>
          <w:sz w:val="24"/>
          <w:szCs w:val="24"/>
          <w:lang w:eastAsia="x-none"/>
        </w:rPr>
      </w:pPr>
      <w:r w:rsidRPr="00FB5E12">
        <w:rPr>
          <w:noProof/>
          <w:sz w:val="24"/>
          <w:szCs w:val="24"/>
          <w:lang w:eastAsia="de-DE"/>
        </w:rPr>
        <w:drawing>
          <wp:anchor distT="0" distB="0" distL="114300" distR="114300" simplePos="0" relativeHeight="251664384" behindDoc="0" locked="1" layoutInCell="1" allowOverlap="1" wp14:anchorId="70E539D9" wp14:editId="24E93013">
            <wp:simplePos x="0" y="0"/>
            <wp:positionH relativeFrom="column">
              <wp:posOffset>2204720</wp:posOffset>
            </wp:positionH>
            <wp:positionV relativeFrom="paragraph">
              <wp:posOffset>283845</wp:posOffset>
            </wp:positionV>
            <wp:extent cx="3660775" cy="1720215"/>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tter_irisch_ausgepackt klein.png"/>
                    <pic:cNvPicPr/>
                  </pic:nvPicPr>
                  <pic:blipFill>
                    <a:blip r:embed="rId14"/>
                    <a:stretch>
                      <a:fillRect/>
                    </a:stretch>
                  </pic:blipFill>
                  <pic:spPr>
                    <a:xfrm>
                      <a:off x="0" y="0"/>
                      <a:ext cx="3660775" cy="1720215"/>
                    </a:xfrm>
                    <a:prstGeom prst="rect">
                      <a:avLst/>
                    </a:prstGeom>
                  </pic:spPr>
                </pic:pic>
              </a:graphicData>
            </a:graphic>
            <wp14:sizeRelH relativeFrom="margin">
              <wp14:pctWidth>0</wp14:pctWidth>
            </wp14:sizeRelH>
            <wp14:sizeRelV relativeFrom="margin">
              <wp14:pctHeight>0</wp14:pctHeight>
            </wp14:sizeRelV>
          </wp:anchor>
        </w:drawing>
      </w:r>
      <w:r w:rsidRPr="00FB5E12">
        <w:rPr>
          <w:sz w:val="24"/>
          <w:szCs w:val="24"/>
          <w:lang w:eastAsia="x-none"/>
        </w:rPr>
        <w:t xml:space="preserve">Die Milchkühe werden in </w:t>
      </w:r>
      <w:r w:rsidR="008A20E7">
        <w:rPr>
          <w:sz w:val="24"/>
          <w:szCs w:val="24"/>
          <w:lang w:eastAsia="x-none"/>
        </w:rPr>
        <w:t>landwirtschaftlichen Betrieben</w:t>
      </w:r>
      <w:r w:rsidRPr="00FB5E12">
        <w:rPr>
          <w:sz w:val="24"/>
          <w:szCs w:val="24"/>
          <w:lang w:eastAsia="x-none"/>
        </w:rPr>
        <w:t xml:space="preserve"> gehalten. Damit sie Milch geben, brauchen sie eine Menge Futter</w:t>
      </w:r>
      <w:r w:rsidR="008A20E7">
        <w:rPr>
          <w:sz w:val="24"/>
          <w:szCs w:val="24"/>
          <w:lang w:eastAsia="x-none"/>
        </w:rPr>
        <w:t>, dass mit</w:t>
      </w:r>
      <w:r w:rsidR="00384EAE">
        <w:rPr>
          <w:sz w:val="24"/>
          <w:szCs w:val="24"/>
          <w:lang w:eastAsia="x-none"/>
        </w:rPr>
        <w:t>h</w:t>
      </w:r>
      <w:r w:rsidR="008A20E7">
        <w:rPr>
          <w:sz w:val="24"/>
          <w:szCs w:val="24"/>
          <w:lang w:eastAsia="x-none"/>
        </w:rPr>
        <w:t>ilfe von Maschinen angebaut wird</w:t>
      </w:r>
      <w:r w:rsidRPr="00FB5E12">
        <w:rPr>
          <w:sz w:val="24"/>
          <w:szCs w:val="24"/>
          <w:lang w:eastAsia="x-none"/>
        </w:rPr>
        <w:t xml:space="preserve">. Manche </w:t>
      </w:r>
      <w:r w:rsidR="00384EAE">
        <w:rPr>
          <w:sz w:val="24"/>
          <w:szCs w:val="24"/>
          <w:lang w:eastAsia="x-none"/>
        </w:rPr>
        <w:t>Kühe</w:t>
      </w:r>
      <w:r w:rsidR="00384EAE" w:rsidRPr="00FB5E12">
        <w:rPr>
          <w:sz w:val="24"/>
          <w:szCs w:val="24"/>
          <w:lang w:eastAsia="x-none"/>
        </w:rPr>
        <w:t xml:space="preserve"> </w:t>
      </w:r>
      <w:r w:rsidRPr="00FB5E12">
        <w:rPr>
          <w:sz w:val="24"/>
          <w:szCs w:val="24"/>
          <w:lang w:eastAsia="x-none"/>
        </w:rPr>
        <w:t>bekommen sogar Futter aus Pflanzen, die in anderen Ländern angebaut werden.</w:t>
      </w:r>
    </w:p>
    <w:p w14:paraId="62C28245" w14:textId="205B20AA" w:rsidR="00985363" w:rsidRPr="00FB5E12" w:rsidRDefault="00985363" w:rsidP="00985363">
      <w:pPr>
        <w:rPr>
          <w:sz w:val="24"/>
          <w:szCs w:val="24"/>
          <w:lang w:eastAsia="x-none"/>
        </w:rPr>
      </w:pPr>
      <w:r w:rsidRPr="00FB5E12">
        <w:rPr>
          <w:sz w:val="24"/>
          <w:szCs w:val="24"/>
          <w:lang w:eastAsia="x-none"/>
        </w:rPr>
        <w:t>Das führt dazu, dass eine Menge Treibhausgase ausgestoßen werden</w:t>
      </w:r>
      <w:r w:rsidR="008A20E7">
        <w:rPr>
          <w:sz w:val="24"/>
          <w:szCs w:val="24"/>
          <w:lang w:eastAsia="x-none"/>
        </w:rPr>
        <w:t>,</w:t>
      </w:r>
      <w:r w:rsidR="00384EAE">
        <w:rPr>
          <w:sz w:val="24"/>
          <w:szCs w:val="24"/>
          <w:lang w:eastAsia="x-none"/>
        </w:rPr>
        <w:t xml:space="preserve"> </w:t>
      </w:r>
      <w:r w:rsidR="008A20E7">
        <w:rPr>
          <w:sz w:val="24"/>
          <w:szCs w:val="24"/>
          <w:lang w:eastAsia="x-none"/>
        </w:rPr>
        <w:t>d</w:t>
      </w:r>
      <w:r w:rsidRPr="00FB5E12">
        <w:rPr>
          <w:sz w:val="24"/>
          <w:szCs w:val="24"/>
          <w:lang w:eastAsia="x-none"/>
        </w:rPr>
        <w:t xml:space="preserve">enn die Maschinen in der Landwirtschaft </w:t>
      </w:r>
      <w:r w:rsidR="008A20E7">
        <w:rPr>
          <w:sz w:val="24"/>
          <w:szCs w:val="24"/>
          <w:lang w:eastAsia="x-none"/>
        </w:rPr>
        <w:t xml:space="preserve">und auch der Transport aus anderen Ländern zu uns </w:t>
      </w:r>
      <w:r w:rsidRPr="00FB5E12">
        <w:rPr>
          <w:sz w:val="24"/>
          <w:szCs w:val="24"/>
          <w:lang w:eastAsia="x-none"/>
        </w:rPr>
        <w:t xml:space="preserve">brauchen Treibstoffe. Die Treibhausgase, die </w:t>
      </w:r>
      <w:r w:rsidR="00522315">
        <w:rPr>
          <w:sz w:val="24"/>
          <w:szCs w:val="24"/>
          <w:lang w:eastAsia="x-none"/>
        </w:rPr>
        <w:t>bei der Herstellung</w:t>
      </w:r>
      <w:r w:rsidR="00522315" w:rsidRPr="00FB5E12">
        <w:rPr>
          <w:sz w:val="24"/>
          <w:szCs w:val="24"/>
          <w:lang w:eastAsia="x-none"/>
        </w:rPr>
        <w:t xml:space="preserve"> </w:t>
      </w:r>
      <w:r w:rsidRPr="00FB5E12">
        <w:rPr>
          <w:sz w:val="24"/>
          <w:szCs w:val="24"/>
          <w:lang w:eastAsia="x-none"/>
        </w:rPr>
        <w:t xml:space="preserve">des Futters entstehen, „stecken“ sozusagen in der Milch. Auch für die Herstellung von Dünger und Pflanzenschutzmitteln wird Strom gebraucht, und </w:t>
      </w:r>
      <w:r w:rsidR="00384EAE">
        <w:rPr>
          <w:sz w:val="24"/>
          <w:szCs w:val="24"/>
          <w:lang w:eastAsia="x-none"/>
        </w:rPr>
        <w:t>diese</w:t>
      </w:r>
      <w:r w:rsidR="00384EAE" w:rsidRPr="00FB5E12">
        <w:rPr>
          <w:sz w:val="24"/>
          <w:szCs w:val="24"/>
          <w:lang w:eastAsia="x-none"/>
        </w:rPr>
        <w:t xml:space="preserve"> </w:t>
      </w:r>
      <w:r w:rsidRPr="00FB5E12">
        <w:rPr>
          <w:sz w:val="24"/>
          <w:szCs w:val="24"/>
          <w:lang w:eastAsia="x-none"/>
        </w:rPr>
        <w:t>können schlecht für Insekten und kleine Tiere sein.</w:t>
      </w:r>
    </w:p>
    <w:p w14:paraId="5B0C85F4" w14:textId="73775729" w:rsidR="00985363" w:rsidRPr="00FB5E12" w:rsidRDefault="00985363" w:rsidP="00985363">
      <w:pPr>
        <w:rPr>
          <w:sz w:val="24"/>
          <w:szCs w:val="24"/>
          <w:lang w:eastAsia="x-none"/>
        </w:rPr>
      </w:pPr>
      <w:r w:rsidRPr="00FB5E12">
        <w:rPr>
          <w:sz w:val="24"/>
          <w:szCs w:val="24"/>
          <w:lang w:eastAsia="x-none"/>
        </w:rPr>
        <w:t xml:space="preserve">Kühe haben </w:t>
      </w:r>
      <w:r w:rsidR="00522315" w:rsidRPr="00FB5E12">
        <w:rPr>
          <w:sz w:val="24"/>
          <w:szCs w:val="24"/>
          <w:lang w:eastAsia="x-none"/>
        </w:rPr>
        <w:t xml:space="preserve">außerdem </w:t>
      </w:r>
      <w:r w:rsidRPr="00FB5E12">
        <w:rPr>
          <w:sz w:val="24"/>
          <w:szCs w:val="24"/>
          <w:lang w:eastAsia="x-none"/>
        </w:rPr>
        <w:t xml:space="preserve">eine Besonderheit: In ihrem Magen entstehen Treibhausgase. </w:t>
      </w:r>
      <w:proofErr w:type="spellStart"/>
      <w:r w:rsidRPr="00FB5E12">
        <w:rPr>
          <w:sz w:val="24"/>
          <w:szCs w:val="24"/>
          <w:lang w:eastAsia="x-none"/>
        </w:rPr>
        <w:t>Kuhpupse</w:t>
      </w:r>
      <w:proofErr w:type="spellEnd"/>
      <w:r w:rsidRPr="00FB5E12">
        <w:rPr>
          <w:sz w:val="24"/>
          <w:szCs w:val="24"/>
          <w:lang w:eastAsia="x-none"/>
        </w:rPr>
        <w:t xml:space="preserve"> und Kuhrülpser sind also schädlich für das Klima. Noch mehr Treibhausgase entstehen, wenn Mist und Gülle auf die Felder gebracht werden.</w:t>
      </w:r>
    </w:p>
    <w:p w14:paraId="0A7BC945" w14:textId="6CA6F84C" w:rsidR="00985363" w:rsidRPr="00FB5E12" w:rsidRDefault="00522315" w:rsidP="00985363">
      <w:pPr>
        <w:rPr>
          <w:sz w:val="24"/>
          <w:szCs w:val="24"/>
          <w:lang w:eastAsia="x-none"/>
        </w:rPr>
      </w:pPr>
      <w:r w:rsidRPr="00FB5E12">
        <w:rPr>
          <w:noProof/>
          <w:sz w:val="24"/>
          <w:szCs w:val="24"/>
          <w:lang w:eastAsia="de-DE"/>
        </w:rPr>
        <w:drawing>
          <wp:anchor distT="0" distB="0" distL="114300" distR="114300" simplePos="0" relativeHeight="251669504" behindDoc="0" locked="0" layoutInCell="1" allowOverlap="1" wp14:anchorId="16F01FA5" wp14:editId="14FAABA0">
            <wp:simplePos x="0" y="0"/>
            <wp:positionH relativeFrom="column">
              <wp:posOffset>4042410</wp:posOffset>
            </wp:positionH>
            <wp:positionV relativeFrom="paragraph">
              <wp:posOffset>90623</wp:posOffset>
            </wp:positionV>
            <wp:extent cx="1702800" cy="1062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tter_irisch_eingepackt klein.png"/>
                    <pic:cNvPicPr/>
                  </pic:nvPicPr>
                  <pic:blipFill>
                    <a:blip r:embed="rId15"/>
                    <a:stretch>
                      <a:fillRect/>
                    </a:stretch>
                  </pic:blipFill>
                  <pic:spPr>
                    <a:xfrm>
                      <a:off x="0" y="0"/>
                      <a:ext cx="1702800" cy="10620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eastAsia="x-none"/>
        </w:rPr>
        <w:t xml:space="preserve">Nachdem </w:t>
      </w:r>
      <w:r w:rsidR="00985363" w:rsidRPr="00FB5E12">
        <w:rPr>
          <w:sz w:val="24"/>
          <w:szCs w:val="24"/>
          <w:lang w:eastAsia="x-none"/>
        </w:rPr>
        <w:t xml:space="preserve">die Kühe gemolken werden, wird die Milch zur Verarbeitung in die Molkerei gefahren. Dort werden Milchprodukte wie Joghurt und Käse hergestellt – und Butter. Dabei </w:t>
      </w:r>
      <w:r w:rsidR="00E56EF7" w:rsidRPr="00FB5E12">
        <w:rPr>
          <w:sz w:val="24"/>
          <w:szCs w:val="24"/>
          <w:lang w:eastAsia="x-none"/>
        </w:rPr>
        <w:t xml:space="preserve">werden </w:t>
      </w:r>
      <w:r w:rsidR="00985363" w:rsidRPr="00FB5E12">
        <w:rPr>
          <w:sz w:val="24"/>
          <w:szCs w:val="24"/>
          <w:lang w:eastAsia="x-none"/>
        </w:rPr>
        <w:t>eine Menge Strom und Treibstoffe verbraucht</w:t>
      </w:r>
      <w:r w:rsidR="00E56EF7">
        <w:rPr>
          <w:sz w:val="24"/>
          <w:szCs w:val="24"/>
          <w:lang w:eastAsia="x-none"/>
        </w:rPr>
        <w:t>, d</w:t>
      </w:r>
      <w:r w:rsidR="00985363" w:rsidRPr="00FB5E12">
        <w:rPr>
          <w:sz w:val="24"/>
          <w:szCs w:val="24"/>
          <w:lang w:eastAsia="x-none"/>
        </w:rPr>
        <w:t>enn Milchprodukte müssen immer gekühlt werden. Und die Strecken von der Molkerei in den Supermarkt können weit sein</w:t>
      </w:r>
      <w:r w:rsidR="00E56EF7">
        <w:rPr>
          <w:sz w:val="24"/>
          <w:szCs w:val="24"/>
          <w:lang w:eastAsia="x-none"/>
        </w:rPr>
        <w:t>, z</w:t>
      </w:r>
      <w:r w:rsidR="00384EAE">
        <w:rPr>
          <w:sz w:val="24"/>
          <w:szCs w:val="24"/>
          <w:lang w:eastAsia="x-none"/>
        </w:rPr>
        <w:t xml:space="preserve">um </w:t>
      </w:r>
      <w:r w:rsidR="00E56EF7">
        <w:rPr>
          <w:sz w:val="24"/>
          <w:szCs w:val="24"/>
          <w:lang w:eastAsia="x-none"/>
        </w:rPr>
        <w:t>B</w:t>
      </w:r>
      <w:r w:rsidR="00384EAE">
        <w:rPr>
          <w:sz w:val="24"/>
          <w:szCs w:val="24"/>
          <w:lang w:eastAsia="x-none"/>
        </w:rPr>
        <w:t>eispiel</w:t>
      </w:r>
      <w:r w:rsidR="00985363" w:rsidRPr="00FB5E12">
        <w:rPr>
          <w:sz w:val="24"/>
          <w:szCs w:val="24"/>
          <w:lang w:eastAsia="x-none"/>
        </w:rPr>
        <w:t xml:space="preserve"> um Butter aus Bayern nach Norddeutschland zu bringen – oder sogar aus anderen Ländern wie Irland. Neben Treibhausgasen stoßen L</w:t>
      </w:r>
      <w:r w:rsidR="00384EAE">
        <w:rPr>
          <w:sz w:val="24"/>
          <w:szCs w:val="24"/>
          <w:lang w:eastAsia="x-none"/>
        </w:rPr>
        <w:t>kw</w:t>
      </w:r>
      <w:r w:rsidR="00985363" w:rsidRPr="00FB5E12">
        <w:rPr>
          <w:sz w:val="24"/>
          <w:szCs w:val="24"/>
          <w:lang w:eastAsia="x-none"/>
        </w:rPr>
        <w:t xml:space="preserve"> auch andere schädliche Stoffe in die Luft aus.</w:t>
      </w:r>
    </w:p>
    <w:p w14:paraId="49E5178F" w14:textId="77777777" w:rsidR="00985363" w:rsidRPr="00FB5E12" w:rsidRDefault="00985363" w:rsidP="00985363">
      <w:pPr>
        <w:rPr>
          <w:b/>
          <w:sz w:val="24"/>
          <w:szCs w:val="24"/>
          <w:lang w:eastAsia="x-none"/>
        </w:rPr>
      </w:pPr>
      <w:r w:rsidRPr="00FB5E12">
        <w:rPr>
          <w:b/>
          <w:sz w:val="24"/>
          <w:szCs w:val="24"/>
          <w:lang w:eastAsia="x-none"/>
        </w:rPr>
        <w:lastRenderedPageBreak/>
        <w:t>So geht’s klima- und umweltfreundlicher</w:t>
      </w:r>
      <w:r w:rsidRPr="00FB5E12">
        <w:rPr>
          <w:noProof/>
          <w:sz w:val="24"/>
          <w:szCs w:val="24"/>
          <w:lang w:eastAsia="x-none"/>
        </w:rPr>
        <w:t xml:space="preserve"> </w:t>
      </w:r>
      <w:r w:rsidRPr="00FB5E12">
        <w:rPr>
          <w:noProof/>
          <w:sz w:val="24"/>
          <w:szCs w:val="24"/>
          <w:lang w:eastAsia="de-DE"/>
        </w:rPr>
        <w:drawing>
          <wp:anchor distT="0" distB="0" distL="114300" distR="114300" simplePos="0" relativeHeight="251666432" behindDoc="0" locked="1" layoutInCell="1" allowOverlap="1" wp14:anchorId="1F024D5A" wp14:editId="365E4904">
            <wp:simplePos x="0" y="0"/>
            <wp:positionH relativeFrom="column">
              <wp:posOffset>0</wp:posOffset>
            </wp:positionH>
            <wp:positionV relativeFrom="paragraph">
              <wp:posOffset>-27940</wp:posOffset>
            </wp:positionV>
            <wp:extent cx="1497330" cy="1191260"/>
            <wp:effectExtent l="0" t="0" r="127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tter_deutsch_eingepackt klein.png"/>
                    <pic:cNvPicPr/>
                  </pic:nvPicPr>
                  <pic:blipFill>
                    <a:blip r:embed="rId16"/>
                    <a:stretch>
                      <a:fillRect/>
                    </a:stretch>
                  </pic:blipFill>
                  <pic:spPr>
                    <a:xfrm>
                      <a:off x="0" y="0"/>
                      <a:ext cx="1497330" cy="1191260"/>
                    </a:xfrm>
                    <a:prstGeom prst="rect">
                      <a:avLst/>
                    </a:prstGeom>
                  </pic:spPr>
                </pic:pic>
              </a:graphicData>
            </a:graphic>
            <wp14:sizeRelH relativeFrom="margin">
              <wp14:pctWidth>0</wp14:pctWidth>
            </wp14:sizeRelH>
            <wp14:sizeRelV relativeFrom="margin">
              <wp14:pctHeight>0</wp14:pctHeight>
            </wp14:sizeRelV>
          </wp:anchor>
        </w:drawing>
      </w:r>
    </w:p>
    <w:p w14:paraId="74C5AB54" w14:textId="1BC765DC" w:rsidR="00985363" w:rsidRPr="00FB5E12" w:rsidRDefault="00985363" w:rsidP="00985363">
      <w:pPr>
        <w:rPr>
          <w:sz w:val="24"/>
          <w:szCs w:val="24"/>
          <w:lang w:eastAsia="x-none"/>
        </w:rPr>
      </w:pPr>
      <w:r w:rsidRPr="00FB5E12">
        <w:rPr>
          <w:sz w:val="24"/>
          <w:szCs w:val="24"/>
          <w:lang w:eastAsia="x-none"/>
        </w:rPr>
        <w:t>Besser für das Klima und die Umwelt sind kürzere Transport</w:t>
      </w:r>
      <w:r w:rsidR="00E70F68">
        <w:rPr>
          <w:sz w:val="24"/>
          <w:szCs w:val="24"/>
          <w:lang w:eastAsia="x-none"/>
        </w:rPr>
        <w:t>wege</w:t>
      </w:r>
      <w:r w:rsidRPr="00FB5E12">
        <w:rPr>
          <w:sz w:val="24"/>
          <w:szCs w:val="24"/>
          <w:lang w:eastAsia="x-none"/>
        </w:rPr>
        <w:t xml:space="preserve">. An vielen Orten gibt es Molkereien, deren Produkte auch im Supermarkt zu </w:t>
      </w:r>
      <w:r w:rsidR="00E70F68">
        <w:rPr>
          <w:sz w:val="24"/>
          <w:szCs w:val="24"/>
          <w:lang w:eastAsia="x-none"/>
        </w:rPr>
        <w:t>kaufen</w:t>
      </w:r>
      <w:r w:rsidR="00E70F68" w:rsidRPr="00FB5E12">
        <w:rPr>
          <w:sz w:val="24"/>
          <w:szCs w:val="24"/>
          <w:lang w:eastAsia="x-none"/>
        </w:rPr>
        <w:t xml:space="preserve"> </w:t>
      </w:r>
      <w:r w:rsidRPr="00FB5E12">
        <w:rPr>
          <w:sz w:val="24"/>
          <w:szCs w:val="24"/>
          <w:lang w:eastAsia="x-none"/>
        </w:rPr>
        <w:t>sind. Noch klimafreundlicher ist Margarine, denn sie besteht aus Pflanzenöl.</w:t>
      </w:r>
    </w:p>
    <w:p w14:paraId="5E4AA24F" w14:textId="77777777" w:rsidR="00985363" w:rsidRPr="00FB5E12" w:rsidRDefault="00985363" w:rsidP="00985363">
      <w:pPr>
        <w:rPr>
          <w:sz w:val="24"/>
          <w:szCs w:val="24"/>
          <w:lang w:eastAsia="x-none"/>
        </w:rPr>
      </w:pPr>
    </w:p>
    <w:p w14:paraId="7041A702" w14:textId="77777777" w:rsidR="00985363" w:rsidRDefault="00985363" w:rsidP="00985363">
      <w:pPr>
        <w:pStyle w:val="UiUGROSSFlietext"/>
        <w:rPr>
          <w:b/>
          <w:bCs/>
          <w:sz w:val="24"/>
          <w:szCs w:val="24"/>
        </w:rPr>
      </w:pPr>
    </w:p>
    <w:p w14:paraId="21B0F0AA" w14:textId="77777777" w:rsidR="00985363" w:rsidRDefault="00985363" w:rsidP="00985363">
      <w:pPr>
        <w:pStyle w:val="UiUGROSSFlietext"/>
        <w:rPr>
          <w:b/>
          <w:bCs/>
          <w:sz w:val="24"/>
          <w:szCs w:val="24"/>
        </w:rPr>
      </w:pPr>
    </w:p>
    <w:p w14:paraId="1C0D63AE" w14:textId="77777777" w:rsidR="00985363" w:rsidRPr="00FB5E12" w:rsidRDefault="00985363" w:rsidP="00985363">
      <w:pPr>
        <w:pStyle w:val="UiUGROSSFlietext"/>
        <w:rPr>
          <w:b/>
          <w:bCs/>
          <w:sz w:val="24"/>
          <w:szCs w:val="24"/>
        </w:rPr>
      </w:pPr>
      <w:r w:rsidRPr="00FB5E12">
        <w:rPr>
          <w:b/>
          <w:bCs/>
          <w:sz w:val="24"/>
          <w:szCs w:val="24"/>
        </w:rPr>
        <w:t>Aufgabe:</w:t>
      </w:r>
    </w:p>
    <w:p w14:paraId="48B5CD59" w14:textId="77777777" w:rsidR="00985363" w:rsidRDefault="00985363" w:rsidP="00985363">
      <w:pPr>
        <w:pStyle w:val="UiUGROSSFlietext"/>
        <w:rPr>
          <w:sz w:val="24"/>
          <w:szCs w:val="24"/>
        </w:rPr>
      </w:pPr>
      <w:r w:rsidRPr="00FB5E12">
        <w:rPr>
          <w:sz w:val="24"/>
          <w:szCs w:val="24"/>
        </w:rPr>
        <w:t xml:space="preserve">Markiere in der Ampel, wie umwelt- und klimafreundlich das Lebensmittel ist: </w:t>
      </w:r>
    </w:p>
    <w:p w14:paraId="01939F96" w14:textId="77777777" w:rsidR="00985363" w:rsidRPr="00FB5E12" w:rsidRDefault="00985363" w:rsidP="00985363">
      <w:pPr>
        <w:pStyle w:val="UiUGROSSFlietext"/>
        <w:spacing w:after="0" w:line="240" w:lineRule="auto"/>
        <w:rPr>
          <w:sz w:val="24"/>
          <w:szCs w:val="24"/>
        </w:rPr>
      </w:pPr>
      <w:r w:rsidRPr="00FB5E12">
        <w:rPr>
          <w:sz w:val="24"/>
          <w:szCs w:val="24"/>
        </w:rPr>
        <w:t xml:space="preserve">grün: gut für Umwelt und Klima </w:t>
      </w:r>
    </w:p>
    <w:p w14:paraId="175DDF36" w14:textId="77777777" w:rsidR="00985363" w:rsidRPr="00FB5E12" w:rsidRDefault="00985363" w:rsidP="00985363">
      <w:pPr>
        <w:pStyle w:val="UiUGROSSFlietext"/>
        <w:spacing w:after="0" w:line="240" w:lineRule="auto"/>
        <w:rPr>
          <w:sz w:val="24"/>
          <w:szCs w:val="24"/>
        </w:rPr>
      </w:pPr>
      <w:r w:rsidRPr="00FB5E12">
        <w:rPr>
          <w:sz w:val="24"/>
          <w:szCs w:val="24"/>
        </w:rPr>
        <w:t>gelb: mittelmäßig gut für Umwelt und Klima</w:t>
      </w:r>
    </w:p>
    <w:p w14:paraId="0748EA6C" w14:textId="77777777" w:rsidR="00985363" w:rsidRPr="00F136C0" w:rsidRDefault="00985363" w:rsidP="00985363">
      <w:pPr>
        <w:pStyle w:val="UiUGROSSFlietext"/>
        <w:spacing w:after="0" w:line="240" w:lineRule="auto"/>
        <w:rPr>
          <w:sz w:val="24"/>
          <w:szCs w:val="24"/>
        </w:rPr>
        <w:sectPr w:rsidR="00985363" w:rsidRPr="00F136C0" w:rsidSect="0089677F">
          <w:footerReference w:type="default" r:id="rId17"/>
          <w:footerReference w:type="first" r:id="rId18"/>
          <w:type w:val="continuous"/>
          <w:pgSz w:w="11906" w:h="16838"/>
          <w:pgMar w:top="1134" w:right="1021" w:bottom="1412" w:left="1418" w:header="708" w:footer="708" w:gutter="0"/>
          <w:pgNumType w:start="0"/>
          <w:cols w:space="708"/>
          <w:titlePg/>
          <w:docGrid w:linePitch="360"/>
        </w:sectPr>
      </w:pPr>
      <w:r w:rsidRPr="00FB5E12">
        <w:rPr>
          <w:sz w:val="24"/>
          <w:szCs w:val="24"/>
        </w:rPr>
        <w:t>grün: nicht gut für Umwelt und Klim</w:t>
      </w:r>
      <w:r>
        <w:rPr>
          <w:sz w:val="24"/>
          <w:szCs w:val="24"/>
        </w:rPr>
        <w:t>a</w:t>
      </w:r>
    </w:p>
    <w:p w14:paraId="1355DB03" w14:textId="77777777" w:rsidR="00985363" w:rsidRDefault="00985363" w:rsidP="00985363">
      <w:pPr>
        <w:pStyle w:val="UiUGROSSFlietext"/>
      </w:pPr>
    </w:p>
    <w:tbl>
      <w:tblPr>
        <w:tblStyle w:val="Tabellenraster"/>
        <w:tblW w:w="0" w:type="auto"/>
        <w:tblLook w:val="04A0" w:firstRow="1" w:lastRow="0" w:firstColumn="1" w:lastColumn="0" w:noHBand="0" w:noVBand="1"/>
      </w:tblPr>
      <w:tblGrid>
        <w:gridCol w:w="3152"/>
        <w:gridCol w:w="3152"/>
        <w:gridCol w:w="3153"/>
      </w:tblGrid>
      <w:tr w:rsidR="00985363" w14:paraId="1FDDBEF0" w14:textId="77777777" w:rsidTr="004371DC">
        <w:tc>
          <w:tcPr>
            <w:tcW w:w="3152" w:type="dxa"/>
          </w:tcPr>
          <w:p w14:paraId="5FBFAC89" w14:textId="77777777" w:rsidR="00985363" w:rsidRDefault="00985363" w:rsidP="004371DC">
            <w:pPr>
              <w:pStyle w:val="UiUGROSSFlietext"/>
              <w:jc w:val="center"/>
              <w:rPr>
                <w:sz w:val="24"/>
                <w:szCs w:val="24"/>
              </w:rPr>
            </w:pPr>
            <w:bookmarkStart w:id="11" w:name="_Toc152844820"/>
            <w:r w:rsidRPr="00FB5E12">
              <w:rPr>
                <w:b/>
                <w:bCs/>
                <w:sz w:val="24"/>
                <w:szCs w:val="24"/>
              </w:rPr>
              <w:t>Butter aus Irland</w:t>
            </w:r>
          </w:p>
        </w:tc>
        <w:tc>
          <w:tcPr>
            <w:tcW w:w="3152" w:type="dxa"/>
          </w:tcPr>
          <w:p w14:paraId="574AECEE" w14:textId="77777777" w:rsidR="00985363" w:rsidRDefault="00985363" w:rsidP="004371DC">
            <w:pPr>
              <w:pStyle w:val="UiUGROSSFlietext"/>
              <w:jc w:val="center"/>
              <w:rPr>
                <w:sz w:val="24"/>
                <w:szCs w:val="24"/>
              </w:rPr>
            </w:pPr>
            <w:r w:rsidRPr="00FB5E12">
              <w:rPr>
                <w:b/>
                <w:bCs/>
                <w:sz w:val="24"/>
                <w:szCs w:val="24"/>
              </w:rPr>
              <w:t>Pflanzenmargarine</w:t>
            </w:r>
          </w:p>
        </w:tc>
        <w:tc>
          <w:tcPr>
            <w:tcW w:w="3153" w:type="dxa"/>
          </w:tcPr>
          <w:p w14:paraId="707050EE" w14:textId="77777777" w:rsidR="00985363" w:rsidRDefault="00985363" w:rsidP="004371DC">
            <w:pPr>
              <w:pStyle w:val="UiUGROSSFlietext"/>
              <w:jc w:val="center"/>
              <w:rPr>
                <w:sz w:val="24"/>
                <w:szCs w:val="24"/>
              </w:rPr>
            </w:pPr>
            <w:r w:rsidRPr="00FB5E12">
              <w:rPr>
                <w:b/>
                <w:bCs/>
                <w:sz w:val="24"/>
                <w:szCs w:val="24"/>
              </w:rPr>
              <w:t>Butter aus meiner Region</w:t>
            </w:r>
          </w:p>
        </w:tc>
      </w:tr>
      <w:tr w:rsidR="00985363" w14:paraId="6E840D84" w14:textId="77777777" w:rsidTr="004371DC">
        <w:tc>
          <w:tcPr>
            <w:tcW w:w="3152" w:type="dxa"/>
          </w:tcPr>
          <w:p w14:paraId="18F2B610" w14:textId="77777777" w:rsidR="00985363" w:rsidRDefault="00985363" w:rsidP="004371DC">
            <w:pPr>
              <w:pStyle w:val="UiUGROSSFlietext"/>
              <w:jc w:val="center"/>
              <w:rPr>
                <w:sz w:val="24"/>
                <w:szCs w:val="24"/>
              </w:rPr>
            </w:pPr>
            <w:r w:rsidRPr="00E207C8">
              <w:rPr>
                <w:noProof/>
                <w:lang w:eastAsia="de-DE"/>
              </w:rPr>
              <w:drawing>
                <wp:inline distT="0" distB="0" distL="0" distR="0" wp14:anchorId="5A23F7B1" wp14:editId="30E227F4">
                  <wp:extent cx="896293" cy="896293"/>
                  <wp:effectExtent l="0" t="0" r="5715" b="5715"/>
                  <wp:docPr id="1550845175" name="Grafik 1550845175"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45175" name="Grafik 1550845175"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c>
          <w:tcPr>
            <w:tcW w:w="3152" w:type="dxa"/>
          </w:tcPr>
          <w:p w14:paraId="323F321F" w14:textId="77777777" w:rsidR="00985363" w:rsidRDefault="00985363" w:rsidP="004371DC">
            <w:pPr>
              <w:pStyle w:val="UiUGROSSFlietext"/>
              <w:jc w:val="center"/>
              <w:rPr>
                <w:sz w:val="24"/>
                <w:szCs w:val="24"/>
              </w:rPr>
            </w:pPr>
            <w:r w:rsidRPr="00E207C8">
              <w:rPr>
                <w:noProof/>
                <w:lang w:eastAsia="de-DE"/>
              </w:rPr>
              <w:drawing>
                <wp:inline distT="0" distB="0" distL="0" distR="0" wp14:anchorId="6F238FA2" wp14:editId="424A2B71">
                  <wp:extent cx="896293" cy="896293"/>
                  <wp:effectExtent l="0" t="0" r="5715" b="5715"/>
                  <wp:docPr id="1511260361" name="Grafik 1511260361"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361" name="Grafik 1511260361"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c>
          <w:tcPr>
            <w:tcW w:w="3153" w:type="dxa"/>
          </w:tcPr>
          <w:p w14:paraId="3D728C7B" w14:textId="77777777" w:rsidR="00985363" w:rsidRDefault="00985363" w:rsidP="004371DC">
            <w:pPr>
              <w:pStyle w:val="UiUGROSSFlietext"/>
              <w:jc w:val="center"/>
              <w:rPr>
                <w:sz w:val="24"/>
                <w:szCs w:val="24"/>
              </w:rPr>
            </w:pPr>
            <w:r w:rsidRPr="00E207C8">
              <w:rPr>
                <w:noProof/>
                <w:lang w:eastAsia="de-DE"/>
              </w:rPr>
              <w:drawing>
                <wp:inline distT="0" distB="0" distL="0" distR="0" wp14:anchorId="327175FA" wp14:editId="45C7CF30">
                  <wp:extent cx="896293" cy="896293"/>
                  <wp:effectExtent l="0" t="0" r="5715" b="5715"/>
                  <wp:docPr id="1051596242" name="Grafik 1051596242"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96242" name="Grafik 1051596242"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r>
    </w:tbl>
    <w:p w14:paraId="5B07820E" w14:textId="77777777" w:rsidR="00985363" w:rsidRDefault="00985363" w:rsidP="00985363">
      <w:pPr>
        <w:rPr>
          <w:b/>
          <w:sz w:val="24"/>
          <w:szCs w:val="24"/>
        </w:rPr>
      </w:pPr>
    </w:p>
    <w:p w14:paraId="4A152BBA" w14:textId="77777777" w:rsidR="00985363" w:rsidRDefault="00985363" w:rsidP="00985363">
      <w:pPr>
        <w:rPr>
          <w:rFonts w:eastAsiaTheme="majorEastAsia" w:cstheme="majorBidi"/>
          <w:sz w:val="24"/>
          <w:szCs w:val="24"/>
        </w:rPr>
      </w:pPr>
    </w:p>
    <w:p w14:paraId="293B53D7" w14:textId="77777777" w:rsidR="00985363" w:rsidRDefault="00985363" w:rsidP="00985363">
      <w:pPr>
        <w:rPr>
          <w:rFonts w:eastAsiaTheme="majorEastAsia" w:cstheme="majorBidi"/>
          <w:sz w:val="24"/>
          <w:szCs w:val="24"/>
        </w:rPr>
      </w:pPr>
      <w:r>
        <w:rPr>
          <w:b/>
          <w:sz w:val="24"/>
          <w:szCs w:val="24"/>
        </w:rPr>
        <w:br w:type="page"/>
      </w:r>
    </w:p>
    <w:p w14:paraId="640C2DB4" w14:textId="77777777" w:rsidR="00985363" w:rsidRDefault="00985363" w:rsidP="00985363">
      <w:pPr>
        <w:pStyle w:val="UiUH2relevantfrInhaltsverzeichnis"/>
      </w:pPr>
      <w:r>
        <w:rPr>
          <w:b w:val="0"/>
          <w:sz w:val="24"/>
          <w:szCs w:val="24"/>
        </w:rPr>
        <w:lastRenderedPageBreak/>
        <w:t>Arbeitsblatt 5:</w:t>
      </w:r>
      <w:r>
        <w:rPr>
          <w:bCs/>
          <w:sz w:val="20"/>
          <w:szCs w:val="20"/>
        </w:rPr>
        <w:br/>
      </w:r>
      <w:r>
        <w:t xml:space="preserve">Infotext: </w:t>
      </w:r>
      <w:r w:rsidRPr="008E03B7">
        <w:t>Tomaten</w:t>
      </w:r>
      <w:bookmarkEnd w:id="11"/>
    </w:p>
    <w:p w14:paraId="424240FC" w14:textId="77777777" w:rsidR="00985363" w:rsidRDefault="00985363" w:rsidP="00985363">
      <w:pPr>
        <w:rPr>
          <w:sz w:val="24"/>
          <w:szCs w:val="24"/>
          <w:lang w:eastAsia="x-none"/>
        </w:rPr>
      </w:pPr>
      <w:r w:rsidRPr="00FB5E12">
        <w:rPr>
          <w:noProof/>
          <w:sz w:val="24"/>
          <w:szCs w:val="24"/>
          <w:lang w:eastAsia="de-DE"/>
        </w:rPr>
        <w:drawing>
          <wp:anchor distT="0" distB="0" distL="114300" distR="114300" simplePos="0" relativeHeight="251667456" behindDoc="0" locked="0" layoutInCell="1" allowOverlap="1" wp14:anchorId="1D643656" wp14:editId="2885492D">
            <wp:simplePos x="0" y="0"/>
            <wp:positionH relativeFrom="column">
              <wp:posOffset>2828762</wp:posOffset>
            </wp:positionH>
            <wp:positionV relativeFrom="paragraph">
              <wp:posOffset>40640</wp:posOffset>
            </wp:positionV>
            <wp:extent cx="3121025" cy="164719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maten klein.png"/>
                    <pic:cNvPicPr/>
                  </pic:nvPicPr>
                  <pic:blipFill>
                    <a:blip r:embed="rId19"/>
                    <a:stretch>
                      <a:fillRect/>
                    </a:stretch>
                  </pic:blipFill>
                  <pic:spPr>
                    <a:xfrm>
                      <a:off x="0" y="0"/>
                      <a:ext cx="3121025" cy="1647190"/>
                    </a:xfrm>
                    <a:prstGeom prst="rect">
                      <a:avLst/>
                    </a:prstGeom>
                  </pic:spPr>
                </pic:pic>
              </a:graphicData>
            </a:graphic>
            <wp14:sizeRelH relativeFrom="margin">
              <wp14:pctWidth>0</wp14:pctWidth>
            </wp14:sizeRelH>
            <wp14:sizeRelV relativeFrom="margin">
              <wp14:pctHeight>0</wp14:pctHeight>
            </wp14:sizeRelV>
          </wp:anchor>
        </w:drawing>
      </w:r>
      <w:r w:rsidRPr="00FB5E12">
        <w:rPr>
          <w:sz w:val="24"/>
          <w:szCs w:val="24"/>
          <w:lang w:eastAsia="x-none"/>
        </w:rPr>
        <w:t xml:space="preserve">Tomaten gibt es das ganze Jahr über im Supermarkt zu kaufen. Doch </w:t>
      </w:r>
      <w:r>
        <w:rPr>
          <w:sz w:val="24"/>
          <w:szCs w:val="24"/>
          <w:lang w:eastAsia="x-none"/>
        </w:rPr>
        <w:t>sie</w:t>
      </w:r>
      <w:r w:rsidRPr="00FB5E12">
        <w:rPr>
          <w:sz w:val="24"/>
          <w:szCs w:val="24"/>
          <w:lang w:eastAsia="x-none"/>
        </w:rPr>
        <w:t xml:space="preserve"> brauchen viel Wärme, um zu reifen. In Deutschland können sie ab Mitte Juni bis in den Herbst im Freien geerntet werden.</w:t>
      </w:r>
      <w:r>
        <w:rPr>
          <w:sz w:val="24"/>
          <w:szCs w:val="24"/>
          <w:lang w:eastAsia="x-none"/>
        </w:rPr>
        <w:t xml:space="preserve"> </w:t>
      </w:r>
      <w:r w:rsidRPr="00FB5E12">
        <w:rPr>
          <w:sz w:val="24"/>
          <w:szCs w:val="24"/>
          <w:lang w:eastAsia="x-none"/>
        </w:rPr>
        <w:t>Damit Tomaten auch im Winter und Frühjahr in den Supermarkt kommen, wird viel Aufwand betrieben.</w:t>
      </w:r>
      <w:r>
        <w:rPr>
          <w:sz w:val="24"/>
          <w:szCs w:val="24"/>
          <w:lang w:eastAsia="x-none"/>
        </w:rPr>
        <w:t xml:space="preserve"> </w:t>
      </w:r>
    </w:p>
    <w:p w14:paraId="02C3E149" w14:textId="24F056B3" w:rsidR="00985363" w:rsidRPr="00FB5E12" w:rsidRDefault="00985363" w:rsidP="00985363">
      <w:pPr>
        <w:rPr>
          <w:sz w:val="24"/>
          <w:szCs w:val="24"/>
          <w:lang w:eastAsia="x-none"/>
        </w:rPr>
      </w:pPr>
      <w:r w:rsidRPr="00FB5E12">
        <w:rPr>
          <w:sz w:val="24"/>
          <w:szCs w:val="24"/>
          <w:lang w:eastAsia="x-none"/>
        </w:rPr>
        <w:t>Oft stammen sie aus wärmeren Ländern. Viele Tomaten werden zum Beispiel in Gärtnereien in Südspanien angebaut. Von dort müssen sie mit dem L</w:t>
      </w:r>
      <w:r w:rsidR="00384EAE">
        <w:rPr>
          <w:sz w:val="24"/>
          <w:szCs w:val="24"/>
          <w:lang w:eastAsia="x-none"/>
        </w:rPr>
        <w:t>kw</w:t>
      </w:r>
      <w:r w:rsidRPr="00FB5E12">
        <w:rPr>
          <w:sz w:val="24"/>
          <w:szCs w:val="24"/>
          <w:lang w:eastAsia="x-none"/>
        </w:rPr>
        <w:t xml:space="preserve"> nach Deutschland gebracht werden. Das ist schädlich für das Klima, denn für diese weite Strecke wird viel Treibstoff gebraucht. Außerdem brauchen Tomaten viel Wasser, damit sie wachsen können. Im Sommer ist es in Spanien aber sehr heiß und trocken, sodass Grundwasser oder Wasser aus Stauseen für den Anbau der Tomaten</w:t>
      </w:r>
      <w:r w:rsidR="00680DA3">
        <w:rPr>
          <w:sz w:val="24"/>
          <w:szCs w:val="24"/>
          <w:lang w:eastAsia="x-none"/>
        </w:rPr>
        <w:t xml:space="preserve"> </w:t>
      </w:r>
      <w:r w:rsidRPr="00FB5E12">
        <w:rPr>
          <w:sz w:val="24"/>
          <w:szCs w:val="24"/>
          <w:lang w:eastAsia="x-none"/>
        </w:rPr>
        <w:t xml:space="preserve">verwendet wird. </w:t>
      </w:r>
      <w:r w:rsidR="00680DA3">
        <w:rPr>
          <w:sz w:val="24"/>
          <w:szCs w:val="24"/>
          <w:lang w:eastAsia="x-none"/>
        </w:rPr>
        <w:t>Das Wasser</w:t>
      </w:r>
      <w:r w:rsidR="00680DA3" w:rsidRPr="00FB5E12">
        <w:rPr>
          <w:sz w:val="24"/>
          <w:szCs w:val="24"/>
          <w:lang w:eastAsia="x-none"/>
        </w:rPr>
        <w:t xml:space="preserve"> </w:t>
      </w:r>
      <w:r w:rsidRPr="00FB5E12">
        <w:rPr>
          <w:sz w:val="24"/>
          <w:szCs w:val="24"/>
          <w:lang w:eastAsia="x-none"/>
        </w:rPr>
        <w:t xml:space="preserve">wird immer weniger, Seen trocknen aus. Das ist schlecht für </w:t>
      </w:r>
      <w:r w:rsidR="00384EAE">
        <w:rPr>
          <w:sz w:val="24"/>
          <w:szCs w:val="24"/>
          <w:lang w:eastAsia="x-none"/>
        </w:rPr>
        <w:t xml:space="preserve">die </w:t>
      </w:r>
      <w:r w:rsidRPr="00FB5E12">
        <w:rPr>
          <w:sz w:val="24"/>
          <w:szCs w:val="24"/>
          <w:lang w:eastAsia="x-none"/>
        </w:rPr>
        <w:t>Tiere und Pflanzen, die dort leben.</w:t>
      </w:r>
    </w:p>
    <w:p w14:paraId="2FA669EA" w14:textId="77777777" w:rsidR="00985363" w:rsidRPr="00FB5E12" w:rsidRDefault="00985363" w:rsidP="00985363">
      <w:pPr>
        <w:rPr>
          <w:b/>
          <w:sz w:val="24"/>
          <w:szCs w:val="24"/>
          <w:lang w:eastAsia="x-none"/>
        </w:rPr>
      </w:pPr>
      <w:r w:rsidRPr="00FB5E12">
        <w:rPr>
          <w:b/>
          <w:sz w:val="24"/>
          <w:szCs w:val="24"/>
          <w:lang w:eastAsia="x-none"/>
        </w:rPr>
        <w:t>So besser nicht!</w:t>
      </w:r>
      <w:r>
        <w:rPr>
          <w:b/>
          <w:sz w:val="24"/>
          <w:szCs w:val="24"/>
          <w:lang w:eastAsia="x-none"/>
        </w:rPr>
        <w:t xml:space="preserve"> </w:t>
      </w:r>
      <w:r w:rsidRPr="00FB5E12">
        <w:rPr>
          <w:sz w:val="24"/>
          <w:szCs w:val="24"/>
          <w:lang w:eastAsia="x-none"/>
        </w:rPr>
        <w:t xml:space="preserve">Manche Tomaten stammen aus Treibhäusern, die beheizt werden. Dafür wird sehr viel Energie benötigt. </w:t>
      </w:r>
    </w:p>
    <w:p w14:paraId="1E39F8EC" w14:textId="31958284" w:rsidR="00985363" w:rsidRPr="00FB5E12" w:rsidRDefault="00985363" w:rsidP="00985363">
      <w:pPr>
        <w:rPr>
          <w:sz w:val="24"/>
          <w:szCs w:val="24"/>
        </w:rPr>
      </w:pPr>
      <w:r w:rsidRPr="00FB5E12">
        <w:rPr>
          <w:b/>
          <w:sz w:val="24"/>
          <w:szCs w:val="24"/>
          <w:lang w:eastAsia="x-none"/>
        </w:rPr>
        <w:t>So geht’s klima- und umweltfreundlich</w:t>
      </w:r>
      <w:r>
        <w:rPr>
          <w:b/>
          <w:sz w:val="24"/>
          <w:szCs w:val="24"/>
          <w:lang w:eastAsia="x-none"/>
        </w:rPr>
        <w:t xml:space="preserve">: </w:t>
      </w:r>
      <w:r w:rsidRPr="00FB5E12">
        <w:rPr>
          <w:sz w:val="24"/>
          <w:szCs w:val="24"/>
          <w:lang w:eastAsia="x-none"/>
        </w:rPr>
        <w:t>Besser für das Klima und die Umwelt sind kürzere Transporte. Und es ist besser, die Wärme der Sonne zu nutzen</w:t>
      </w:r>
      <w:r>
        <w:rPr>
          <w:sz w:val="24"/>
          <w:szCs w:val="24"/>
          <w:lang w:eastAsia="x-none"/>
        </w:rPr>
        <w:t>,</w:t>
      </w:r>
      <w:r w:rsidRPr="00FB5E12">
        <w:rPr>
          <w:sz w:val="24"/>
          <w:szCs w:val="24"/>
          <w:lang w:eastAsia="x-none"/>
        </w:rPr>
        <w:t xml:space="preserve"> statt für Tomaten zu heizen! Darum ist es umwelt- und klimafreundlich, wenn du während der Erntezeit Tomaten aus deiner Region isst. Hier </w:t>
      </w:r>
      <w:r>
        <w:rPr>
          <w:sz w:val="24"/>
          <w:szCs w:val="24"/>
          <w:lang w:eastAsia="x-none"/>
        </w:rPr>
        <w:t>gibt es auch keinen starken</w:t>
      </w:r>
      <w:r w:rsidRPr="00FB5E12">
        <w:rPr>
          <w:sz w:val="24"/>
          <w:szCs w:val="24"/>
          <w:lang w:eastAsia="x-none"/>
        </w:rPr>
        <w:t xml:space="preserve"> Wassermangel wie in südlicheren Ländern. </w:t>
      </w:r>
      <w:r w:rsidRPr="00FB5E12">
        <w:rPr>
          <w:sz w:val="24"/>
          <w:szCs w:val="24"/>
        </w:rPr>
        <w:t xml:space="preserve">Besonders </w:t>
      </w:r>
      <w:r>
        <w:rPr>
          <w:sz w:val="24"/>
          <w:szCs w:val="24"/>
        </w:rPr>
        <w:t>umweltschonend</w:t>
      </w:r>
      <w:r w:rsidRPr="00FB5E12">
        <w:rPr>
          <w:sz w:val="24"/>
          <w:szCs w:val="24"/>
        </w:rPr>
        <w:t xml:space="preserve"> sind Bio-Tomaten</w:t>
      </w:r>
      <w:r w:rsidR="00680DA3">
        <w:rPr>
          <w:sz w:val="24"/>
          <w:szCs w:val="24"/>
        </w:rPr>
        <w:t>, d</w:t>
      </w:r>
      <w:r w:rsidRPr="00FB5E12">
        <w:rPr>
          <w:sz w:val="24"/>
          <w:szCs w:val="24"/>
        </w:rPr>
        <w:t>enn in der Bio-Landwirtschaft wird auf chemische Mittel zur Unkrautbekämpfung und künstliche Düngemittel verzichtet.</w:t>
      </w:r>
    </w:p>
    <w:p w14:paraId="310F4815" w14:textId="77777777" w:rsidR="00985363" w:rsidRPr="00FB5E12" w:rsidRDefault="00985363" w:rsidP="00985363">
      <w:pPr>
        <w:pStyle w:val="UiUGROSSFlietext"/>
        <w:rPr>
          <w:b/>
          <w:bCs/>
          <w:sz w:val="24"/>
          <w:szCs w:val="24"/>
        </w:rPr>
      </w:pPr>
      <w:r w:rsidRPr="00FB5E12">
        <w:rPr>
          <w:b/>
          <w:bCs/>
          <w:sz w:val="24"/>
          <w:szCs w:val="24"/>
        </w:rPr>
        <w:t>Aufgabe:</w:t>
      </w:r>
    </w:p>
    <w:p w14:paraId="324D1902" w14:textId="77777777" w:rsidR="00985363" w:rsidRDefault="00985363" w:rsidP="00985363">
      <w:pPr>
        <w:pStyle w:val="UiUGROSSFlietext"/>
        <w:rPr>
          <w:sz w:val="24"/>
          <w:szCs w:val="24"/>
        </w:rPr>
      </w:pPr>
      <w:r w:rsidRPr="00FB5E12">
        <w:rPr>
          <w:sz w:val="24"/>
          <w:szCs w:val="24"/>
        </w:rPr>
        <w:t xml:space="preserve">Markiere in der Ampel, wie umwelt- und klimafreundlich das Lebensmittel ist: </w:t>
      </w:r>
    </w:p>
    <w:p w14:paraId="52C5313A" w14:textId="77777777" w:rsidR="00985363" w:rsidRPr="00FB5E12" w:rsidRDefault="00985363" w:rsidP="00985363">
      <w:pPr>
        <w:pStyle w:val="UiUGROSSFlietext"/>
        <w:spacing w:after="0" w:line="240" w:lineRule="auto"/>
        <w:rPr>
          <w:sz w:val="24"/>
          <w:szCs w:val="24"/>
        </w:rPr>
      </w:pPr>
      <w:r w:rsidRPr="00FB5E12">
        <w:rPr>
          <w:sz w:val="24"/>
          <w:szCs w:val="24"/>
        </w:rPr>
        <w:t xml:space="preserve">grün: </w:t>
      </w:r>
      <w:r>
        <w:rPr>
          <w:sz w:val="24"/>
          <w:szCs w:val="24"/>
        </w:rPr>
        <w:t>schont</w:t>
      </w:r>
      <w:r w:rsidRPr="00FB5E12">
        <w:rPr>
          <w:sz w:val="24"/>
          <w:szCs w:val="24"/>
        </w:rPr>
        <w:t xml:space="preserve"> Umwelt und Klima </w:t>
      </w:r>
    </w:p>
    <w:p w14:paraId="71FE4D31" w14:textId="77777777" w:rsidR="00985363" w:rsidRPr="00FB5E12" w:rsidRDefault="00985363" w:rsidP="00985363">
      <w:pPr>
        <w:pStyle w:val="UiUGROSSFlietext"/>
        <w:spacing w:after="0" w:line="240" w:lineRule="auto"/>
        <w:rPr>
          <w:sz w:val="24"/>
          <w:szCs w:val="24"/>
        </w:rPr>
      </w:pPr>
      <w:r w:rsidRPr="00FB5E12">
        <w:rPr>
          <w:sz w:val="24"/>
          <w:szCs w:val="24"/>
        </w:rPr>
        <w:t>gelb: mittelmäßig gut für Umwelt und Klima</w:t>
      </w:r>
    </w:p>
    <w:p w14:paraId="43E449CF" w14:textId="77777777" w:rsidR="00985363" w:rsidRDefault="00985363" w:rsidP="00985363">
      <w:pPr>
        <w:pStyle w:val="UiUGROSSFlietext"/>
        <w:spacing w:after="0" w:line="240" w:lineRule="auto"/>
        <w:rPr>
          <w:sz w:val="24"/>
          <w:szCs w:val="24"/>
        </w:rPr>
      </w:pPr>
      <w:r w:rsidRPr="00FB5E12">
        <w:rPr>
          <w:sz w:val="24"/>
          <w:szCs w:val="24"/>
        </w:rPr>
        <w:t>grün: nicht gut für Umwelt und Klima</w:t>
      </w:r>
    </w:p>
    <w:p w14:paraId="27F07187" w14:textId="77777777" w:rsidR="00985363" w:rsidRPr="00FB5E12" w:rsidRDefault="00985363" w:rsidP="00985363">
      <w:pPr>
        <w:pStyle w:val="UiUGROSSFlietext"/>
        <w:rPr>
          <w:b/>
          <w:bCs/>
          <w:sz w:val="24"/>
          <w:szCs w:val="24"/>
        </w:rPr>
        <w:sectPr w:rsidR="00985363" w:rsidRPr="00FB5E12" w:rsidSect="0089677F">
          <w:footerReference w:type="default" r:id="rId20"/>
          <w:footerReference w:type="first" r:id="rId21"/>
          <w:type w:val="continuous"/>
          <w:pgSz w:w="11906" w:h="16838"/>
          <w:pgMar w:top="1134" w:right="1021" w:bottom="1412" w:left="1418" w:header="708" w:footer="708" w:gutter="0"/>
          <w:pgNumType w:start="0"/>
          <w:cols w:space="708"/>
          <w:titlePg/>
          <w:docGrid w:linePitch="360"/>
        </w:sectPr>
      </w:pPr>
    </w:p>
    <w:p w14:paraId="4E400E07" w14:textId="77777777" w:rsidR="00985363" w:rsidRPr="00FB5E12" w:rsidRDefault="00985363" w:rsidP="00985363">
      <w:pPr>
        <w:pStyle w:val="UiUGROSSFlietext"/>
        <w:rPr>
          <w:b/>
          <w:bCs/>
          <w:sz w:val="24"/>
          <w:szCs w:val="24"/>
        </w:rPr>
        <w:sectPr w:rsidR="00985363" w:rsidRPr="00FB5E12" w:rsidSect="0089677F">
          <w:type w:val="continuous"/>
          <w:pgSz w:w="11906" w:h="16838"/>
          <w:pgMar w:top="1134" w:right="1021" w:bottom="1412" w:left="1418" w:header="708" w:footer="708" w:gutter="0"/>
          <w:pgNumType w:start="0"/>
          <w:cols w:num="3" w:space="708"/>
          <w:titlePg/>
          <w:docGrid w:linePitch="360"/>
        </w:sectPr>
      </w:pPr>
    </w:p>
    <w:tbl>
      <w:tblPr>
        <w:tblStyle w:val="Tabellenraster"/>
        <w:tblW w:w="0" w:type="auto"/>
        <w:tblLook w:val="04A0" w:firstRow="1" w:lastRow="0" w:firstColumn="1" w:lastColumn="0" w:noHBand="0" w:noVBand="1"/>
      </w:tblPr>
      <w:tblGrid>
        <w:gridCol w:w="3152"/>
        <w:gridCol w:w="3152"/>
        <w:gridCol w:w="3153"/>
      </w:tblGrid>
      <w:tr w:rsidR="00985363" w14:paraId="5112F56C" w14:textId="77777777" w:rsidTr="004371DC">
        <w:tc>
          <w:tcPr>
            <w:tcW w:w="3152" w:type="dxa"/>
          </w:tcPr>
          <w:p w14:paraId="0A66EF0C" w14:textId="77777777" w:rsidR="00985363" w:rsidRPr="00DC0A18" w:rsidRDefault="00985363" w:rsidP="004371DC">
            <w:pPr>
              <w:pStyle w:val="UiUGROSSFlietext"/>
              <w:rPr>
                <w:b/>
                <w:bCs/>
                <w:sz w:val="24"/>
                <w:szCs w:val="24"/>
              </w:rPr>
            </w:pPr>
            <w:r w:rsidRPr="00FB5E12">
              <w:rPr>
                <w:b/>
                <w:bCs/>
                <w:sz w:val="24"/>
                <w:szCs w:val="24"/>
              </w:rPr>
              <w:t xml:space="preserve">Tomaten im Sommer aus meiner Region </w:t>
            </w:r>
          </w:p>
        </w:tc>
        <w:tc>
          <w:tcPr>
            <w:tcW w:w="3152" w:type="dxa"/>
          </w:tcPr>
          <w:p w14:paraId="29ED644C" w14:textId="77777777" w:rsidR="00985363" w:rsidRDefault="00985363" w:rsidP="004371DC">
            <w:pPr>
              <w:pStyle w:val="UiUGROSSFlietext"/>
              <w:jc w:val="center"/>
              <w:rPr>
                <w:sz w:val="24"/>
                <w:szCs w:val="24"/>
              </w:rPr>
            </w:pPr>
            <w:r w:rsidRPr="00FB5E12">
              <w:rPr>
                <w:b/>
                <w:bCs/>
                <w:sz w:val="24"/>
                <w:szCs w:val="24"/>
              </w:rPr>
              <w:t>Tomaten im Winter aus Spanien</w:t>
            </w:r>
          </w:p>
        </w:tc>
        <w:tc>
          <w:tcPr>
            <w:tcW w:w="3153" w:type="dxa"/>
          </w:tcPr>
          <w:p w14:paraId="132D6F49" w14:textId="77777777" w:rsidR="00985363" w:rsidRDefault="00985363" w:rsidP="004371DC">
            <w:pPr>
              <w:pStyle w:val="UiUGROSSFlietext"/>
              <w:jc w:val="center"/>
              <w:rPr>
                <w:sz w:val="24"/>
                <w:szCs w:val="24"/>
              </w:rPr>
            </w:pPr>
            <w:r w:rsidRPr="00FB5E12">
              <w:rPr>
                <w:b/>
                <w:bCs/>
                <w:sz w:val="24"/>
                <w:szCs w:val="24"/>
              </w:rPr>
              <w:t>Tomaten im Frühjahr aus den Niederlanden</w:t>
            </w:r>
          </w:p>
        </w:tc>
      </w:tr>
      <w:tr w:rsidR="00985363" w14:paraId="2E5EE322" w14:textId="77777777" w:rsidTr="004371DC">
        <w:tc>
          <w:tcPr>
            <w:tcW w:w="3152" w:type="dxa"/>
          </w:tcPr>
          <w:p w14:paraId="5F5E0906" w14:textId="77777777" w:rsidR="00985363" w:rsidRDefault="00985363" w:rsidP="004371DC">
            <w:pPr>
              <w:pStyle w:val="UiUGROSSFlietext"/>
              <w:jc w:val="center"/>
              <w:rPr>
                <w:sz w:val="24"/>
                <w:szCs w:val="24"/>
              </w:rPr>
            </w:pPr>
            <w:r w:rsidRPr="00E207C8">
              <w:rPr>
                <w:noProof/>
                <w:lang w:eastAsia="de-DE"/>
              </w:rPr>
              <w:drawing>
                <wp:inline distT="0" distB="0" distL="0" distR="0" wp14:anchorId="1C550536" wp14:editId="04B5B57F">
                  <wp:extent cx="896293" cy="896293"/>
                  <wp:effectExtent l="0" t="0" r="5715" b="5715"/>
                  <wp:docPr id="131812421" name="Grafik 131812421"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45175" name="Grafik 1550845175"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c>
          <w:tcPr>
            <w:tcW w:w="3152" w:type="dxa"/>
          </w:tcPr>
          <w:p w14:paraId="358D0E63" w14:textId="77777777" w:rsidR="00985363" w:rsidRDefault="00985363" w:rsidP="004371DC">
            <w:pPr>
              <w:pStyle w:val="UiUGROSSFlietext"/>
              <w:jc w:val="center"/>
              <w:rPr>
                <w:sz w:val="24"/>
                <w:szCs w:val="24"/>
              </w:rPr>
            </w:pPr>
            <w:r w:rsidRPr="00E207C8">
              <w:rPr>
                <w:noProof/>
                <w:lang w:eastAsia="de-DE"/>
              </w:rPr>
              <w:drawing>
                <wp:inline distT="0" distB="0" distL="0" distR="0" wp14:anchorId="4A008A8D" wp14:editId="11D00CA8">
                  <wp:extent cx="896293" cy="896293"/>
                  <wp:effectExtent l="0" t="0" r="5715" b="5715"/>
                  <wp:docPr id="2082516727" name="Grafik 2082516727"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361" name="Grafik 1511260361"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c>
          <w:tcPr>
            <w:tcW w:w="3153" w:type="dxa"/>
          </w:tcPr>
          <w:p w14:paraId="7F6DB252" w14:textId="77777777" w:rsidR="00985363" w:rsidRDefault="00985363" w:rsidP="004371DC">
            <w:pPr>
              <w:pStyle w:val="UiUGROSSFlietext"/>
              <w:jc w:val="center"/>
              <w:rPr>
                <w:sz w:val="24"/>
                <w:szCs w:val="24"/>
              </w:rPr>
            </w:pPr>
            <w:r w:rsidRPr="00E207C8">
              <w:rPr>
                <w:noProof/>
                <w:lang w:eastAsia="de-DE"/>
              </w:rPr>
              <w:drawing>
                <wp:inline distT="0" distB="0" distL="0" distR="0" wp14:anchorId="75823CCE" wp14:editId="20639862">
                  <wp:extent cx="896293" cy="896293"/>
                  <wp:effectExtent l="0" t="0" r="5715" b="5715"/>
                  <wp:docPr id="246224572" name="Grafik 246224572"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96242" name="Grafik 1051596242"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r>
    </w:tbl>
    <w:p w14:paraId="2AFD624A" w14:textId="093C660C" w:rsidR="00B34BFE" w:rsidRDefault="00B34BFE" w:rsidP="002351C8">
      <w:pPr>
        <w:pStyle w:val="UiUGROSSFlietext"/>
      </w:pPr>
    </w:p>
    <w:sectPr w:rsidR="00B34BFE" w:rsidSect="0089677F">
      <w:footerReference w:type="default" r:id="rId22"/>
      <w:footerReference w:type="first" r:id="rId23"/>
      <w:type w:val="continuous"/>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BEB52" w14:textId="77777777" w:rsidR="0089677F" w:rsidRDefault="0089677F">
      <w:pPr>
        <w:spacing w:after="0" w:line="240" w:lineRule="auto"/>
      </w:pPr>
      <w:r>
        <w:separator/>
      </w:r>
    </w:p>
  </w:endnote>
  <w:endnote w:type="continuationSeparator" w:id="0">
    <w:p w14:paraId="1955FB7B" w14:textId="77777777" w:rsidR="0089677F" w:rsidRDefault="00896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3AF3" w14:textId="18C30A38" w:rsidR="00985363" w:rsidRDefault="00985363">
    <w:pPr>
      <w:pStyle w:val="UiUFlietext"/>
      <w:jc w:val="right"/>
    </w:pPr>
    <w:r>
      <w:t xml:space="preserve">Seite </w:t>
    </w:r>
    <w:r>
      <w:fldChar w:fldCharType="begin"/>
    </w:r>
    <w:r>
      <w:instrText>PAGE   \* MERGEFORMAT</w:instrText>
    </w:r>
    <w:r>
      <w:fldChar w:fldCharType="separate"/>
    </w:r>
    <w:r w:rsidR="00E70F68">
      <w:rPr>
        <w:noProof/>
      </w:rPr>
      <w:t>6</w:t>
    </w:r>
    <w:r>
      <w:fldChar w:fldCharType="end"/>
    </w:r>
  </w:p>
  <w:p w14:paraId="11C3604F" w14:textId="77777777" w:rsidR="00985363" w:rsidRDefault="00985363">
    <w:pPr>
      <w:pStyle w:val="UiUFuzeile"/>
    </w:pPr>
    <w:r>
      <w:t>Das Arbeitsmaterial ist Teil des Themas „</w:t>
    </w:r>
    <w:r w:rsidRPr="007D7743">
      <w:t xml:space="preserve">Gut, gesund und umweltfreundlich: Was wollen wir essen?“, </w:t>
    </w:r>
    <w:r>
      <w:t xml:space="preserve">erschienen unter www.umwelt-im-unterricht.de. </w:t>
    </w:r>
    <w:r w:rsidRPr="007D7743">
      <w:t>Stand: 12/2023. Herausgeber</w:t>
    </w:r>
    <w:r>
      <w:t>: Bundesministerium für Umwelt, Naturschutz, nukleare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918E" w14:textId="77777777" w:rsidR="00985363" w:rsidRDefault="00985363">
    <w:pPr>
      <w:pStyle w:val="UiUFuzeile"/>
    </w:pPr>
    <w:r>
      <w:t>Das Arbeitsmaterial ist Teil des Themas „</w:t>
    </w:r>
    <w:r w:rsidRPr="007D7743">
      <w:t>Gut, gesund und umweltfreundlich: Was wollen wir essen?“, erschienen unter www.umwelt-im-unterricht.de. Stand: 12/2023. Herausgeber: Bundesministerium für Umwelt, Naturschutz, nuklear</w:t>
    </w:r>
    <w:r>
      <w:t>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6195F" w14:textId="48EE3E14" w:rsidR="00985363" w:rsidRDefault="00985363">
    <w:pPr>
      <w:pStyle w:val="UiUFlietext"/>
      <w:jc w:val="right"/>
    </w:pPr>
    <w:r>
      <w:t xml:space="preserve">Seite </w:t>
    </w:r>
    <w:r>
      <w:fldChar w:fldCharType="begin"/>
    </w:r>
    <w:r>
      <w:instrText>PAGE   \* MERGEFORMAT</w:instrText>
    </w:r>
    <w:r>
      <w:fldChar w:fldCharType="separate"/>
    </w:r>
    <w:r w:rsidR="00E70F68">
      <w:rPr>
        <w:noProof/>
      </w:rPr>
      <w:t>1</w:t>
    </w:r>
    <w:r>
      <w:fldChar w:fldCharType="end"/>
    </w:r>
  </w:p>
  <w:p w14:paraId="5F284221" w14:textId="77777777" w:rsidR="00985363" w:rsidRDefault="00985363">
    <w:pPr>
      <w:pStyle w:val="UiUFuzeile"/>
    </w:pPr>
    <w:r>
      <w:t>Das Arbeitsmaterial ist Teil des Themas „</w:t>
    </w:r>
    <w:r w:rsidRPr="007D7743">
      <w:t xml:space="preserve">Gut, gesund und umweltfreundlich: Was wollen wir essen?“, </w:t>
    </w:r>
    <w:r>
      <w:t xml:space="preserve">erschienen unter www.umwelt-im-unterricht.de. </w:t>
    </w:r>
    <w:r w:rsidRPr="007D7743">
      <w:t>Stand: 12/2023. Herausgeber</w:t>
    </w:r>
    <w:r>
      <w:t>: Bundesministerium für Umwelt, Naturschutz, nukleare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C74D" w14:textId="77777777" w:rsidR="00985363" w:rsidRDefault="00985363">
    <w:pPr>
      <w:pStyle w:val="UiUFuzeile"/>
    </w:pPr>
    <w:r>
      <w:t>Das Arbeitsmaterial ist Teil des Themas „</w:t>
    </w:r>
    <w:r w:rsidRPr="007D7743">
      <w:t>Gut, gesund und umweltfreundlich: Was wollen wir essen?“, erschienen unter www.umwelt-im-unterricht.de. Stand: 12/2023. Herausgeber: Bundesministerium für Umwelt, Naturschutz, nuklear</w:t>
    </w:r>
    <w:r>
      <w:t>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8333" w14:textId="1A84CA71" w:rsidR="00B34BFE" w:rsidRDefault="00B34BFE">
    <w:pPr>
      <w:pStyle w:val="UiUFlietext"/>
      <w:jc w:val="right"/>
    </w:pPr>
    <w:r>
      <w:t xml:space="preserve">Seite </w:t>
    </w:r>
    <w:r>
      <w:fldChar w:fldCharType="begin"/>
    </w:r>
    <w:r>
      <w:instrText>PAGE   \* MERGEFORMAT</w:instrText>
    </w:r>
    <w:r>
      <w:fldChar w:fldCharType="separate"/>
    </w:r>
    <w:r w:rsidR="00E70F68">
      <w:rPr>
        <w:noProof/>
      </w:rPr>
      <w:t>1</w:t>
    </w:r>
    <w:r>
      <w:fldChar w:fldCharType="end"/>
    </w:r>
  </w:p>
  <w:p w14:paraId="0ACB2016" w14:textId="77777777" w:rsidR="00B34BFE" w:rsidRDefault="00B34BFE">
    <w:pPr>
      <w:pStyle w:val="UiUFuzeile"/>
    </w:pPr>
    <w:r>
      <w:t>Das Arbeitsmaterial ist Teil des Themas „</w:t>
    </w:r>
    <w:r w:rsidRPr="007D7743">
      <w:t xml:space="preserve">Gut, gesund und umweltfreundlich: Was wollen wir essen?“, </w:t>
    </w:r>
    <w:r>
      <w:t xml:space="preserve">erschienen unter www.umwelt-im-unterricht.de. </w:t>
    </w:r>
    <w:r w:rsidRPr="007D7743">
      <w:t>Stand: 12/2023. Herausgeber</w:t>
    </w:r>
    <w:r>
      <w:t>: Bundesministerium für Umwelt, Naturschutz, nukleare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E00C" w14:textId="77777777" w:rsidR="00B34BFE" w:rsidRDefault="00B34BFE">
    <w:pPr>
      <w:pStyle w:val="UiUFuzeile"/>
    </w:pPr>
    <w:r>
      <w:t>Das Arbeitsmaterial ist Teil des Themas „</w:t>
    </w:r>
    <w:r w:rsidRPr="007D7743">
      <w:t>Gut, gesund und umweltfreundlich: Was wollen wir essen?“, erschienen unter www.umwelt-im-unterricht.de. Stand: 12/2023. Herausgeber: Bundesministerium für Umwelt, Naturschutz, nuklear</w:t>
    </w:r>
    <w:r>
      <w:t>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523A" w14:textId="77777777" w:rsidR="0089677F" w:rsidRDefault="0089677F">
      <w:pPr>
        <w:spacing w:after="0" w:line="240" w:lineRule="auto"/>
      </w:pPr>
      <w:r>
        <w:separator/>
      </w:r>
    </w:p>
  </w:footnote>
  <w:footnote w:type="continuationSeparator" w:id="0">
    <w:p w14:paraId="4CD1AB0D" w14:textId="77777777" w:rsidR="0089677F" w:rsidRDefault="008967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84F21"/>
    <w:multiLevelType w:val="hybridMultilevel"/>
    <w:tmpl w:val="B3C289F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2B72F33"/>
    <w:multiLevelType w:val="hybridMultilevel"/>
    <w:tmpl w:val="067040E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0887882">
    <w:abstractNumId w:val="1"/>
  </w:num>
  <w:num w:numId="2" w16cid:durableId="928123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57B"/>
    <w:rsid w:val="00043BE8"/>
    <w:rsid w:val="000F4C86"/>
    <w:rsid w:val="0020457B"/>
    <w:rsid w:val="00211D7C"/>
    <w:rsid w:val="002351C8"/>
    <w:rsid w:val="00267ACB"/>
    <w:rsid w:val="00290D9A"/>
    <w:rsid w:val="002B6501"/>
    <w:rsid w:val="002F6B96"/>
    <w:rsid w:val="00354176"/>
    <w:rsid w:val="003831D1"/>
    <w:rsid w:val="00384EAE"/>
    <w:rsid w:val="003F06D7"/>
    <w:rsid w:val="003F591F"/>
    <w:rsid w:val="00493A62"/>
    <w:rsid w:val="005201FB"/>
    <w:rsid w:val="00522315"/>
    <w:rsid w:val="005552B7"/>
    <w:rsid w:val="005B725E"/>
    <w:rsid w:val="005C5BBB"/>
    <w:rsid w:val="005D14DB"/>
    <w:rsid w:val="00662FB6"/>
    <w:rsid w:val="00680DA3"/>
    <w:rsid w:val="00754131"/>
    <w:rsid w:val="007C5390"/>
    <w:rsid w:val="007D073E"/>
    <w:rsid w:val="007D7743"/>
    <w:rsid w:val="008364FB"/>
    <w:rsid w:val="0089677F"/>
    <w:rsid w:val="008A20E7"/>
    <w:rsid w:val="008E03B7"/>
    <w:rsid w:val="00985363"/>
    <w:rsid w:val="009A20AF"/>
    <w:rsid w:val="009F0568"/>
    <w:rsid w:val="00A303AE"/>
    <w:rsid w:val="00AD30B8"/>
    <w:rsid w:val="00AD599A"/>
    <w:rsid w:val="00B34BFE"/>
    <w:rsid w:val="00B36329"/>
    <w:rsid w:val="00B41B1B"/>
    <w:rsid w:val="00B95FEB"/>
    <w:rsid w:val="00BF76E0"/>
    <w:rsid w:val="00D90279"/>
    <w:rsid w:val="00D961F0"/>
    <w:rsid w:val="00D9765D"/>
    <w:rsid w:val="00E063B0"/>
    <w:rsid w:val="00E207C8"/>
    <w:rsid w:val="00E56EF7"/>
    <w:rsid w:val="00E70F68"/>
    <w:rsid w:val="00E91EF0"/>
    <w:rsid w:val="00FD5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F73F1"/>
  <w15:docId w15:val="{8FD76031-DA09-45AA-B788-04937E8F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UiUFuzeile">
    <w:name w:val="UiU Fußzeile"/>
    <w:basedOn w:val="Standard"/>
    <w:qFormat/>
    <w:pPr>
      <w:pBdr>
        <w:top w:val="single" w:sz="4" w:space="1" w:color="auto"/>
      </w:pBdr>
    </w:pPr>
    <w:rPr>
      <w:rFonts w:cstheme="minorHAnsi"/>
      <w:sz w:val="16"/>
      <w:szCs w:val="16"/>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customStyle="1" w:styleId="UiUFlietext">
    <w:name w:val="UiU Fließtext"/>
    <w:basedOn w:val="Standard"/>
    <w:qFormat/>
    <w:rPr>
      <w:rFonts w:cstheme="minorHAnsi"/>
      <w:sz w:val="24"/>
      <w:szCs w:val="24"/>
    </w:rPr>
  </w:style>
  <w:style w:type="paragraph" w:customStyle="1" w:styleId="UiUH3">
    <w:name w:val="UiU H3"/>
    <w:basedOn w:val="berschrift3"/>
    <w:qFormat/>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rPr>
  </w:style>
  <w:style w:type="paragraph" w:customStyle="1" w:styleId="UiUH2">
    <w:name w:val="UiU H2"/>
    <w:basedOn w:val="berschrift2"/>
    <w:qFormat/>
    <w:pPr>
      <w:spacing w:before="0"/>
      <w:outlineLvl w:val="9"/>
    </w:pPr>
    <w:rPr>
      <w:rFonts w:asciiTheme="minorHAnsi" w:hAnsiTheme="minorHAnsi"/>
      <w:b/>
      <w:color w:val="auto"/>
      <w:sz w:val="32"/>
    </w:rPr>
  </w:style>
  <w:style w:type="paragraph" w:customStyle="1" w:styleId="UiUH1">
    <w:name w:val="UiU H1"/>
    <w:qFormat/>
    <w:rPr>
      <w:rFonts w:eastAsiaTheme="majorEastAsia" w:cstheme="majorBidi"/>
      <w:b/>
      <w:sz w:val="48"/>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Pr>
      <w:i/>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KeinLeerraum">
    <w:name w:val="No Spacing"/>
    <w:uiPriority w:val="1"/>
    <w:qFormat/>
    <w:pPr>
      <w:spacing w:after="0" w:line="240" w:lineRule="auto"/>
    </w:pPr>
  </w:style>
  <w:style w:type="paragraph" w:styleId="Listenabsatz">
    <w:name w:val="List Paragraph"/>
    <w:basedOn w:val="Standard"/>
    <w:uiPriority w:val="34"/>
    <w:qFormat/>
    <w:pPr>
      <w:ind w:left="720"/>
      <w:contextualSpacing/>
    </w:pPr>
  </w:style>
  <w:style w:type="paragraph" w:styleId="Inhaltsverzeichnisberschrift">
    <w:name w:val="TOC Heading"/>
    <w:basedOn w:val="berschrift1"/>
    <w:next w:val="Standard"/>
    <w:uiPriority w:val="39"/>
    <w:unhideWhenUsed/>
    <w:qFormat/>
    <w:pPr>
      <w:outlineLvl w:val="9"/>
    </w:pPr>
    <w:rPr>
      <w:lang w:eastAsia="de-DE"/>
    </w:rPr>
  </w:style>
  <w:style w:type="paragraph" w:styleId="Verzeichnis1">
    <w:name w:val="toc 1"/>
    <w:basedOn w:val="Standard"/>
    <w:next w:val="Standard"/>
    <w:uiPriority w:val="39"/>
    <w:unhideWhenUsed/>
    <w:pPr>
      <w:tabs>
        <w:tab w:val="right" w:leader="dot" w:pos="9062"/>
      </w:tabs>
      <w:spacing w:before="80" w:after="80"/>
    </w:pPr>
    <w:rPr>
      <w:sz w:val="24"/>
    </w:r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customStyle="1" w:styleId="UiUGROSSTeaserVorspann">
    <w:name w:val="UiU GROSS Teaser / Vorspann"/>
    <w:basedOn w:val="UiUTeaserVorspann"/>
    <w:qFormat/>
    <w:rPr>
      <w:sz w:val="28"/>
      <w:szCs w:val="28"/>
    </w:rPr>
  </w:style>
  <w:style w:type="paragraph" w:customStyle="1" w:styleId="UiUGROSSFlietext">
    <w:name w:val="UiU GROSS Fließtext"/>
    <w:basedOn w:val="UiUFlietext"/>
    <w:qFormat/>
    <w:rPr>
      <w:sz w:val="28"/>
      <w:szCs w:val="28"/>
    </w:rPr>
  </w:style>
  <w:style w:type="paragraph" w:customStyle="1" w:styleId="UiUGROSSDachzeile">
    <w:name w:val="UiU GROSS Dachzeile"/>
    <w:basedOn w:val="UiUDachzeile"/>
    <w:qFormat/>
    <w:rPr>
      <w:sz w:val="24"/>
      <w:szCs w:val="24"/>
    </w:rPr>
  </w:style>
  <w:style w:type="paragraph" w:customStyle="1" w:styleId="UiUGROSSH2">
    <w:name w:val="UiU GROSS H2"/>
    <w:basedOn w:val="UiUH2"/>
    <w:qFormat/>
    <w:rPr>
      <w:sz w:val="36"/>
      <w:szCs w:val="36"/>
    </w:rPr>
  </w:style>
  <w:style w:type="paragraph" w:customStyle="1" w:styleId="UiUGROSSH3">
    <w:name w:val="UiU GROSS H3"/>
    <w:basedOn w:val="UiUH3"/>
    <w:qFormat/>
    <w:rPr>
      <w:sz w:val="30"/>
      <w:szCs w:val="30"/>
    </w:rPr>
  </w:style>
  <w:style w:type="paragraph" w:customStyle="1" w:styleId="UiUH2relevantfrInhaltsverzeichnis">
    <w:name w:val="UiU H2 relevant für Inhaltsverzeichnis"/>
    <w:basedOn w:val="UiUH2"/>
    <w:qFormat/>
    <w:pPr>
      <w:outlineLvl w:val="0"/>
    </w:pPr>
    <w:rPr>
      <w:sz w:val="36"/>
    </w:rPr>
  </w:style>
  <w:style w:type="paragraph" w:customStyle="1" w:styleId="Vorspann">
    <w:name w:val="Vorspann"/>
    <w:basedOn w:val="Standard"/>
    <w:qFormat/>
    <w:rsid w:val="007D7743"/>
    <w:pPr>
      <w:spacing w:after="240" w:line="240" w:lineRule="auto"/>
    </w:pPr>
    <w:rPr>
      <w:rFonts w:eastAsia="MS Mincho" w:cs="Times New Roman"/>
      <w:i/>
      <w:iCs/>
      <w:sz w:val="24"/>
      <w:lang w:eastAsia="de-DE"/>
    </w:rPr>
  </w:style>
  <w:style w:type="paragraph" w:styleId="berarbeitung">
    <w:name w:val="Revision"/>
    <w:hidden/>
    <w:uiPriority w:val="99"/>
    <w:semiHidden/>
    <w:rsid w:val="00354176"/>
    <w:pPr>
      <w:spacing w:after="0" w:line="240" w:lineRule="auto"/>
    </w:pPr>
  </w:style>
  <w:style w:type="character" w:styleId="NichtaufgelsteErwhnung">
    <w:name w:val="Unresolved Mention"/>
    <w:basedOn w:val="Absatz-Standardschriftart"/>
    <w:uiPriority w:val="99"/>
    <w:semiHidden/>
    <w:unhideWhenUsed/>
    <w:rsid w:val="00754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umwelt-im-unterricht.de/wochenthemen/gut-gesund-und-umweltfreundlich-was-wollen-wir-essen" TargetMode="External"/><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0BB1E-F1B0-4EB3-9349-6012199BD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1581</Words>
  <Characters>9961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6</cp:revision>
  <dcterms:created xsi:type="dcterms:W3CDTF">2023-12-14T14:28:00Z</dcterms:created>
  <dcterms:modified xsi:type="dcterms:W3CDTF">2024-01-03T11:34:00Z</dcterms:modified>
</cp:coreProperties>
</file>