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C8F8" w14:textId="77777777" w:rsidR="00487CFF" w:rsidRPr="00FF4E92" w:rsidRDefault="00C23115" w:rsidP="00C23115">
      <w:pPr>
        <w:pStyle w:val="berschrift3"/>
        <w:tabs>
          <w:tab w:val="right" w:pos="14289"/>
        </w:tabs>
        <w:rPr>
          <w:sz w:val="32"/>
          <w:szCs w:val="32"/>
        </w:rPr>
      </w:pPr>
      <w:bookmarkStart w:id="0" w:name="_Toc457581622"/>
      <w:bookmarkStart w:id="1" w:name="_Toc457583249"/>
      <w:r>
        <w:rPr>
          <w:sz w:val="32"/>
          <w:szCs w:val="32"/>
        </w:rPr>
        <w:tab/>
      </w:r>
      <w:r w:rsidR="00487CFF" w:rsidRPr="00FF4E92">
        <w:rPr>
          <w:sz w:val="32"/>
          <w:szCs w:val="32"/>
        </w:rPr>
        <w:t>Umwelt im Unterricht</w:t>
      </w:r>
      <w:bookmarkEnd w:id="0"/>
      <w:bookmarkEnd w:id="1"/>
    </w:p>
    <w:p w14:paraId="04A87833" w14:textId="77777777" w:rsidR="00487CFF" w:rsidRPr="00FF4E92" w:rsidRDefault="000004F3" w:rsidP="00B07E5C">
      <w:pPr>
        <w:jc w:val="right"/>
      </w:pPr>
      <w:hyperlink r:id="rId8" w:history="1">
        <w:r w:rsidR="00E719FF" w:rsidRPr="00FF4E92">
          <w:rPr>
            <w:rStyle w:val="Hyperlink"/>
          </w:rPr>
          <w:t>www.umwelt-im-unterricht.de</w:t>
        </w:r>
      </w:hyperlink>
    </w:p>
    <w:p w14:paraId="4E17EACC" w14:textId="77777777" w:rsidR="002B4172" w:rsidRPr="00FF4E92" w:rsidRDefault="00B977B3" w:rsidP="006E6C01">
      <w:pPr>
        <w:pStyle w:val="Dachzeile"/>
      </w:pPr>
      <w:r w:rsidRPr="00FF4E92">
        <w:t>Handreichung</w:t>
      </w:r>
      <w:r w:rsidR="00C16416" w:rsidRPr="00FF4E92">
        <w:t xml:space="preserve"> </w:t>
      </w:r>
      <w:r w:rsidR="00483C16" w:rsidRPr="00FF4E92">
        <w:t>(</w:t>
      </w:r>
      <w:r w:rsidR="007F16C0" w:rsidRPr="00FF4E92">
        <w:t>Sekundarstufe</w:t>
      </w:r>
      <w:r w:rsidR="00483C16" w:rsidRPr="00FF4E92">
        <w:t>)</w:t>
      </w:r>
    </w:p>
    <w:p w14:paraId="06976107" w14:textId="77777777" w:rsidR="00C16416" w:rsidRPr="0093032E" w:rsidRDefault="003E22EC" w:rsidP="00F353EA">
      <w:pPr>
        <w:pStyle w:val="berschrift1"/>
        <w:rPr>
          <w:lang w:val="de-DE"/>
        </w:rPr>
      </w:pPr>
      <w:r w:rsidRPr="00FF4E92">
        <w:t>Das</w:t>
      </w:r>
      <w:r w:rsidR="00E24131" w:rsidRPr="00FF4E92">
        <w:t xml:space="preserve"> Thema “</w:t>
      </w:r>
      <w:r w:rsidR="00934DC7">
        <w:rPr>
          <w:lang w:val="de-DE"/>
        </w:rPr>
        <w:t xml:space="preserve">Gesundheit </w:t>
      </w:r>
      <w:r w:rsidR="00940B09">
        <w:rPr>
          <w:lang w:val="de-DE"/>
        </w:rPr>
        <w:t>&amp;</w:t>
      </w:r>
      <w:r w:rsidR="00934DC7">
        <w:rPr>
          <w:lang w:val="de-DE"/>
        </w:rPr>
        <w:t xml:space="preserve"> Ernährung</w:t>
      </w:r>
      <w:r w:rsidR="00E24131" w:rsidRPr="00FF4E92">
        <w:t xml:space="preserve">” </w:t>
      </w:r>
      <w:r w:rsidR="0093032E">
        <w:rPr>
          <w:lang w:val="de-DE"/>
        </w:rPr>
        <w:t>bei Umwelt im Unter</w:t>
      </w:r>
      <w:r w:rsidR="00851654">
        <w:rPr>
          <w:lang w:val="de-DE"/>
        </w:rPr>
        <w:t>r</w:t>
      </w:r>
      <w:r w:rsidR="0093032E">
        <w:rPr>
          <w:lang w:val="de-DE"/>
        </w:rPr>
        <w:t>icht</w:t>
      </w:r>
    </w:p>
    <w:p w14:paraId="7871FB4B" w14:textId="77777777" w:rsidR="003E22EC" w:rsidRPr="00FF4E92" w:rsidRDefault="003E22EC" w:rsidP="003E22EC">
      <w:pPr>
        <w:pStyle w:val="Vorspann"/>
        <w:rPr>
          <w:b/>
        </w:rPr>
      </w:pPr>
      <w:bookmarkStart w:id="2" w:name="_Toc326474876"/>
      <w:bookmarkStart w:id="3" w:name="_Toc457581624"/>
      <w:bookmarkStart w:id="4" w:name="_Toc457583251"/>
      <w:bookmarkStart w:id="5" w:name="_Toc457581625"/>
      <w:bookmarkStart w:id="6" w:name="_Toc457583252"/>
      <w:r w:rsidRPr="00FF4E92">
        <w:t xml:space="preserve">Umwelt im Unterricht </w:t>
      </w:r>
      <w:r w:rsidRPr="00797DBE">
        <w:t>greift</w:t>
      </w:r>
      <w:r w:rsidRPr="00FF4E92">
        <w:t xml:space="preserve"> regelmäßig Ereignisse und Entwicklungen </w:t>
      </w:r>
      <w:r w:rsidRPr="00797DBE">
        <w:t>auf</w:t>
      </w:r>
      <w:r w:rsidRPr="00FF4E92">
        <w:t xml:space="preserve">, die mit </w:t>
      </w:r>
      <w:r w:rsidR="00934DC7">
        <w:t>Gesundheit und Ernährung</w:t>
      </w:r>
      <w:r w:rsidRPr="00FF4E92">
        <w:t xml:space="preserve"> in Zusammenhang stehen. Die </w:t>
      </w:r>
      <w:r w:rsidR="00B51B46">
        <w:t xml:space="preserve">einzelnen </w:t>
      </w:r>
      <w:r w:rsidRPr="00FF4E92">
        <w:t xml:space="preserve">Veröffentlichungen </w:t>
      </w:r>
      <w:r w:rsidR="007922AA">
        <w:t xml:space="preserve">behandeln </w:t>
      </w:r>
      <w:r w:rsidR="00F16EB1">
        <w:t>verschiedene Aspekte des Themas</w:t>
      </w:r>
      <w:r w:rsidR="00B51B46">
        <w:t>.</w:t>
      </w:r>
      <w:r w:rsidR="0083038A">
        <w:t xml:space="preserve"> </w:t>
      </w:r>
      <w:r w:rsidR="0060520F">
        <w:t>Die Handreichung</w:t>
      </w:r>
      <w:r w:rsidR="000C59B9">
        <w:t xml:space="preserve"> bietet einen Überblick über die inhaltlichen Schwerpunkte, </w:t>
      </w:r>
      <w:r w:rsidR="006774EC">
        <w:t>Einsatzmöglichkeiten in vers</w:t>
      </w:r>
      <w:r w:rsidR="000C59B9">
        <w:t>chiedenen Fächern sowie die bei Umwelt im Unterricht vorhandenen Materialien.</w:t>
      </w:r>
    </w:p>
    <w:bookmarkEnd w:id="2"/>
    <w:bookmarkEnd w:id="3"/>
    <w:bookmarkEnd w:id="4"/>
    <w:p w14:paraId="47C25D76" w14:textId="77777777" w:rsidR="007F6554" w:rsidRPr="00FF4E92" w:rsidRDefault="00C51F40" w:rsidP="007F6554">
      <w:pPr>
        <w:pStyle w:val="berschrift3"/>
      </w:pPr>
      <w:r w:rsidRPr="00FF4E92">
        <w:t xml:space="preserve">Was gehört noch zu </w:t>
      </w:r>
      <w:r w:rsidR="00B977B3" w:rsidRPr="00FF4E92">
        <w:t>dieser Handreichung</w:t>
      </w:r>
      <w:r w:rsidRPr="00FF4E92">
        <w:t>?</w:t>
      </w:r>
      <w:bookmarkEnd w:id="5"/>
      <w:bookmarkEnd w:id="6"/>
      <w:r w:rsidRPr="00FF4E92">
        <w:t xml:space="preserve"> </w:t>
      </w:r>
      <w:r w:rsidR="007F6554" w:rsidRPr="00FF4E92">
        <w:t xml:space="preserve"> </w:t>
      </w:r>
    </w:p>
    <w:p w14:paraId="06886365" w14:textId="07843DA8" w:rsidR="00797DBE" w:rsidRDefault="00C23115" w:rsidP="00C23115">
      <w:bookmarkStart w:id="7" w:name="_Toc457581627"/>
      <w:bookmarkStart w:id="8" w:name="_Toc457583255"/>
      <w:r w:rsidRPr="00FF4E92">
        <w:t xml:space="preserve">Die </w:t>
      </w:r>
      <w:r w:rsidR="002F3EEE">
        <w:t xml:space="preserve">hier aufgeführten </w:t>
      </w:r>
      <w:r w:rsidR="00307A6D">
        <w:t xml:space="preserve">Materialien </w:t>
      </w:r>
      <w:r w:rsidR="0060520F">
        <w:t>wurden</w:t>
      </w:r>
      <w:r w:rsidRPr="00FF4E92">
        <w:t xml:space="preserve"> </w:t>
      </w:r>
      <w:r w:rsidR="00FF5B72" w:rsidRPr="00FF4E92">
        <w:t xml:space="preserve">bei </w:t>
      </w:r>
      <w:r w:rsidRPr="00FF4E92">
        <w:t>Umwe</w:t>
      </w:r>
      <w:r w:rsidR="0060520F">
        <w:t xml:space="preserve">lt im Unterricht veröffentlicht. Sie sind kostenlos </w:t>
      </w:r>
      <w:r w:rsidR="003E6974">
        <w:t xml:space="preserve">im Internet </w:t>
      </w:r>
      <w:r w:rsidR="0060520F">
        <w:t>abrufbar unter:</w:t>
      </w:r>
    </w:p>
    <w:p w14:paraId="773E017D" w14:textId="5A0B481C" w:rsidR="000004F3" w:rsidRDefault="000004F3" w:rsidP="00C23115">
      <w:hyperlink r:id="rId9" w:history="1">
        <w:r w:rsidRPr="001909B0">
          <w:rPr>
            <w:rStyle w:val="Hyperlink"/>
          </w:rPr>
          <w:t>https://www.umwelt-im-unterricht.de/themen/gesundheit-ernaehrung/gesundheit-ernaehrung-die-inhalte-im-ueberblick/</w:t>
        </w:r>
      </w:hyperlink>
      <w:r>
        <w:t xml:space="preserve"> </w:t>
      </w:r>
    </w:p>
    <w:p w14:paraId="4323F32F" w14:textId="77777777" w:rsidR="007F16C0" w:rsidRPr="00FF4E92" w:rsidRDefault="007F16C0" w:rsidP="007F16C0">
      <w:pPr>
        <w:pStyle w:val="berschrift3"/>
      </w:pPr>
      <w:r w:rsidRPr="00FF4E92">
        <w:t>Inhalt und Verwendung der Handreichung</w:t>
      </w:r>
    </w:p>
    <w:p w14:paraId="55352BFD" w14:textId="77777777" w:rsidR="00F46124" w:rsidRDefault="00CB5837" w:rsidP="00E24131">
      <w:r>
        <w:t>Die Tabelle</w:t>
      </w:r>
      <w:r w:rsidR="00934DC7">
        <w:t>n</w:t>
      </w:r>
      <w:r>
        <w:t xml:space="preserve"> auf den folgenden Seiten </w:t>
      </w:r>
      <w:r w:rsidR="007B0D05">
        <w:t>biete</w:t>
      </w:r>
      <w:r w:rsidR="00934DC7">
        <w:t>n</w:t>
      </w:r>
      <w:r w:rsidR="007B0D05">
        <w:t xml:space="preserve"> einen Überblick über die bei Umwelt im Unterricht verfügbaren Unterrichtsvorschläge und </w:t>
      </w:r>
      <w:r w:rsidR="00B73E71">
        <w:t>Arbeitsm</w:t>
      </w:r>
      <w:r w:rsidR="007B0D05">
        <w:t xml:space="preserve">aterialien </w:t>
      </w:r>
      <w:r w:rsidR="00E4376C">
        <w:t>zu den Themen</w:t>
      </w:r>
      <w:r w:rsidR="007B0D05">
        <w:t xml:space="preserve"> </w:t>
      </w:r>
      <w:r w:rsidR="00934DC7">
        <w:t>Gesundheit und Ernährung</w:t>
      </w:r>
      <w:r w:rsidR="007B0D05">
        <w:t xml:space="preserve">. </w:t>
      </w:r>
      <w:r w:rsidR="00C938C4">
        <w:t>Sie</w:t>
      </w:r>
      <w:r w:rsidR="00B73E71">
        <w:t xml:space="preserve"> nenn</w:t>
      </w:r>
      <w:r w:rsidR="00934DC7">
        <w:t>en</w:t>
      </w:r>
      <w:r w:rsidR="00B73E71">
        <w:t xml:space="preserve"> Bezüge zu den verschiedenen Fächern und erleichter</w:t>
      </w:r>
      <w:r w:rsidR="00934DC7">
        <w:t>n</w:t>
      </w:r>
      <w:r w:rsidR="00B73E71">
        <w:t xml:space="preserve"> die Unterrichtsplanung und Kombination der Materialien. </w:t>
      </w:r>
      <w:r w:rsidR="00B73E71" w:rsidRPr="00FF4E92">
        <w:t xml:space="preserve">Die </w:t>
      </w:r>
      <w:r w:rsidR="00B73E71">
        <w:t>Unterrichtsvorschläge z</w:t>
      </w:r>
      <w:r w:rsidR="00B73E71" w:rsidRPr="00FF4E92">
        <w:t>ielen vor allem darauf, einen Einstieg ins Thema zu ermöglichen. Sie lassen sich leicht erweitern und in größere</w:t>
      </w:r>
      <w:r w:rsidR="00CC4901">
        <w:t xml:space="preserve"> </w:t>
      </w:r>
      <w:r w:rsidR="00B73E71" w:rsidRPr="00FF4E92">
        <w:t>Unterrichtseinheiten einbinden.</w:t>
      </w:r>
      <w:r w:rsidR="00B73E71">
        <w:t xml:space="preserve"> </w:t>
      </w:r>
    </w:p>
    <w:p w14:paraId="73E5618C" w14:textId="77777777" w:rsidR="00F46124" w:rsidRDefault="00F46124" w:rsidP="00E24131"/>
    <w:p w14:paraId="41DC337E" w14:textId="77777777" w:rsidR="00E24131" w:rsidRPr="00FF4E92" w:rsidRDefault="00E24131" w:rsidP="00E24131">
      <w:r w:rsidRPr="00FF4E92">
        <w:t xml:space="preserve">Die Angaben zum Lehrplanbezug wurden aus den Vorgaben verschiedener Bundesländer abgeleitet. Während es inhaltlich weitgehende Übereinstimmungen </w:t>
      </w:r>
      <w:r w:rsidR="00E51509" w:rsidRPr="00FF4E92">
        <w:t xml:space="preserve">zwischen den Lehrplänen </w:t>
      </w:r>
      <w:r w:rsidRPr="00FF4E92">
        <w:t>gibt, unterscheiden sich die</w:t>
      </w:r>
      <w:r w:rsidR="00E51509" w:rsidRPr="00FF4E92">
        <w:t xml:space="preserve"> Formulierungen teilweise </w:t>
      </w:r>
      <w:r w:rsidRPr="00FF4E92">
        <w:t xml:space="preserve">deutlich, sodass nicht alle Angaben gleichermaßen für alle Bundesländer zutreffen. Sie wurden so formuliert, dass sie sich inhaltlich möglichst leicht </w:t>
      </w:r>
      <w:r w:rsidR="00796CB3" w:rsidRPr="00FF4E92">
        <w:t>erschließen</w:t>
      </w:r>
      <w:r w:rsidRPr="00FF4E92">
        <w:t xml:space="preserve"> lassen. </w:t>
      </w:r>
    </w:p>
    <w:p w14:paraId="37B03786" w14:textId="77777777" w:rsidR="00E24131" w:rsidRPr="00FF4E92" w:rsidRDefault="00E24131" w:rsidP="00E24131"/>
    <w:p w14:paraId="7E4EE5D8" w14:textId="77777777" w:rsidR="00C938C4" w:rsidRPr="005B346D" w:rsidRDefault="00C938C4" w:rsidP="005B346D">
      <w:pPr>
        <w:rPr>
          <w:szCs w:val="22"/>
        </w:rPr>
      </w:pPr>
    </w:p>
    <w:p w14:paraId="33D48B54" w14:textId="77777777" w:rsidR="001A7282" w:rsidRPr="001A7282" w:rsidRDefault="001A7282" w:rsidP="005B346D">
      <w:pPr>
        <w:rPr>
          <w:szCs w:val="22"/>
        </w:rPr>
      </w:pPr>
    </w:p>
    <w:bookmarkEnd w:id="7"/>
    <w:bookmarkEnd w:id="8"/>
    <w:p w14:paraId="7BF1D2BB" w14:textId="77777777" w:rsidR="005B346D" w:rsidRDefault="005B346D">
      <w:pPr>
        <w:rPr>
          <w:rFonts w:eastAsia="MS Gothic"/>
          <w:b/>
          <w:bCs/>
          <w:sz w:val="32"/>
          <w:szCs w:val="26"/>
          <w:lang w:eastAsia="x-none"/>
        </w:rPr>
      </w:pPr>
      <w:r>
        <w:br w:type="page"/>
      </w:r>
    </w:p>
    <w:p w14:paraId="072E3923" w14:textId="77777777" w:rsidR="00BD3DFB" w:rsidRPr="00BD3DFB" w:rsidRDefault="00934DC7" w:rsidP="00BD3DFB">
      <w:pPr>
        <w:pStyle w:val="berschrift2"/>
        <w:rPr>
          <w:sz w:val="20"/>
        </w:rPr>
      </w:pPr>
      <w:r>
        <w:rPr>
          <w:lang w:val="de-DE"/>
        </w:rPr>
        <w:lastRenderedPageBreak/>
        <w:t>Gesundheit</w:t>
      </w:r>
      <w:r w:rsidR="00BD3DFB" w:rsidRPr="00FF4E92">
        <w:t xml:space="preserve">: </w:t>
      </w:r>
      <w:r w:rsidR="009232CF">
        <w:rPr>
          <w:lang w:val="de-DE"/>
        </w:rPr>
        <w:t>Die Veröffentlichungen im Überblick</w:t>
      </w:r>
      <w:r w:rsidR="00BD3DFB" w:rsidRPr="00FF4E92"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B0186F" w:rsidRPr="00FF4E92" w14:paraId="678C1E93" w14:textId="77777777" w:rsidTr="00DF64C9">
        <w:tc>
          <w:tcPr>
            <w:tcW w:w="2379" w:type="dxa"/>
          </w:tcPr>
          <w:p w14:paraId="1352A818" w14:textId="77777777" w:rsidR="00B0186F" w:rsidRPr="00FF4E92" w:rsidRDefault="00B0186F" w:rsidP="00B0186F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Titel</w:t>
            </w:r>
          </w:p>
        </w:tc>
        <w:tc>
          <w:tcPr>
            <w:tcW w:w="2380" w:type="dxa"/>
          </w:tcPr>
          <w:p w14:paraId="650752EB" w14:textId="77777777" w:rsidR="00B0186F" w:rsidRPr="00FF4E92" w:rsidRDefault="00B0186F" w:rsidP="00B0186F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6504F608" w14:textId="77777777" w:rsidR="00B0186F" w:rsidRPr="00FF4E92" w:rsidRDefault="00B0186F" w:rsidP="00B0186F">
            <w:pPr>
              <w:jc w:val="center"/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Fächer/Themenfelder</w:t>
            </w:r>
          </w:p>
        </w:tc>
        <w:tc>
          <w:tcPr>
            <w:tcW w:w="2380" w:type="dxa"/>
          </w:tcPr>
          <w:p w14:paraId="0A5F89FE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380" w:type="dxa"/>
          </w:tcPr>
          <w:p w14:paraId="0E3D9D22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80" w:type="dxa"/>
          </w:tcPr>
          <w:p w14:paraId="6CC1DC3E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380" w:type="dxa"/>
          </w:tcPr>
          <w:p w14:paraId="642B2DE2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B0186F" w:rsidRPr="00FF4E92" w14:paraId="5C6555A1" w14:textId="77777777" w:rsidTr="00B42760">
        <w:trPr>
          <w:cantSplit/>
        </w:trPr>
        <w:tc>
          <w:tcPr>
            <w:tcW w:w="2379" w:type="dxa"/>
          </w:tcPr>
          <w:p w14:paraId="057DE7B0" w14:textId="77777777" w:rsidR="00B0186F" w:rsidRPr="0001138E" w:rsidRDefault="00B0186F" w:rsidP="00B0186F">
            <w:pPr>
              <w:pStyle w:val="Dachzeile"/>
              <w:rPr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4A2E0F32" w14:textId="77777777" w:rsidR="00EF05A8" w:rsidRPr="0001138E" w:rsidRDefault="000004F3" w:rsidP="00B0186F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10" w:history="1">
              <w:r w:rsidR="00EF05A8" w:rsidRPr="0001138E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EF05A8" w:rsidRPr="0001138E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6409DD35" w14:textId="77777777" w:rsidR="00B0186F" w:rsidRPr="0001138E" w:rsidRDefault="00B0186F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6978379B" w14:textId="77777777" w:rsidR="00B0186F" w:rsidRPr="0001138E" w:rsidRDefault="00B0186F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01138E">
              <w:rPr>
                <w:rFonts w:ascii="Calibri" w:hAnsi="Calibri"/>
                <w:sz w:val="20"/>
                <w:szCs w:val="20"/>
              </w:rPr>
              <w:t>Unterrichtsvorschlag:</w:t>
            </w:r>
          </w:p>
          <w:p w14:paraId="43FA3117" w14:textId="77777777" w:rsidR="00BB3EAE" w:rsidRPr="0001138E" w:rsidRDefault="000004F3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BB3EAE" w:rsidRPr="0001138E">
                <w:rPr>
                  <w:rStyle w:val="Hyperlink"/>
                  <w:rFonts w:ascii="Calibri" w:hAnsi="Calibri"/>
                  <w:sz w:val="20"/>
                  <w:szCs w:val="20"/>
                </w:rPr>
                <w:t>Luftverschmutzung in Städten</w:t>
              </w:r>
            </w:hyperlink>
          </w:p>
          <w:p w14:paraId="703A1BE4" w14:textId="77777777" w:rsidR="00B0186F" w:rsidRPr="0001138E" w:rsidRDefault="00B0186F" w:rsidP="00B0186F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004CE02F" w14:textId="77777777" w:rsidR="00BB3EAE" w:rsidRPr="0001138E" w:rsidRDefault="00BB3EAE" w:rsidP="00B0186F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Biologie</w:t>
            </w:r>
          </w:p>
          <w:p w14:paraId="20412359" w14:textId="77777777" w:rsidR="00BB3EAE" w:rsidRPr="0001138E" w:rsidRDefault="00926EF0" w:rsidP="00B0186F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 xml:space="preserve">Gesundheit, </w:t>
            </w:r>
            <w:r w:rsidR="00DB7463" w:rsidRPr="0001138E">
              <w:rPr>
                <w:rFonts w:ascii="Calibri" w:hAnsi="Calibri"/>
                <w:szCs w:val="20"/>
              </w:rPr>
              <w:t>anthropogene Einwirkungen auf Ökosysteme</w:t>
            </w:r>
          </w:p>
          <w:p w14:paraId="7DF5D09E" w14:textId="77777777" w:rsidR="00926EF0" w:rsidRPr="0001138E" w:rsidRDefault="00926EF0" w:rsidP="00B0186F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5A5129F8" w14:textId="77777777" w:rsidR="00BB3EAE" w:rsidRPr="0001138E" w:rsidRDefault="00BB3EAE" w:rsidP="00B0186F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Chemie</w:t>
            </w:r>
          </w:p>
          <w:p w14:paraId="76C3F093" w14:textId="77777777" w:rsidR="00BB3EAE" w:rsidRPr="0001138E" w:rsidRDefault="00B05F2B" w:rsidP="00B0186F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Luft/Luftschadstoffe</w:t>
            </w:r>
          </w:p>
          <w:p w14:paraId="55F11D4E" w14:textId="77777777" w:rsidR="00B05F2B" w:rsidRPr="0001138E" w:rsidRDefault="00B05F2B" w:rsidP="00B0186F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1DFE1460" w14:textId="77777777" w:rsidR="00B0186F" w:rsidRPr="0001138E" w:rsidRDefault="00B0186F" w:rsidP="00B0186F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376074F3" w14:textId="77777777" w:rsidR="00B0186F" w:rsidRPr="0001138E" w:rsidRDefault="00B0186F" w:rsidP="00B0186F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Gesellschaft</w:t>
            </w:r>
          </w:p>
          <w:p w14:paraId="0A737276" w14:textId="77777777" w:rsidR="00B0186F" w:rsidRPr="0001138E" w:rsidRDefault="002B286F" w:rsidP="00B0186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Nachhaltige Entwicklung</w:t>
            </w:r>
          </w:p>
          <w:p w14:paraId="09FAC6BA" w14:textId="77777777" w:rsidR="002B286F" w:rsidRPr="0001138E" w:rsidRDefault="002B286F" w:rsidP="00B0186F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4A68756" w14:textId="77777777" w:rsidR="00B0186F" w:rsidRPr="0001138E" w:rsidRDefault="00B0186F" w:rsidP="00B0186F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Geografie</w:t>
            </w:r>
          </w:p>
          <w:p w14:paraId="33A2F02B" w14:textId="67A8A488" w:rsidR="0001138E" w:rsidRPr="0001138E" w:rsidRDefault="000C49EB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Merkmale von Städte</w:t>
            </w:r>
            <w:r w:rsidR="009E68E0" w:rsidRPr="0001138E">
              <w:rPr>
                <w:rFonts w:ascii="Calibri" w:eastAsia="Times New Roman" w:hAnsi="Calibri"/>
                <w:szCs w:val="20"/>
              </w:rPr>
              <w:t>n</w:t>
            </w:r>
            <w:r w:rsidRPr="0001138E">
              <w:rPr>
                <w:rFonts w:ascii="Calibri" w:eastAsia="Times New Roman" w:hAnsi="Calibri"/>
                <w:szCs w:val="20"/>
              </w:rPr>
              <w:t>/Siedlungen</w:t>
            </w:r>
          </w:p>
        </w:tc>
        <w:tc>
          <w:tcPr>
            <w:tcW w:w="2380" w:type="dxa"/>
          </w:tcPr>
          <w:p w14:paraId="0CE47A44" w14:textId="77777777" w:rsidR="001D4A9D" w:rsidRPr="0001138E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 w:cs="Arial"/>
                <w:color w:val="000000"/>
                <w:sz w:val="20"/>
                <w:szCs w:val="20"/>
              </w:rPr>
              <w:t>Luftschadstoffe</w:t>
            </w:r>
          </w:p>
          <w:p w14:paraId="3433319C" w14:textId="77777777" w:rsidR="001D4A9D" w:rsidRPr="0001138E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2B02FC46" w14:textId="77777777" w:rsidR="001D4A9D" w:rsidRPr="0001138E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 w:cs="Arial"/>
                <w:color w:val="000000"/>
                <w:sz w:val="20"/>
                <w:szCs w:val="20"/>
              </w:rPr>
              <w:t>Quellen und Entstehung von Luftschadstoffen</w:t>
            </w:r>
          </w:p>
          <w:p w14:paraId="2C94D1A9" w14:textId="77777777" w:rsidR="001D4A9D" w:rsidRPr="0001138E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43C1E21" w14:textId="77777777" w:rsidR="001D4A9D" w:rsidRPr="0001138E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 w:cs="Arial"/>
                <w:color w:val="000000"/>
                <w:sz w:val="20"/>
                <w:szCs w:val="20"/>
              </w:rPr>
              <w:t>Gesundheitliche Auswirkungen</w:t>
            </w:r>
          </w:p>
          <w:p w14:paraId="715CBABE" w14:textId="77777777" w:rsidR="001D4A9D" w:rsidRPr="0001138E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0D74F44D" w14:textId="77777777" w:rsidR="00B0186F" w:rsidRPr="0001138E" w:rsidRDefault="001D4A9D" w:rsidP="001D4A9D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 w:cs="Arial"/>
                <w:color w:val="000000"/>
                <w:sz w:val="20"/>
                <w:szCs w:val="20"/>
              </w:rPr>
              <w:t>Auswertung von Datenreihen/Diagrammen</w:t>
            </w:r>
          </w:p>
        </w:tc>
        <w:tc>
          <w:tcPr>
            <w:tcW w:w="2380" w:type="dxa"/>
          </w:tcPr>
          <w:p w14:paraId="5ACCE964" w14:textId="77777777" w:rsidR="008269C3" w:rsidRPr="0001138E" w:rsidRDefault="008269C3" w:rsidP="00B0186F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01138E">
              <w:rPr>
                <w:rFonts w:ascii="Calibri" w:eastAsia="Times New Roman" w:hAnsi="Calibri"/>
                <w:sz w:val="20"/>
                <w:szCs w:val="20"/>
              </w:rPr>
              <w:t>Welche Auswirkungen haben Luftverschmutzungen in Städten?</w:t>
            </w:r>
          </w:p>
          <w:p w14:paraId="02227CBF" w14:textId="77777777" w:rsidR="008269C3" w:rsidRPr="0001138E" w:rsidRDefault="008269C3" w:rsidP="00B0186F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  <w:p w14:paraId="00184F95" w14:textId="77777777" w:rsidR="00B0186F" w:rsidRPr="0001138E" w:rsidRDefault="008269C3" w:rsidP="00B0186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eastAsia="Times New Roman" w:hAnsi="Calibri"/>
                <w:sz w:val="20"/>
                <w:szCs w:val="20"/>
              </w:rPr>
              <w:t>Wie lässt sich die Luftqualität verbessern?</w:t>
            </w:r>
          </w:p>
        </w:tc>
        <w:tc>
          <w:tcPr>
            <w:tcW w:w="2380" w:type="dxa"/>
          </w:tcPr>
          <w:p w14:paraId="3FB1B058" w14:textId="77777777" w:rsidR="00B0186F" w:rsidRPr="0001138E" w:rsidRDefault="005E278E" w:rsidP="00B0186F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Infotexte und Diagramm / Messwerte</w:t>
            </w:r>
            <w:r w:rsidR="00B0186F" w:rsidRPr="0001138E">
              <w:rPr>
                <w:rFonts w:ascii="Calibri" w:hAnsi="Calibri"/>
                <w:szCs w:val="20"/>
              </w:rPr>
              <w:t>:</w:t>
            </w:r>
          </w:p>
          <w:p w14:paraId="1EC6E6B3" w14:textId="77777777" w:rsidR="00B0186F" w:rsidRPr="0001138E" w:rsidRDefault="000004F3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5E278E" w:rsidRPr="0001138E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Stickstoffdioxid, Feinstaub und Ozon </w:t>
              </w:r>
            </w:hyperlink>
            <w:r w:rsidR="00B0186F" w:rsidRPr="000113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</w:tcPr>
          <w:p w14:paraId="4F8D158D" w14:textId="77777777" w:rsidR="00272439" w:rsidRPr="0001138E" w:rsidRDefault="00B0186F" w:rsidP="00B0186F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Verknüpfung mit</w:t>
            </w:r>
            <w:r w:rsidR="00272439" w:rsidRPr="0001138E">
              <w:rPr>
                <w:rFonts w:ascii="Calibri" w:hAnsi="Calibri"/>
                <w:szCs w:val="20"/>
              </w:rPr>
              <w:t xml:space="preserve"> </w:t>
            </w:r>
            <w:r w:rsidR="002F67A1" w:rsidRPr="0001138E">
              <w:rPr>
                <w:rFonts w:ascii="Calibri" w:hAnsi="Calibri"/>
                <w:szCs w:val="20"/>
              </w:rPr>
              <w:t>Thema der Woche:</w:t>
            </w:r>
          </w:p>
          <w:p w14:paraId="7280A8B9" w14:textId="77777777" w:rsidR="002F67A1" w:rsidRPr="0001138E" w:rsidRDefault="000004F3" w:rsidP="00B0186F">
            <w:pPr>
              <w:pStyle w:val="Dachzeile"/>
              <w:rPr>
                <w:rFonts w:ascii="Calibri" w:hAnsi="Calibri"/>
                <w:szCs w:val="20"/>
              </w:rPr>
            </w:pPr>
            <w:hyperlink r:id="rId13" w:history="1">
              <w:r w:rsidR="002F67A1" w:rsidRPr="0001138E">
                <w:rPr>
                  <w:rStyle w:val="Hyperlink"/>
                  <w:rFonts w:ascii="Calibri" w:hAnsi="Calibri"/>
                  <w:szCs w:val="20"/>
                </w:rPr>
                <w:t>Mobil ohne Auto</w:t>
              </w:r>
            </w:hyperlink>
            <w:r w:rsidR="002F67A1" w:rsidRPr="0001138E">
              <w:rPr>
                <w:rFonts w:ascii="Calibri" w:hAnsi="Calibri"/>
                <w:szCs w:val="20"/>
              </w:rPr>
              <w:t xml:space="preserve"> (6/2017)</w:t>
            </w:r>
          </w:p>
          <w:p w14:paraId="4CD5ADA1" w14:textId="77777777" w:rsidR="002F67A1" w:rsidRPr="0001138E" w:rsidRDefault="002F67A1" w:rsidP="00B0186F">
            <w:pPr>
              <w:pStyle w:val="Dachzeile"/>
              <w:rPr>
                <w:rFonts w:ascii="Calibri" w:hAnsi="Calibri"/>
                <w:szCs w:val="20"/>
              </w:rPr>
            </w:pPr>
          </w:p>
          <w:p w14:paraId="3C72CD09" w14:textId="77777777" w:rsidR="002F67A1" w:rsidRPr="0001138E" w:rsidRDefault="000004F3" w:rsidP="00B0186F">
            <w:pPr>
              <w:pStyle w:val="Dachzeile"/>
              <w:rPr>
                <w:rFonts w:ascii="Calibri" w:hAnsi="Calibri"/>
                <w:szCs w:val="20"/>
              </w:rPr>
            </w:pPr>
            <w:hyperlink r:id="rId14" w:history="1">
              <w:r w:rsidR="002F67A1" w:rsidRPr="0001138E">
                <w:rPr>
                  <w:rStyle w:val="Hyperlink"/>
                  <w:rFonts w:ascii="Calibri" w:hAnsi="Calibri"/>
                  <w:szCs w:val="20"/>
                </w:rPr>
                <w:t>Die Zukunft des Autos?</w:t>
              </w:r>
            </w:hyperlink>
            <w:r w:rsidR="002F67A1" w:rsidRPr="0001138E">
              <w:rPr>
                <w:rFonts w:ascii="Calibri" w:hAnsi="Calibri"/>
                <w:szCs w:val="20"/>
              </w:rPr>
              <w:t xml:space="preserve"> (5/2016)</w:t>
            </w:r>
          </w:p>
          <w:p w14:paraId="1B309A0E" w14:textId="77777777" w:rsidR="00090584" w:rsidRPr="0001138E" w:rsidRDefault="00090584" w:rsidP="00B0186F">
            <w:pPr>
              <w:pStyle w:val="Dachzeile"/>
              <w:rPr>
                <w:rFonts w:ascii="Calibri" w:hAnsi="Calibri"/>
                <w:szCs w:val="20"/>
              </w:rPr>
            </w:pPr>
          </w:p>
          <w:p w14:paraId="3292BF03" w14:textId="77777777" w:rsidR="00090584" w:rsidRPr="0001138E" w:rsidRDefault="000004F3" w:rsidP="00090584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="00090584" w:rsidRPr="0001138E">
                <w:rPr>
                  <w:rStyle w:val="Hyperlink"/>
                  <w:rFonts w:ascii="Calibri" w:hAnsi="Calibri"/>
                  <w:sz w:val="20"/>
                  <w:szCs w:val="20"/>
                </w:rPr>
                <w:t>Geoinformationen: gute Karten für den Umweltschutz</w:t>
              </w:r>
            </w:hyperlink>
            <w:r w:rsidR="00090584" w:rsidRPr="0001138E">
              <w:rPr>
                <w:rFonts w:ascii="Calibri" w:hAnsi="Calibri"/>
                <w:sz w:val="20"/>
                <w:szCs w:val="20"/>
              </w:rPr>
              <w:t xml:space="preserve"> (10/2014)</w:t>
            </w:r>
          </w:p>
          <w:p w14:paraId="42B6AB35" w14:textId="77777777" w:rsidR="00090584" w:rsidRPr="0001138E" w:rsidRDefault="00090584" w:rsidP="00B0186F">
            <w:pPr>
              <w:pStyle w:val="Dachzeile"/>
              <w:rPr>
                <w:rFonts w:ascii="Calibri" w:hAnsi="Calibri"/>
                <w:szCs w:val="20"/>
              </w:rPr>
            </w:pPr>
          </w:p>
          <w:p w14:paraId="74D2F747" w14:textId="77777777" w:rsidR="00090584" w:rsidRPr="0001138E" w:rsidRDefault="000004F3" w:rsidP="00090584">
            <w:pPr>
              <w:pStyle w:val="Dachzeile"/>
              <w:rPr>
                <w:rFonts w:ascii="Calibri" w:hAnsi="Calibri"/>
                <w:szCs w:val="20"/>
              </w:rPr>
            </w:pPr>
            <w:hyperlink r:id="rId16" w:history="1">
              <w:r w:rsidR="00090584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90584" w:rsidRPr="0001138E">
              <w:rPr>
                <w:rFonts w:ascii="Calibri" w:hAnsi="Calibri"/>
                <w:szCs w:val="20"/>
              </w:rPr>
              <w:t xml:space="preserve"> (4/2014)</w:t>
            </w:r>
          </w:p>
        </w:tc>
      </w:tr>
      <w:tr w:rsidR="0001138E" w:rsidRPr="00FF4E92" w14:paraId="29D24967" w14:textId="77777777" w:rsidTr="00DF64C9">
        <w:tc>
          <w:tcPr>
            <w:tcW w:w="2379" w:type="dxa"/>
          </w:tcPr>
          <w:p w14:paraId="3692DEA0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3B73717F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7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Sommer ohne Sonnenbrand!</w:t>
              </w:r>
            </w:hyperlink>
            <w:r w:rsidR="0001138E" w:rsidRPr="0001138E">
              <w:rPr>
                <w:rFonts w:ascii="Calibri" w:eastAsia="Times New Roman" w:hAnsi="Calibri"/>
                <w:szCs w:val="20"/>
              </w:rPr>
              <w:t xml:space="preserve"> (07/2019)</w:t>
            </w:r>
          </w:p>
          <w:p w14:paraId="56D5F904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69BEED29" w14:textId="77777777" w:rsidR="0001138E" w:rsidRPr="0001138E" w:rsidRDefault="0001138E" w:rsidP="0001138E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01138E">
              <w:rPr>
                <w:rFonts w:ascii="Calibri" w:hAnsi="Calibri"/>
                <w:sz w:val="20"/>
                <w:szCs w:val="20"/>
              </w:rPr>
              <w:t>Unterrichtsvorschlag:</w:t>
            </w:r>
          </w:p>
          <w:p w14:paraId="5C9D2E83" w14:textId="77777777" w:rsidR="0001138E" w:rsidRPr="0001138E" w:rsidRDefault="000004F3" w:rsidP="0001138E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highlight w:val="yellow"/>
              </w:rPr>
            </w:pPr>
            <w:hyperlink r:id="rId18" w:history="1">
              <w:r w:rsidR="0001138E" w:rsidRPr="0001138E">
                <w:rPr>
                  <w:rStyle w:val="Hyperlink"/>
                  <w:rFonts w:ascii="Calibri" w:hAnsi="Calibri"/>
                  <w:sz w:val="20"/>
                  <w:szCs w:val="20"/>
                </w:rPr>
                <w:t>Wie wirkt UV-Strahlung?</w:t>
              </w:r>
            </w:hyperlink>
          </w:p>
        </w:tc>
        <w:tc>
          <w:tcPr>
            <w:tcW w:w="2380" w:type="dxa"/>
          </w:tcPr>
          <w:p w14:paraId="150E31A8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5C93BA3E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Gesundheit, Krebserkrankungen (Genetik)</w:t>
            </w:r>
          </w:p>
          <w:p w14:paraId="2A5CCFEA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45A1135B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Physik</w:t>
            </w:r>
          </w:p>
          <w:p w14:paraId="4F70719C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Licht, Strahlung</w:t>
            </w:r>
          </w:p>
          <w:p w14:paraId="27C34890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09C37C74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Geographie</w:t>
            </w:r>
          </w:p>
          <w:p w14:paraId="2B8A3433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Wetter, Klimazonen</w:t>
            </w:r>
          </w:p>
          <w:p w14:paraId="70015BFF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F332CC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694B060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Gesellschaft</w:t>
            </w:r>
          </w:p>
          <w:p w14:paraId="7E33D625" w14:textId="4BBCE1D4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Nachhaltige Entwicklung, Lebensstile, </w:t>
            </w:r>
            <w:r w:rsidRPr="0001138E">
              <w:rPr>
                <w:rFonts w:ascii="Calibri" w:hAnsi="Calibri"/>
                <w:szCs w:val="20"/>
              </w:rPr>
              <w:t>Verhalten, Gruppendynamik (SEK II)</w:t>
            </w:r>
          </w:p>
        </w:tc>
        <w:tc>
          <w:tcPr>
            <w:tcW w:w="2380" w:type="dxa"/>
          </w:tcPr>
          <w:p w14:paraId="25AB36D7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UV-Strahlung und Strahlungsenergie der Sonne: Grundlagen</w:t>
            </w:r>
          </w:p>
          <w:p w14:paraId="34639113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AC15DDE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Wirkung von UV-Strahlung auf den Körper</w:t>
            </w:r>
          </w:p>
          <w:p w14:paraId="173AF0EE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  <w:p w14:paraId="4B39A7C9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Freizeitverhalten</w:t>
            </w:r>
          </w:p>
          <w:p w14:paraId="7DE6B53D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6C3E298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Prävention</w:t>
            </w:r>
          </w:p>
        </w:tc>
        <w:tc>
          <w:tcPr>
            <w:tcW w:w="2380" w:type="dxa"/>
          </w:tcPr>
          <w:p w14:paraId="73D89764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Warum kann Sonnenstrahlung gesundheitsschädlich sein?</w:t>
            </w:r>
          </w:p>
          <w:p w14:paraId="5734BDAE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D5D9AD9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Wie kann man sich vor UV-Strahlung schützen?</w:t>
            </w:r>
          </w:p>
        </w:tc>
        <w:tc>
          <w:tcPr>
            <w:tcW w:w="2380" w:type="dxa"/>
          </w:tcPr>
          <w:p w14:paraId="2B0A3A1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Arbeitsblätter</w:t>
            </w:r>
          </w:p>
          <w:p w14:paraId="42646F15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19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Gruppenarbeit: Sonne – aber sicher!</w:t>
              </w:r>
            </w:hyperlink>
          </w:p>
        </w:tc>
        <w:tc>
          <w:tcPr>
            <w:tcW w:w="2380" w:type="dxa"/>
          </w:tcPr>
          <w:p w14:paraId="22065ED5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20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(4/2014)</w:t>
            </w:r>
          </w:p>
          <w:p w14:paraId="6970E1ED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  <w:highlight w:val="yellow"/>
              </w:rPr>
            </w:pPr>
          </w:p>
          <w:p w14:paraId="2A98250E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  <w:highlight w:val="yellow"/>
              </w:rPr>
            </w:pPr>
            <w:hyperlink r:id="rId21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Wie gefährlich ist Radioaktivität?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(4/2016)</w:t>
            </w:r>
          </w:p>
        </w:tc>
      </w:tr>
      <w:tr w:rsidR="0001138E" w:rsidRPr="00FF4E92" w14:paraId="3D12158E" w14:textId="77777777" w:rsidTr="00DF64C9">
        <w:tc>
          <w:tcPr>
            <w:tcW w:w="2379" w:type="dxa"/>
          </w:tcPr>
          <w:p w14:paraId="0356BA8E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313F8DAA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22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Chemikalien in der Umwelt: PFC</w:t>
              </w:r>
            </w:hyperlink>
            <w:r w:rsidR="0001138E" w:rsidRPr="0001138E">
              <w:rPr>
                <w:rFonts w:ascii="Calibri" w:eastAsia="Times New Roman" w:hAnsi="Calibri"/>
                <w:szCs w:val="20"/>
              </w:rPr>
              <w:t xml:space="preserve"> (03/2018)</w:t>
            </w:r>
          </w:p>
          <w:p w14:paraId="6E2A6F72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6D026D8F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Unterrichtsvorschlag:</w:t>
            </w:r>
          </w:p>
          <w:p w14:paraId="1131FE9D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23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Chemikalien und Vorsorge: Das Beispiel PFC</w:t>
              </w:r>
            </w:hyperlink>
          </w:p>
        </w:tc>
        <w:tc>
          <w:tcPr>
            <w:tcW w:w="2380" w:type="dxa"/>
          </w:tcPr>
          <w:p w14:paraId="460183A8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Biologie</w:t>
            </w:r>
          </w:p>
          <w:p w14:paraId="4324ADD5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Gesundheit, anthropogene Einwirkungen auf Ökosysteme</w:t>
            </w:r>
          </w:p>
          <w:p w14:paraId="712D8A22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7B193EAC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Chemie</w:t>
            </w:r>
          </w:p>
          <w:p w14:paraId="1286444C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Produkte der Chemie, Stoffeigenschaften</w:t>
            </w:r>
          </w:p>
          <w:p w14:paraId="43F6DC2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70693F2D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10A98E39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Gesellschaft</w:t>
            </w:r>
          </w:p>
          <w:p w14:paraId="53C1D156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Nachhaltige Entwicklung</w:t>
            </w:r>
          </w:p>
          <w:p w14:paraId="4D88A5A9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0E4820E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Technik</w:t>
            </w:r>
          </w:p>
          <w:p w14:paraId="002430D1" w14:textId="2830557D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Technikfolgen</w:t>
            </w:r>
          </w:p>
        </w:tc>
        <w:tc>
          <w:tcPr>
            <w:tcW w:w="2380" w:type="dxa"/>
          </w:tcPr>
          <w:p w14:paraId="07717A0D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Stoffgruppe Per- und polyfluorierte Chemikalien (PFC): Eigenschaften, Verwendung</w:t>
            </w:r>
          </w:p>
          <w:p w14:paraId="2763FA13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17D7958" w14:textId="5ED3D582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Verbreitungswege von PFC in de</w:t>
            </w: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 Umwelt</w:t>
            </w:r>
          </w:p>
          <w:p w14:paraId="05A4F662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48CBB76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Bekannte Risiken</w:t>
            </w:r>
          </w:p>
          <w:p w14:paraId="460057A3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9" w:name="_GoBack"/>
            <w:bookmarkEnd w:id="9"/>
          </w:p>
          <w:p w14:paraId="162EE3C8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Chemikalienmanagement</w:t>
            </w:r>
          </w:p>
          <w:p w14:paraId="1FE521C9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44DE35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Vorsorgeprinzip im Umweltschutz</w:t>
            </w:r>
          </w:p>
        </w:tc>
        <w:tc>
          <w:tcPr>
            <w:tcW w:w="2380" w:type="dxa"/>
          </w:tcPr>
          <w:p w14:paraId="2B17CA8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Wie können sich Schadstoffe in der Umwelt ausbreiten? </w:t>
            </w:r>
          </w:p>
          <w:p w14:paraId="4AC1D79D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7986D1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Wie sollte man damit umgehen, wenn die Folgen der Ausbreitung noch gar nicht klar sind?</w:t>
            </w:r>
          </w:p>
        </w:tc>
        <w:tc>
          <w:tcPr>
            <w:tcW w:w="2380" w:type="dxa"/>
          </w:tcPr>
          <w:p w14:paraId="1635BF2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Info- und Arbeitsblätter</w:t>
            </w:r>
          </w:p>
          <w:p w14:paraId="26F393CA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24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PFC in der Umwelt: Ansätze zur Vorsorge</w:t>
              </w:r>
            </w:hyperlink>
          </w:p>
        </w:tc>
        <w:tc>
          <w:tcPr>
            <w:tcW w:w="2380" w:type="dxa"/>
          </w:tcPr>
          <w:p w14:paraId="69796494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25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Grundwasser: Woher kommen die Belastungen</w:t>
              </w:r>
            </w:hyperlink>
            <w:r w:rsidR="0001138E" w:rsidRPr="0001138E">
              <w:rPr>
                <w:rFonts w:ascii="Calibri" w:hAnsi="Calibri"/>
                <w:szCs w:val="20"/>
              </w:rPr>
              <w:t>? (4/2017)</w:t>
            </w:r>
          </w:p>
          <w:p w14:paraId="71146472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365E4BB9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26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(4/2014)</w:t>
            </w:r>
          </w:p>
          <w:p w14:paraId="5A8BB7AC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1138E" w:rsidRPr="00FF4E92" w14:paraId="3AE3BFCF" w14:textId="77777777" w:rsidTr="00DF64C9">
        <w:tc>
          <w:tcPr>
            <w:tcW w:w="2379" w:type="dxa"/>
          </w:tcPr>
          <w:p w14:paraId="79D1BAC7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7DF76E75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27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Grundwasser: Woher kommen die Belastungen?</w:t>
              </w:r>
            </w:hyperlink>
            <w:r w:rsidR="0001138E" w:rsidRPr="0001138E">
              <w:rPr>
                <w:rFonts w:ascii="Calibri" w:eastAsia="Times New Roman" w:hAnsi="Calibri"/>
                <w:szCs w:val="20"/>
              </w:rPr>
              <w:t xml:space="preserve"> (04/2017)</w:t>
            </w:r>
          </w:p>
          <w:p w14:paraId="18557C9C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229A3B20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28" w:history="1"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>Grundwasser: Verunreinigungen und Schutzmaßnahmen</w:t>
              </w:r>
            </w:hyperlink>
          </w:p>
        </w:tc>
        <w:tc>
          <w:tcPr>
            <w:tcW w:w="2380" w:type="dxa"/>
          </w:tcPr>
          <w:p w14:paraId="11DAF4EC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Biologie</w:t>
            </w:r>
          </w:p>
          <w:p w14:paraId="17F2C15A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Wasserkreislauf, Gesundheit, anthropogene Einwirkungen auf Ökosysteme</w:t>
            </w:r>
          </w:p>
          <w:p w14:paraId="56F05556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5D06B48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Chemie</w:t>
            </w:r>
          </w:p>
          <w:p w14:paraId="6549B680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Produkte der Chemie, Stoffeigenschaften</w:t>
            </w:r>
          </w:p>
          <w:p w14:paraId="57EB438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778BB6D6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45F2338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Gesellschaft</w:t>
            </w:r>
          </w:p>
          <w:p w14:paraId="49A1321E" w14:textId="77777777" w:rsid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Nachhaltige Entwicklung</w:t>
            </w:r>
          </w:p>
          <w:p w14:paraId="223CE721" w14:textId="77777777" w:rsid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42112381" w14:textId="77777777" w:rsid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5F400456" w14:textId="77777777" w:rsid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7B02273" w14:textId="268BE0E9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380" w:type="dxa"/>
          </w:tcPr>
          <w:p w14:paraId="3B269681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Grundwasser </w:t>
            </w:r>
          </w:p>
          <w:p w14:paraId="5268AF19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51242ED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Trinkwasser</w:t>
            </w:r>
          </w:p>
          <w:p w14:paraId="789E46B3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B0B419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Wasserverschmutzung durch Pestizide und Nitrat</w:t>
            </w:r>
          </w:p>
        </w:tc>
        <w:tc>
          <w:tcPr>
            <w:tcW w:w="2380" w:type="dxa"/>
          </w:tcPr>
          <w:p w14:paraId="29E0A576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Warum ist Grundwasser wichtig? </w:t>
            </w:r>
          </w:p>
          <w:p w14:paraId="2A3864B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07D0AA3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Welche Verunreinigungen gibt es, und wie kann Grundwasser vor Belastungen geschützt werden?</w:t>
            </w:r>
          </w:p>
        </w:tc>
        <w:tc>
          <w:tcPr>
            <w:tcW w:w="2380" w:type="dxa"/>
          </w:tcPr>
          <w:p w14:paraId="680DEB99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Infografiken und -texte</w:t>
            </w:r>
          </w:p>
          <w:p w14:paraId="79144B5C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29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Belastungen im Grundwasser</w:t>
              </w:r>
            </w:hyperlink>
          </w:p>
        </w:tc>
        <w:tc>
          <w:tcPr>
            <w:tcW w:w="2380" w:type="dxa"/>
          </w:tcPr>
          <w:p w14:paraId="1A9BEF27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30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(4/2014)</w:t>
            </w:r>
          </w:p>
          <w:p w14:paraId="6B325FD7" w14:textId="77777777" w:rsidR="0001138E" w:rsidRPr="0001138E" w:rsidRDefault="0001138E" w:rsidP="0001138E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</w:p>
          <w:p w14:paraId="0693AF8C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31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Chemikalien in der Umwelt: PFC</w:t>
              </w:r>
            </w:hyperlink>
            <w:r w:rsidR="0001138E" w:rsidRPr="0001138E">
              <w:rPr>
                <w:rFonts w:ascii="Calibri" w:eastAsia="Times New Roman" w:hAnsi="Calibri"/>
                <w:szCs w:val="20"/>
              </w:rPr>
              <w:t xml:space="preserve"> (03/2018)</w:t>
            </w:r>
          </w:p>
          <w:p w14:paraId="6AC24BD3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1138E" w:rsidRPr="00FF4E92" w14:paraId="7FD4D499" w14:textId="77777777" w:rsidTr="00DF64C9">
        <w:tc>
          <w:tcPr>
            <w:tcW w:w="2379" w:type="dxa"/>
          </w:tcPr>
          <w:p w14:paraId="4E424017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5EA18EAA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32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Netzausbau: Stromleitungen und Strahlenschutz</w:t>
              </w:r>
            </w:hyperlink>
            <w:r w:rsidR="0001138E" w:rsidRPr="0001138E">
              <w:rPr>
                <w:rFonts w:ascii="Calibri" w:eastAsia="Times New Roman" w:hAnsi="Calibri"/>
                <w:szCs w:val="20"/>
              </w:rPr>
              <w:t xml:space="preserve"> (01/2017)</w:t>
            </w:r>
          </w:p>
          <w:p w14:paraId="76EB0791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18E3086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33" w:history="1"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>Ausbau des Stromnetzes: mögliche Auswirkungen</w:t>
              </w:r>
            </w:hyperlink>
          </w:p>
        </w:tc>
        <w:tc>
          <w:tcPr>
            <w:tcW w:w="2380" w:type="dxa"/>
          </w:tcPr>
          <w:p w14:paraId="36E85F6B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0BA16471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Gesundheit, Krebserkrankungen (Genetik), anthropogene Einwirkungen auf Ökosysteme</w:t>
            </w:r>
          </w:p>
          <w:p w14:paraId="4996EAFD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DC1BEA2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Physik</w:t>
            </w:r>
          </w:p>
          <w:p w14:paraId="4CBB14B5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E</w:t>
            </w:r>
            <w:r w:rsidRPr="0001138E">
              <w:rPr>
                <w:szCs w:val="20"/>
              </w:rPr>
              <w:t>lektrizität</w:t>
            </w:r>
            <w:r w:rsidRPr="0001138E">
              <w:rPr>
                <w:rFonts w:ascii="Calibri" w:eastAsia="Times New Roman" w:hAnsi="Calibri"/>
                <w:szCs w:val="20"/>
              </w:rPr>
              <w:t>, Strahlung</w:t>
            </w:r>
          </w:p>
          <w:p w14:paraId="40164503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1625517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Geographie</w:t>
            </w:r>
          </w:p>
          <w:p w14:paraId="24671465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S</w:t>
            </w:r>
            <w:r w:rsidRPr="0001138E">
              <w:rPr>
                <w:szCs w:val="20"/>
              </w:rPr>
              <w:t>tandortbewertung</w:t>
            </w:r>
          </w:p>
          <w:p w14:paraId="218633A5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4780953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7C0A7A75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Gesellschaft</w:t>
            </w:r>
          </w:p>
          <w:p w14:paraId="3908DB62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Nachhaltige Entwicklung</w:t>
            </w:r>
          </w:p>
        </w:tc>
        <w:tc>
          <w:tcPr>
            <w:tcW w:w="2380" w:type="dxa"/>
          </w:tcPr>
          <w:p w14:paraId="23D50244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Erneuerbare Energien und Netzausbau</w:t>
            </w:r>
          </w:p>
          <w:p w14:paraId="3DC49F01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B14BAF6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Eigenschaften von Hochspannungsleitungen</w:t>
            </w:r>
          </w:p>
          <w:p w14:paraId="255541C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2C9B4B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Diskussion und Bewertung von Fallbeispielen</w:t>
            </w:r>
          </w:p>
        </w:tc>
        <w:tc>
          <w:tcPr>
            <w:tcW w:w="2380" w:type="dxa"/>
          </w:tcPr>
          <w:p w14:paraId="1F273550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Welche möglichen Auswirkungen hat der Netzausbau auf Umwelt und Gesundheit? </w:t>
            </w:r>
          </w:p>
          <w:p w14:paraId="3E350D90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4561C71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Welche Schutzmaßnahmen gibt es?</w:t>
            </w:r>
          </w:p>
        </w:tc>
        <w:tc>
          <w:tcPr>
            <w:tcW w:w="2380" w:type="dxa"/>
          </w:tcPr>
          <w:p w14:paraId="468DC755" w14:textId="77777777" w:rsidR="0001138E" w:rsidRPr="0001138E" w:rsidRDefault="0001138E" w:rsidP="0001138E">
            <w:pPr>
              <w:pStyle w:val="Dachzeile"/>
              <w:rPr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Infoblätter</w:t>
            </w:r>
            <w:r w:rsidRPr="0001138E">
              <w:rPr>
                <w:szCs w:val="20"/>
              </w:rPr>
              <w:t xml:space="preserve"> </w:t>
            </w:r>
          </w:p>
          <w:p w14:paraId="4824EF21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34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Netzausbau in der Diskussion: zwei Fallbeispiele</w:t>
              </w:r>
            </w:hyperlink>
          </w:p>
        </w:tc>
        <w:tc>
          <w:tcPr>
            <w:tcW w:w="2380" w:type="dxa"/>
          </w:tcPr>
          <w:p w14:paraId="4BF6AA5E" w14:textId="77777777" w:rsidR="0001138E" w:rsidRPr="0001138E" w:rsidRDefault="000004F3" w:rsidP="0001138E">
            <w:pPr>
              <w:rPr>
                <w:sz w:val="20"/>
                <w:szCs w:val="20"/>
              </w:rPr>
            </w:pPr>
            <w:hyperlink r:id="rId35" w:history="1">
              <w:r w:rsidR="0001138E" w:rsidRPr="0001138E">
                <w:rPr>
                  <w:rStyle w:val="Hyperlink"/>
                  <w:sz w:val="20"/>
                  <w:szCs w:val="20"/>
                </w:rPr>
                <w:t>WLAN &amp; Co. – Strahlung in der Diskussion</w:t>
              </w:r>
            </w:hyperlink>
            <w:r w:rsidR="0001138E" w:rsidRPr="0001138E">
              <w:rPr>
                <w:sz w:val="20"/>
                <w:szCs w:val="20"/>
              </w:rPr>
              <w:t xml:space="preserve"> (2/2015)</w:t>
            </w:r>
          </w:p>
          <w:p w14:paraId="50F2A8C5" w14:textId="77777777" w:rsidR="0001138E" w:rsidRPr="0001138E" w:rsidRDefault="0001138E" w:rsidP="0001138E">
            <w:pPr>
              <w:pStyle w:val="Dachzeile"/>
              <w:rPr>
                <w:rStyle w:val="Hyperlink"/>
                <w:rFonts w:ascii="Calibri" w:hAnsi="Calibri"/>
                <w:szCs w:val="20"/>
              </w:rPr>
            </w:pPr>
          </w:p>
          <w:p w14:paraId="0841787E" w14:textId="77777777" w:rsidR="0001138E" w:rsidRPr="0001138E" w:rsidRDefault="000004F3" w:rsidP="0001138E">
            <w:pPr>
              <w:pStyle w:val="Dachzeile"/>
              <w:rPr>
                <w:rFonts w:ascii="Calibri" w:hAnsi="Calibri"/>
                <w:color w:val="0000FF"/>
                <w:szCs w:val="20"/>
                <w:u w:val="single"/>
              </w:rPr>
            </w:pPr>
            <w:hyperlink r:id="rId36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(4/2014)</w:t>
            </w:r>
          </w:p>
          <w:p w14:paraId="52B834F7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1138E" w:rsidRPr="00FF4E92" w14:paraId="6C103E7D" w14:textId="77777777" w:rsidTr="00DF64C9">
        <w:tc>
          <w:tcPr>
            <w:tcW w:w="2379" w:type="dxa"/>
          </w:tcPr>
          <w:p w14:paraId="22ECEEDD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01138E">
              <w:rPr>
                <w:szCs w:val="20"/>
              </w:rPr>
              <w:t xml:space="preserve"> </w:t>
            </w:r>
            <w:hyperlink r:id="rId37" w:history="1">
              <w:proofErr w:type="gramStart"/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>Richtig</w:t>
              </w:r>
              <w:proofErr w:type="gramEnd"/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 xml:space="preserve"> heizen und lüften</w:t>
              </w:r>
            </w:hyperlink>
            <w:r w:rsidRPr="0001138E">
              <w:rPr>
                <w:rFonts w:ascii="Calibri" w:eastAsia="Times New Roman" w:hAnsi="Calibri"/>
                <w:szCs w:val="20"/>
              </w:rPr>
              <w:t xml:space="preserve"> (10/2016)</w:t>
            </w:r>
          </w:p>
          <w:p w14:paraId="769462BB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59CA6F5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r w:rsidRPr="0001138E">
              <w:rPr>
                <w:szCs w:val="20"/>
              </w:rPr>
              <w:t xml:space="preserve"> </w:t>
            </w:r>
            <w:hyperlink r:id="rId38" w:history="1"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>Frische Luft ohne Energieverschwendung</w:t>
              </w:r>
            </w:hyperlink>
          </w:p>
        </w:tc>
        <w:tc>
          <w:tcPr>
            <w:tcW w:w="2380" w:type="dxa"/>
          </w:tcPr>
          <w:p w14:paraId="55BDC4C4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6C328325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 xml:space="preserve">Gesundheit </w:t>
            </w:r>
          </w:p>
          <w:p w14:paraId="68DE0A84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29464F55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Chemie</w:t>
            </w:r>
          </w:p>
          <w:p w14:paraId="095E4081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Luft</w:t>
            </w:r>
          </w:p>
          <w:p w14:paraId="7FDD596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69BC65CA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Physik</w:t>
            </w:r>
          </w:p>
          <w:p w14:paraId="7B99E366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Wärmeenergie</w:t>
            </w:r>
          </w:p>
        </w:tc>
        <w:tc>
          <w:tcPr>
            <w:tcW w:w="2380" w:type="dxa"/>
          </w:tcPr>
          <w:p w14:paraId="59B5CB45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Bestandteile der Luft</w:t>
            </w:r>
          </w:p>
          <w:p w14:paraId="2E4402C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22BC85E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Atmung</w:t>
            </w:r>
          </w:p>
          <w:p w14:paraId="64B26E7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C451E3B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Quellen von Schadstoffen in der Innenraumluft</w:t>
            </w:r>
          </w:p>
          <w:p w14:paraId="72A59B17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63BC381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Kohlendioxid in der Atemluft</w:t>
            </w:r>
          </w:p>
          <w:p w14:paraId="4DC81955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2A54B23" w14:textId="77777777" w:rsid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Energiebedarf für Heizung, Zusammenhang mit Klimaschutz</w:t>
            </w:r>
          </w:p>
          <w:p w14:paraId="045712A3" w14:textId="77777777" w:rsid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9615618" w14:textId="77777777" w:rsid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3993F24" w14:textId="77777777" w:rsid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D27CE0F" w14:textId="77777777" w:rsid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080BA2F" w14:textId="39181D46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5734A8F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Was gehört zu einem gesunden Raumklima? </w:t>
            </w:r>
          </w:p>
          <w:p w14:paraId="23000D3E" w14:textId="77777777" w:rsidR="0001138E" w:rsidRPr="0001138E" w:rsidRDefault="0001138E" w:rsidP="0001138E">
            <w:pPr>
              <w:textAlignment w:val="baseline"/>
              <w:rPr>
                <w:color w:val="000000"/>
                <w:sz w:val="20"/>
                <w:szCs w:val="20"/>
              </w:rPr>
            </w:pPr>
          </w:p>
          <w:p w14:paraId="5408CD54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Wie lassen sich Lüften, Heizen und Energiesparen vereinbaren?</w:t>
            </w:r>
          </w:p>
        </w:tc>
        <w:tc>
          <w:tcPr>
            <w:tcW w:w="2380" w:type="dxa"/>
          </w:tcPr>
          <w:p w14:paraId="70B9E621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Schülerheft</w:t>
            </w:r>
            <w:r w:rsidRPr="0001138E">
              <w:rPr>
                <w:rFonts w:ascii="Calibri" w:hAnsi="Calibri"/>
                <w:szCs w:val="20"/>
              </w:rPr>
              <w:br/>
            </w:r>
            <w:hyperlink r:id="rId39" w:history="1">
              <w:r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</w:p>
          <w:p w14:paraId="26BE7F4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75262B19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 xml:space="preserve">Lehrerheft </w:t>
            </w:r>
          </w:p>
          <w:p w14:paraId="54504987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40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</w:p>
        </w:tc>
        <w:tc>
          <w:tcPr>
            <w:tcW w:w="2380" w:type="dxa"/>
          </w:tcPr>
          <w:p w14:paraId="2721AC2B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41" w:history="1">
              <w:r w:rsidR="0001138E" w:rsidRPr="0001138E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01138E" w:rsidRPr="0001138E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51D6A538" w14:textId="77777777" w:rsidR="0001138E" w:rsidRPr="0001138E" w:rsidRDefault="0001138E" w:rsidP="0001138E">
            <w:pPr>
              <w:pStyle w:val="Dachzeile"/>
              <w:rPr>
                <w:rStyle w:val="Hyperlink"/>
                <w:rFonts w:ascii="Calibri" w:hAnsi="Calibri"/>
                <w:szCs w:val="20"/>
              </w:rPr>
            </w:pPr>
          </w:p>
          <w:p w14:paraId="328D26A4" w14:textId="77777777" w:rsidR="0001138E" w:rsidRPr="0001138E" w:rsidRDefault="000004F3" w:rsidP="0001138E">
            <w:pPr>
              <w:pStyle w:val="Dachzeile"/>
              <w:rPr>
                <w:rFonts w:ascii="Calibri" w:hAnsi="Calibri"/>
                <w:color w:val="0000FF"/>
                <w:szCs w:val="20"/>
                <w:u w:val="single"/>
              </w:rPr>
            </w:pPr>
            <w:hyperlink r:id="rId42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(4/2014)</w:t>
            </w:r>
          </w:p>
        </w:tc>
      </w:tr>
      <w:tr w:rsidR="0001138E" w:rsidRPr="00FF4E92" w14:paraId="137EF46B" w14:textId="77777777" w:rsidTr="00DF64C9">
        <w:tc>
          <w:tcPr>
            <w:tcW w:w="2379" w:type="dxa"/>
          </w:tcPr>
          <w:p w14:paraId="463A243E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01138E">
              <w:rPr>
                <w:szCs w:val="20"/>
              </w:rPr>
              <w:t xml:space="preserve"> </w:t>
            </w:r>
            <w:hyperlink r:id="rId43" w:history="1"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>Gemeinsam feiern in der Stadt: Wann gilt Schall als Krach?</w:t>
              </w:r>
            </w:hyperlink>
            <w:r w:rsidRPr="0001138E">
              <w:rPr>
                <w:rFonts w:ascii="Calibri" w:eastAsia="Times New Roman" w:hAnsi="Calibri"/>
                <w:szCs w:val="20"/>
              </w:rPr>
              <w:t xml:space="preserve"> (06/2016)</w:t>
            </w:r>
          </w:p>
          <w:p w14:paraId="3F8D287A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2556B4E0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44" w:history="1">
              <w:proofErr w:type="gramStart"/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>Gemeinsam</w:t>
              </w:r>
              <w:proofErr w:type="gramEnd"/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 xml:space="preserve"> gegen Umgebungslärm</w:t>
              </w:r>
            </w:hyperlink>
          </w:p>
        </w:tc>
        <w:tc>
          <w:tcPr>
            <w:tcW w:w="2380" w:type="dxa"/>
          </w:tcPr>
          <w:p w14:paraId="0A65C614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7D6C926D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Gesundheit, Sinnesorgane/Hörsinn</w:t>
            </w:r>
          </w:p>
          <w:p w14:paraId="493A6365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60040703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Physik</w:t>
            </w:r>
          </w:p>
          <w:p w14:paraId="158DD875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Schall</w:t>
            </w:r>
          </w:p>
          <w:p w14:paraId="7DB5B639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3F1CB1FA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4AE494A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Gesellschaft</w:t>
            </w:r>
          </w:p>
          <w:p w14:paraId="0BF3E53E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Nachhaltige Entwicklung, Lebensstile, </w:t>
            </w:r>
            <w:r w:rsidRPr="0001138E">
              <w:rPr>
                <w:rFonts w:ascii="Calibri" w:hAnsi="Calibri"/>
                <w:szCs w:val="20"/>
              </w:rPr>
              <w:t>Verhalten, Gruppendynamik (SEK II)</w:t>
            </w:r>
          </w:p>
          <w:p w14:paraId="04257AFA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3E283D96" w14:textId="26AE349F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28CF78B0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Funktionsweise des Gehörs</w:t>
            </w:r>
          </w:p>
          <w:p w14:paraId="3A55BF92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A31065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Wirkung von Lärm auf den Menschen</w:t>
            </w:r>
          </w:p>
          <w:p w14:paraId="38B8A9B1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F52AB38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Lärmquellen</w:t>
            </w:r>
          </w:p>
          <w:p w14:paraId="417F347F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80DCBF8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Grenzwerte und </w:t>
            </w:r>
          </w:p>
          <w:p w14:paraId="5456CF25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Lärmschutz</w:t>
            </w:r>
          </w:p>
          <w:p w14:paraId="2155A76B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E0479B4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Freizeitlärm</w:t>
            </w:r>
          </w:p>
        </w:tc>
        <w:tc>
          <w:tcPr>
            <w:tcW w:w="2380" w:type="dxa"/>
          </w:tcPr>
          <w:p w14:paraId="3CBDD352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Wann ist Schall gesundheitsschädlich?</w:t>
            </w:r>
          </w:p>
          <w:p w14:paraId="5960BE0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F6769E2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Wie können Gesundheitsgefahren durch Lärm verringert werden?</w:t>
            </w:r>
          </w:p>
          <w:p w14:paraId="6D5604A6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FD56C2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Welche Rolle spielen dabei soziale Faktoren?</w:t>
            </w:r>
          </w:p>
        </w:tc>
        <w:tc>
          <w:tcPr>
            <w:tcW w:w="2380" w:type="dxa"/>
          </w:tcPr>
          <w:p w14:paraId="6CF60D17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Arbeitsblatt:</w:t>
            </w:r>
          </w:p>
          <w:p w14:paraId="36612989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45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Lärmminderung und Lärmschutz</w:t>
              </w:r>
            </w:hyperlink>
          </w:p>
        </w:tc>
        <w:tc>
          <w:tcPr>
            <w:tcW w:w="2380" w:type="dxa"/>
          </w:tcPr>
          <w:p w14:paraId="4883421D" w14:textId="77777777" w:rsidR="0001138E" w:rsidRPr="0001138E" w:rsidRDefault="000004F3" w:rsidP="0001138E">
            <w:pPr>
              <w:pStyle w:val="Dachzeile"/>
              <w:rPr>
                <w:rStyle w:val="Hyperlink"/>
                <w:rFonts w:ascii="Calibri" w:hAnsi="Calibri"/>
                <w:szCs w:val="20"/>
              </w:rPr>
            </w:pPr>
            <w:hyperlink r:id="rId46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Lärm, lass nach</w:t>
              </w:r>
            </w:hyperlink>
            <w:r w:rsidR="0001138E" w:rsidRPr="0001138E">
              <w:rPr>
                <w:rFonts w:ascii="Calibri" w:eastAsia="Times New Roman" w:hAnsi="Calibri"/>
                <w:szCs w:val="20"/>
              </w:rPr>
              <w:t xml:space="preserve"> (04/2015)</w:t>
            </w:r>
          </w:p>
          <w:p w14:paraId="6E8C281A" w14:textId="77777777" w:rsidR="0001138E" w:rsidRPr="0001138E" w:rsidRDefault="0001138E" w:rsidP="0001138E">
            <w:pPr>
              <w:pStyle w:val="Dachzeile"/>
              <w:rPr>
                <w:rStyle w:val="Hyperlink"/>
                <w:szCs w:val="20"/>
              </w:rPr>
            </w:pPr>
          </w:p>
          <w:p w14:paraId="11EB57EC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47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(4/2014)</w:t>
            </w:r>
          </w:p>
          <w:p w14:paraId="0C98B08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58BA1DC9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48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Mobil ohne Auto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(6/2017)</w:t>
            </w:r>
          </w:p>
          <w:p w14:paraId="77159EED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1138E" w:rsidRPr="00FF4E92" w14:paraId="65D44E0C" w14:textId="77777777" w:rsidTr="00DF64C9">
        <w:tc>
          <w:tcPr>
            <w:tcW w:w="2379" w:type="dxa"/>
          </w:tcPr>
          <w:p w14:paraId="08736C57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01138E">
              <w:rPr>
                <w:szCs w:val="20"/>
              </w:rPr>
              <w:t xml:space="preserve"> </w:t>
            </w:r>
            <w:hyperlink r:id="rId49" w:history="1">
              <w:r w:rsidRPr="0001138E">
                <w:rPr>
                  <w:rStyle w:val="Hyperlink"/>
                  <w:rFonts w:ascii="Calibri" w:eastAsia="Times New Roman" w:hAnsi="Calibri"/>
                  <w:szCs w:val="20"/>
                </w:rPr>
                <w:t>Tschernobyl und Fukushima: Wie gefährlich ist Radioaktivität?</w:t>
              </w:r>
            </w:hyperlink>
            <w:r w:rsidRPr="0001138E">
              <w:rPr>
                <w:rFonts w:ascii="Calibri" w:eastAsia="Times New Roman" w:hAnsi="Calibri"/>
                <w:szCs w:val="20"/>
              </w:rPr>
              <w:t xml:space="preserve"> (04/2016)</w:t>
            </w:r>
          </w:p>
          <w:p w14:paraId="4F0FF350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1F61643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Unterrichtsvorschläge:</w:t>
            </w:r>
          </w:p>
          <w:p w14:paraId="48C0C5C8" w14:textId="77777777" w:rsidR="0001138E" w:rsidRPr="0001138E" w:rsidRDefault="000004F3" w:rsidP="0001138E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  <w:hyperlink r:id="rId50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Kernenergie: die Bedeutung von Fukushima und Tschernobyl</w:t>
              </w:r>
            </w:hyperlink>
          </w:p>
          <w:p w14:paraId="26706166" w14:textId="77777777" w:rsidR="0001138E" w:rsidRPr="0001138E" w:rsidRDefault="0001138E" w:rsidP="0001138E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</w:p>
          <w:p w14:paraId="4055546E" w14:textId="77777777" w:rsidR="0001138E" w:rsidRPr="0001138E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51" w:history="1">
              <w:r w:rsidR="0001138E" w:rsidRPr="0001138E">
                <w:rPr>
                  <w:rStyle w:val="Hyperlink"/>
                  <w:rFonts w:ascii="Calibri" w:eastAsia="Times New Roman" w:hAnsi="Calibri"/>
                  <w:szCs w:val="20"/>
                </w:rPr>
                <w:t>Was ist Radioaktivität und wie wirkt sie auf die Gesundheit?</w:t>
              </w:r>
            </w:hyperlink>
          </w:p>
        </w:tc>
        <w:tc>
          <w:tcPr>
            <w:tcW w:w="2380" w:type="dxa"/>
          </w:tcPr>
          <w:p w14:paraId="2494D9A7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7D6E9F66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Gesundheit, Krebserkrankungen (Genetik)</w:t>
            </w:r>
          </w:p>
          <w:p w14:paraId="17E6140D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09C0445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01138E">
              <w:rPr>
                <w:rFonts w:ascii="Calibri" w:eastAsia="Times New Roman" w:hAnsi="Calibri"/>
                <w:b/>
                <w:szCs w:val="20"/>
              </w:rPr>
              <w:t>Physik</w:t>
            </w:r>
          </w:p>
          <w:p w14:paraId="2C5CCB32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Radioaktivität, Strahlung</w:t>
            </w:r>
          </w:p>
          <w:p w14:paraId="7EEC0804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FFC6CE7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51EA9FAD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Gesellschaft</w:t>
            </w:r>
          </w:p>
          <w:p w14:paraId="30FC8DCF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01138E">
              <w:rPr>
                <w:rFonts w:ascii="Calibri" w:eastAsia="Times New Roman" w:hAnsi="Calibri"/>
                <w:szCs w:val="20"/>
              </w:rPr>
              <w:t>Nachhaltige Entwicklung, Energieversorgung</w:t>
            </w:r>
          </w:p>
          <w:p w14:paraId="63D90F7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1934580D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Technik</w:t>
            </w:r>
          </w:p>
          <w:p w14:paraId="0822A732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Technikfolgen</w:t>
            </w:r>
          </w:p>
          <w:p w14:paraId="3474CCAE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7FDD0CCB" w14:textId="77777777" w:rsidR="0001138E" w:rsidRP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01138E">
              <w:rPr>
                <w:rFonts w:ascii="Calibri" w:hAnsi="Calibri"/>
                <w:b/>
                <w:szCs w:val="20"/>
              </w:rPr>
              <w:t>Ethik, Religion</w:t>
            </w:r>
          </w:p>
          <w:p w14:paraId="5E40C2ED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Verantwortung</w:t>
            </w:r>
          </w:p>
        </w:tc>
        <w:tc>
          <w:tcPr>
            <w:tcW w:w="2380" w:type="dxa"/>
          </w:tcPr>
          <w:p w14:paraId="7582EF9C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Radioaktivität: Quellen, Nutzung, Wirkung auf die Gesundheit</w:t>
            </w:r>
          </w:p>
          <w:p w14:paraId="3B2F3AFE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DF6FDE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Strahlenschutz</w:t>
            </w:r>
          </w:p>
          <w:p w14:paraId="2777B31B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61ED605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Kernenergie</w:t>
            </w:r>
          </w:p>
          <w:p w14:paraId="58055508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F9BFE3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Reaktorunfälle in Fukushima und Tschernobyl</w:t>
            </w:r>
          </w:p>
        </w:tc>
        <w:tc>
          <w:tcPr>
            <w:tcW w:w="2380" w:type="dxa"/>
          </w:tcPr>
          <w:p w14:paraId="7E74ED9A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 xml:space="preserve">Welche Strahlenquellen gibt es? </w:t>
            </w:r>
          </w:p>
          <w:p w14:paraId="66CC3AC8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3F80504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Wie gefährlich sind sie für den Menschen?</w:t>
            </w:r>
          </w:p>
          <w:p w14:paraId="1CE535AF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493C24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Welche Folgen hatten die Reaktorunfälle in Fukushima und Tschernobyl für die Umwelt?</w:t>
            </w:r>
          </w:p>
          <w:p w14:paraId="3494E215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EB21186" w14:textId="77777777" w:rsidR="0001138E" w:rsidRPr="0001138E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38E">
              <w:rPr>
                <w:rFonts w:ascii="Calibri" w:hAnsi="Calibri"/>
                <w:color w:val="000000"/>
                <w:sz w:val="20"/>
                <w:szCs w:val="20"/>
              </w:rPr>
              <w:t>Welche Konsequenzen wurden daraus gezogen?</w:t>
            </w:r>
          </w:p>
        </w:tc>
        <w:tc>
          <w:tcPr>
            <w:tcW w:w="2380" w:type="dxa"/>
          </w:tcPr>
          <w:p w14:paraId="4BD84BAF" w14:textId="5B089D23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Infoblätter</w:t>
            </w:r>
            <w:r>
              <w:rPr>
                <w:rFonts w:ascii="Calibri" w:hAnsi="Calibri"/>
                <w:szCs w:val="20"/>
              </w:rPr>
              <w:t>:</w:t>
            </w:r>
            <w:r>
              <w:t xml:space="preserve"> </w:t>
            </w:r>
            <w:hyperlink r:id="rId52" w:history="1">
              <w:r w:rsidRPr="0001138E">
                <w:rPr>
                  <w:rStyle w:val="Hyperlink"/>
                  <w:rFonts w:ascii="Calibri" w:hAnsi="Calibri"/>
                  <w:szCs w:val="20"/>
                </w:rPr>
                <w:t>Kernkraft in der Diskussion: Was Tschernobyl und Fukushima bewirkten</w:t>
              </w:r>
            </w:hyperlink>
          </w:p>
          <w:p w14:paraId="43DC4573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7461348D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53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Radioaktivität, Gesundheit und Strahlenschutz</w:t>
              </w:r>
            </w:hyperlink>
          </w:p>
          <w:p w14:paraId="5029F504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23EAB267" w14:textId="3F565AD4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Karte</w:t>
            </w:r>
            <w:r>
              <w:rPr>
                <w:rFonts w:ascii="Calibri" w:hAnsi="Calibri"/>
                <w:szCs w:val="20"/>
              </w:rPr>
              <w:t>:</w:t>
            </w:r>
            <w:r>
              <w:t xml:space="preserve"> </w:t>
            </w:r>
            <w:hyperlink r:id="rId54" w:history="1">
              <w:r w:rsidRPr="0001138E">
                <w:rPr>
                  <w:rStyle w:val="Hyperlink"/>
                  <w:rFonts w:ascii="Calibri" w:hAnsi="Calibri"/>
                  <w:szCs w:val="20"/>
                </w:rPr>
                <w:t xml:space="preserve">Kernkraftwerke in Deutschland </w:t>
              </w:r>
            </w:hyperlink>
          </w:p>
          <w:p w14:paraId="7DCAE278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6B5F199D" w14:textId="53ED000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Infografik</w:t>
            </w:r>
            <w:r>
              <w:rPr>
                <w:rFonts w:ascii="Calibri" w:hAnsi="Calibri"/>
                <w:szCs w:val="20"/>
              </w:rPr>
              <w:t>:</w:t>
            </w:r>
            <w:r>
              <w:t xml:space="preserve"> </w:t>
            </w:r>
            <w:hyperlink r:id="rId55" w:history="1">
              <w:r w:rsidRPr="0001138E">
                <w:rPr>
                  <w:rStyle w:val="Hyperlink"/>
                  <w:rFonts w:ascii="Calibri" w:hAnsi="Calibri"/>
                  <w:szCs w:val="20"/>
                </w:rPr>
                <w:t>Radioaktivität: Vergleich von Dosis- und Grenzwerten</w:t>
              </w:r>
            </w:hyperlink>
          </w:p>
          <w:p w14:paraId="3A669E56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0DD51E4A" w14:textId="60498DC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01138E">
              <w:rPr>
                <w:rFonts w:ascii="Calibri" w:hAnsi="Calibri"/>
                <w:szCs w:val="20"/>
              </w:rPr>
              <w:t>Bilderserien</w:t>
            </w:r>
            <w:r>
              <w:rPr>
                <w:rFonts w:ascii="Calibri" w:hAnsi="Calibri"/>
                <w:szCs w:val="20"/>
              </w:rPr>
              <w:t>:</w:t>
            </w:r>
            <w:r>
              <w:t xml:space="preserve"> </w:t>
            </w:r>
          </w:p>
          <w:p w14:paraId="39D6A196" w14:textId="18904D39" w:rsidR="001A4DBB" w:rsidRDefault="000004F3" w:rsidP="0001138E">
            <w:pPr>
              <w:pStyle w:val="Dachzeile"/>
              <w:rPr>
                <w:rStyle w:val="Hyperlink"/>
                <w:rFonts w:ascii="Calibri" w:hAnsi="Calibri"/>
                <w:szCs w:val="20"/>
              </w:rPr>
            </w:pPr>
            <w:hyperlink r:id="rId56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Die Reaktorkatastrophe von Tschernobyl</w:t>
              </w:r>
            </w:hyperlink>
          </w:p>
          <w:p w14:paraId="72EF317C" w14:textId="77777777" w:rsidR="001A4DBB" w:rsidRPr="001A4DBB" w:rsidRDefault="001A4DBB" w:rsidP="0001138E">
            <w:pPr>
              <w:pStyle w:val="Dachzeile"/>
              <w:rPr>
                <w:rFonts w:ascii="Calibri" w:hAnsi="Calibri"/>
                <w:color w:val="0000FF"/>
                <w:szCs w:val="20"/>
                <w:u w:val="single"/>
              </w:rPr>
            </w:pPr>
          </w:p>
          <w:p w14:paraId="31FA4609" w14:textId="7D1137A2" w:rsidR="0001138E" w:rsidRPr="0001138E" w:rsidRDefault="0001138E" w:rsidP="0001138E">
            <w:pPr>
              <w:pStyle w:val="Dachzeile"/>
              <w:rPr>
                <w:rFonts w:ascii="Calibri" w:hAnsi="Calibri"/>
                <w:color w:val="0000FF"/>
                <w:szCs w:val="20"/>
                <w:u w:val="single"/>
              </w:rPr>
            </w:pPr>
            <w:r w:rsidRPr="001A4DBB">
              <w:rPr>
                <w:rStyle w:val="Hyperlink"/>
                <w:rFonts w:ascii="Calibri" w:hAnsi="Calibri"/>
                <w:szCs w:val="20"/>
              </w:rPr>
              <w:t xml:space="preserve">Der Unfall in Fukushima </w:t>
            </w:r>
          </w:p>
        </w:tc>
        <w:tc>
          <w:tcPr>
            <w:tcW w:w="2380" w:type="dxa"/>
          </w:tcPr>
          <w:p w14:paraId="695D8E39" w14:textId="77777777" w:rsidR="0001138E" w:rsidRPr="0001138E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57" w:history="1">
              <w:r w:rsidR="0001138E" w:rsidRPr="000113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01138E">
              <w:rPr>
                <w:rFonts w:ascii="Calibri" w:hAnsi="Calibri"/>
                <w:szCs w:val="20"/>
              </w:rPr>
              <w:t xml:space="preserve"> (4/2014)</w:t>
            </w:r>
          </w:p>
          <w:p w14:paraId="4526216F" w14:textId="77777777" w:rsidR="0001138E" w:rsidRPr="0001138E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62DD7B69" w14:textId="77777777" w:rsidR="0001138E" w:rsidRPr="0001138E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58" w:history="1">
              <w:r w:rsidRPr="00AC244A">
                <w:rPr>
                  <w:rStyle w:val="Hyperlink"/>
                  <w:rFonts w:ascii="Calibri" w:eastAsia="Times New Roman" w:hAnsi="Calibri"/>
                  <w:strike/>
                  <w:szCs w:val="20"/>
                </w:rPr>
                <w:t>Netzausbau: Stromleitungen und Strahlenschutz</w:t>
              </w:r>
            </w:hyperlink>
            <w:r w:rsidRPr="00AC244A">
              <w:rPr>
                <w:rFonts w:ascii="Calibri" w:eastAsia="Times New Roman" w:hAnsi="Calibri"/>
                <w:strike/>
                <w:szCs w:val="20"/>
              </w:rPr>
              <w:t xml:space="preserve"> (01/2017</w:t>
            </w:r>
            <w:r w:rsidRPr="0001138E">
              <w:rPr>
                <w:rFonts w:ascii="Calibri" w:eastAsia="Times New Roman" w:hAnsi="Calibri"/>
                <w:szCs w:val="20"/>
              </w:rPr>
              <w:t>)</w:t>
            </w:r>
          </w:p>
        </w:tc>
      </w:tr>
      <w:tr w:rsidR="0001138E" w:rsidRPr="00FF4E92" w14:paraId="30448680" w14:textId="77777777" w:rsidTr="00DF64C9">
        <w:tc>
          <w:tcPr>
            <w:tcW w:w="2379" w:type="dxa"/>
          </w:tcPr>
          <w:p w14:paraId="1CC31993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03B8CF82" w14:textId="77777777" w:rsidR="0001138E" w:rsidRPr="00E92099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59" w:history="1">
              <w:r w:rsidR="0001138E" w:rsidRPr="00E92099">
                <w:rPr>
                  <w:rStyle w:val="Hyperlink"/>
                  <w:rFonts w:ascii="Calibri" w:eastAsia="Times New Roman" w:hAnsi="Calibri"/>
                  <w:szCs w:val="20"/>
                </w:rPr>
                <w:t>Deutsche Einheit: der Umbruch und die Umwelt</w:t>
              </w:r>
            </w:hyperlink>
            <w:r w:rsidR="0001138E" w:rsidRPr="00E92099">
              <w:rPr>
                <w:rFonts w:ascii="Calibri" w:eastAsia="Times New Roman" w:hAnsi="Calibri"/>
                <w:szCs w:val="20"/>
              </w:rPr>
              <w:t xml:space="preserve"> (09/2015)</w:t>
            </w:r>
          </w:p>
          <w:p w14:paraId="63FD5D0E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09E7D016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60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Wie Umwelt politisch wird</w:t>
              </w:r>
            </w:hyperlink>
          </w:p>
        </w:tc>
        <w:tc>
          <w:tcPr>
            <w:tcW w:w="2380" w:type="dxa"/>
          </w:tcPr>
          <w:p w14:paraId="1D2681FC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6955578B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Gesundheit, anthropogene Einwirkungen auf Ökosysteme</w:t>
            </w:r>
          </w:p>
          <w:p w14:paraId="0A0C55C7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16436473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Geschichte</w:t>
            </w:r>
          </w:p>
          <w:p w14:paraId="32714940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DDR, Deutsche Einheit</w:t>
            </w:r>
          </w:p>
          <w:p w14:paraId="3F13DBF0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7E96F29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515A6417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13BEAB49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Partizipation, Demokratie, Wirtschaftspolitik, Nachhaltige Entwicklung</w:t>
            </w:r>
          </w:p>
        </w:tc>
        <w:tc>
          <w:tcPr>
            <w:tcW w:w="2380" w:type="dxa"/>
          </w:tcPr>
          <w:p w14:paraId="14BDDCB3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Umweltsituation in der DDR</w:t>
            </w:r>
          </w:p>
          <w:p w14:paraId="52C875F3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F61CA95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Umweltbewegung und politische Opposition in der DDR</w:t>
            </w:r>
          </w:p>
          <w:p w14:paraId="15A5B822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195A986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Folgen der Deutschen Einheit im Bereich der Umweltpolitik</w:t>
            </w:r>
          </w:p>
          <w:p w14:paraId="359543DC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A592205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„Grünes Band“ und Schutzgebiete</w:t>
            </w:r>
          </w:p>
        </w:tc>
        <w:tc>
          <w:tcPr>
            <w:tcW w:w="2380" w:type="dxa"/>
          </w:tcPr>
          <w:p w14:paraId="087ADE28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Welche Rolle spielten Umweltthemen während der friedlichen Revolution? </w:t>
            </w:r>
          </w:p>
          <w:p w14:paraId="6CA94AD1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5A82D29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Was bedeutete das Ende der DDR für die Umwelt?</w:t>
            </w:r>
          </w:p>
        </w:tc>
        <w:tc>
          <w:tcPr>
            <w:tcW w:w="2380" w:type="dxa"/>
          </w:tcPr>
          <w:p w14:paraId="0FD953D7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Quellentexte</w:t>
            </w:r>
          </w:p>
          <w:p w14:paraId="1F721FB2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61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Umweltsituation in der DDR</w:t>
              </w:r>
            </w:hyperlink>
          </w:p>
          <w:p w14:paraId="7836B92A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666A87BA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Bilderserie</w:t>
            </w:r>
          </w:p>
          <w:p w14:paraId="1FE5D3FF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62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Die Umweltsituation in der DDR</w:t>
              </w:r>
            </w:hyperlink>
          </w:p>
        </w:tc>
        <w:tc>
          <w:tcPr>
            <w:tcW w:w="2380" w:type="dxa"/>
          </w:tcPr>
          <w:p w14:paraId="4F02A6EA" w14:textId="77777777" w:rsidR="0001138E" w:rsidRPr="00E92099" w:rsidRDefault="000004F3" w:rsidP="0001138E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63" w:history="1">
              <w:r w:rsidR="0001138E" w:rsidRPr="00E92099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01138E" w:rsidRPr="00E92099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33CA5193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</w:p>
          <w:p w14:paraId="73A843D3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64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E92099">
              <w:rPr>
                <w:rFonts w:ascii="Calibri" w:hAnsi="Calibri"/>
                <w:szCs w:val="20"/>
              </w:rPr>
              <w:t xml:space="preserve"> (4/2014)</w:t>
            </w:r>
          </w:p>
          <w:p w14:paraId="193EE42D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</w:p>
          <w:p w14:paraId="1CC442D4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1138E" w:rsidRPr="00FF4E92" w14:paraId="1DC553C2" w14:textId="77777777" w:rsidTr="00DF64C9">
        <w:tc>
          <w:tcPr>
            <w:tcW w:w="2379" w:type="dxa"/>
          </w:tcPr>
          <w:p w14:paraId="4FE89AEA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E92099">
              <w:rPr>
                <w:szCs w:val="20"/>
              </w:rPr>
              <w:t xml:space="preserve"> </w:t>
            </w:r>
            <w:hyperlink r:id="rId65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Lärm, lass nach</w:t>
              </w:r>
            </w:hyperlink>
            <w:r w:rsidRPr="00E92099">
              <w:rPr>
                <w:rFonts w:ascii="Calibri" w:eastAsia="Times New Roman" w:hAnsi="Calibri"/>
                <w:szCs w:val="20"/>
              </w:rPr>
              <w:t xml:space="preserve"> (04/2015)</w:t>
            </w:r>
          </w:p>
          <w:p w14:paraId="298BE89D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7678E32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66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Lärm, lass nach!</w:t>
              </w:r>
            </w:hyperlink>
          </w:p>
        </w:tc>
        <w:tc>
          <w:tcPr>
            <w:tcW w:w="2380" w:type="dxa"/>
          </w:tcPr>
          <w:p w14:paraId="5AC71916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231A43D3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Gesundheit, Sinnesorgane/Hörsinn</w:t>
            </w:r>
          </w:p>
          <w:p w14:paraId="41A8BF88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01C8A1FF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Physik</w:t>
            </w:r>
          </w:p>
          <w:p w14:paraId="08FB6219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Schall</w:t>
            </w:r>
          </w:p>
          <w:p w14:paraId="2EEEFDE0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218E4BF7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6B0505E7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076A815A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Lebensstile, </w:t>
            </w:r>
            <w:r w:rsidRPr="00E92099">
              <w:rPr>
                <w:rFonts w:ascii="Calibri" w:hAnsi="Calibri"/>
                <w:szCs w:val="20"/>
              </w:rPr>
              <w:t>Verhalten, Gruppendynamik (SEK II)</w:t>
            </w:r>
          </w:p>
          <w:p w14:paraId="0AEC1324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41C34011" w14:textId="77777777" w:rsidR="0001138E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4339A366" w14:textId="77777777" w:rsidR="00E92099" w:rsidRDefault="00E92099" w:rsidP="0001138E">
            <w:pPr>
              <w:pStyle w:val="Dachzeile"/>
              <w:rPr>
                <w:b/>
              </w:rPr>
            </w:pPr>
          </w:p>
          <w:p w14:paraId="13BAFB7D" w14:textId="77777777" w:rsidR="00E92099" w:rsidRDefault="00E92099" w:rsidP="0001138E">
            <w:pPr>
              <w:pStyle w:val="Dachzeile"/>
              <w:rPr>
                <w:b/>
              </w:rPr>
            </w:pPr>
          </w:p>
          <w:p w14:paraId="6E061F65" w14:textId="77777777" w:rsidR="00E92099" w:rsidRDefault="00E92099" w:rsidP="0001138E">
            <w:pPr>
              <w:pStyle w:val="Dachzeile"/>
              <w:rPr>
                <w:b/>
              </w:rPr>
            </w:pPr>
          </w:p>
          <w:p w14:paraId="3AC055D5" w14:textId="074E9DBD" w:rsidR="00E92099" w:rsidRPr="00E92099" w:rsidRDefault="00E92099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7FA9A59D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Lärmempfinden</w:t>
            </w:r>
          </w:p>
          <w:p w14:paraId="2A43850D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B5417DD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Messgrößen für Schall</w:t>
            </w:r>
          </w:p>
          <w:p w14:paraId="642478D0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63BA365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Wirkung von Lärm auf die Gesundheit</w:t>
            </w:r>
          </w:p>
          <w:p w14:paraId="18F83FB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B24500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Lärm im Klassenzimmer</w:t>
            </w:r>
          </w:p>
          <w:p w14:paraId="000DD6D6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DF78E4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Lärmschutz und Lärmminderung</w:t>
            </w:r>
          </w:p>
        </w:tc>
        <w:tc>
          <w:tcPr>
            <w:tcW w:w="2380" w:type="dxa"/>
          </w:tcPr>
          <w:p w14:paraId="0D1B39E1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wirkt Lärm auf die Gesundheit?</w:t>
            </w:r>
          </w:p>
          <w:p w14:paraId="6888314C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BD8122A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kann die Belastung verringert werden?</w:t>
            </w:r>
          </w:p>
        </w:tc>
        <w:tc>
          <w:tcPr>
            <w:tcW w:w="2380" w:type="dxa"/>
          </w:tcPr>
          <w:p w14:paraId="3B3DC221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Infotabelle</w:t>
            </w:r>
          </w:p>
          <w:p w14:paraId="4B4D42E8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67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Schallquellen und Schalldruckpegel</w:t>
              </w:r>
            </w:hyperlink>
          </w:p>
          <w:p w14:paraId="6E0C8CBB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727FC297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Arbeitsblätter</w:t>
            </w:r>
          </w:p>
          <w:p w14:paraId="2A5900FC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68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Lärmminderung und Lärmschutz</w:t>
              </w:r>
            </w:hyperlink>
          </w:p>
          <w:p w14:paraId="33878D34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7240CC91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69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Nomogramm zur Bewertung der Schallbelastung</w:t>
              </w:r>
            </w:hyperlink>
          </w:p>
          <w:p w14:paraId="3AF4DE39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5EFDFACF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70" w:history="1">
              <w:proofErr w:type="spellStart"/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Geräuscheprotokoll</w:t>
              </w:r>
              <w:proofErr w:type="spellEnd"/>
            </w:hyperlink>
          </w:p>
        </w:tc>
        <w:tc>
          <w:tcPr>
            <w:tcW w:w="2380" w:type="dxa"/>
          </w:tcPr>
          <w:p w14:paraId="508BC9B0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71" w:history="1">
              <w:r w:rsidR="0001138E" w:rsidRPr="00E92099">
                <w:rPr>
                  <w:rStyle w:val="Hyperlink"/>
                  <w:rFonts w:ascii="Calibri" w:eastAsia="Times New Roman" w:hAnsi="Calibri"/>
                  <w:szCs w:val="20"/>
                </w:rPr>
                <w:t>Gemeinsam feiern in der Stadt: Wann gilt Schall als Krach?</w:t>
              </w:r>
            </w:hyperlink>
            <w:r w:rsidR="0001138E" w:rsidRPr="00E92099">
              <w:rPr>
                <w:rFonts w:ascii="Calibri" w:eastAsia="Times New Roman" w:hAnsi="Calibri"/>
                <w:szCs w:val="20"/>
              </w:rPr>
              <w:t xml:space="preserve"> (06/2016)</w:t>
            </w:r>
          </w:p>
        </w:tc>
      </w:tr>
      <w:tr w:rsidR="0001138E" w:rsidRPr="00FF4E92" w14:paraId="1B266E29" w14:textId="77777777" w:rsidTr="00DF64C9">
        <w:tc>
          <w:tcPr>
            <w:tcW w:w="2379" w:type="dxa"/>
          </w:tcPr>
          <w:p w14:paraId="362B05C1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Thema der Woche:</w:t>
            </w:r>
            <w:r w:rsidRPr="00E92099">
              <w:rPr>
                <w:szCs w:val="20"/>
              </w:rPr>
              <w:t xml:space="preserve"> </w:t>
            </w:r>
            <w:hyperlink r:id="rId72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WLAN &amp; Co. – Strahlung in der Diskussion</w:t>
              </w:r>
            </w:hyperlink>
            <w:r w:rsidRPr="00E92099">
              <w:rPr>
                <w:rFonts w:ascii="Calibri" w:eastAsia="Times New Roman" w:hAnsi="Calibri"/>
                <w:szCs w:val="20"/>
              </w:rPr>
              <w:t xml:space="preserve"> (02/2015) </w:t>
            </w:r>
          </w:p>
          <w:p w14:paraId="2B889382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18FA643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73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W-Lan schlägt Wellen – Elektromagnetische Felder und die Gesundheit</w:t>
              </w:r>
            </w:hyperlink>
          </w:p>
        </w:tc>
        <w:tc>
          <w:tcPr>
            <w:tcW w:w="2380" w:type="dxa"/>
          </w:tcPr>
          <w:p w14:paraId="6EEA2F7B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292C650A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 xml:space="preserve">Gesundheit, Krebserkrankungen (Genetik) </w:t>
            </w:r>
          </w:p>
          <w:p w14:paraId="272D0514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05289EF2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Physik</w:t>
            </w:r>
          </w:p>
          <w:p w14:paraId="026652C1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E</w:t>
            </w:r>
            <w:r w:rsidRPr="00E92099">
              <w:rPr>
                <w:szCs w:val="20"/>
              </w:rPr>
              <w:t>lektrizität</w:t>
            </w:r>
            <w:r w:rsidRPr="00E92099">
              <w:rPr>
                <w:rFonts w:ascii="Calibri" w:eastAsia="Times New Roman" w:hAnsi="Calibri"/>
                <w:szCs w:val="20"/>
              </w:rPr>
              <w:t>, Strahlung</w:t>
            </w:r>
          </w:p>
          <w:p w14:paraId="2A81695E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41B3F7EB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303AC8C4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5A34CB3D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Lebensstile, </w:t>
            </w:r>
            <w:r w:rsidRPr="00E92099">
              <w:rPr>
                <w:rFonts w:ascii="Calibri" w:hAnsi="Calibri"/>
                <w:szCs w:val="20"/>
              </w:rPr>
              <w:t>Verhalten</w:t>
            </w:r>
          </w:p>
        </w:tc>
        <w:tc>
          <w:tcPr>
            <w:tcW w:w="2380" w:type="dxa"/>
          </w:tcPr>
          <w:p w14:paraId="3665BA4D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Elektromagnetische Strahlen: Grundlagen</w:t>
            </w:r>
          </w:p>
          <w:p w14:paraId="77A8FF53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9580DD0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„Elektrosmog“ in der Diskussion</w:t>
            </w:r>
          </w:p>
          <w:p w14:paraId="3216A560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9D33249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Voerortung</w:t>
            </w:r>
            <w:proofErr w:type="spellEnd"/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 von Alltagsanwendungen wie WLAN im </w:t>
            </w:r>
            <w:proofErr w:type="spellStart"/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elekromagnetischen</w:t>
            </w:r>
            <w:proofErr w:type="spellEnd"/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 Spektrum</w:t>
            </w:r>
          </w:p>
          <w:p w14:paraId="263CEF44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AB3C7E4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Wirkung elektromagnetischer Felder auf die Gesundheit</w:t>
            </w:r>
          </w:p>
          <w:p w14:paraId="2E08348B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BD4939D" w14:textId="7BEF4752" w:rsidR="0001138E" w:rsidRPr="00E92099" w:rsidRDefault="0001138E" w:rsidP="00E92099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Vorsorge</w:t>
            </w:r>
          </w:p>
        </w:tc>
        <w:tc>
          <w:tcPr>
            <w:tcW w:w="2380" w:type="dxa"/>
          </w:tcPr>
          <w:p w14:paraId="752F9CB6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Welche Art von Strahlung geht von Alltagsgeräten wie Handys und WLAN-Routern aus?</w:t>
            </w:r>
          </w:p>
          <w:p w14:paraId="3E9BF88A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09A9AE2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lassen sich mögliche Gesundheitsrisiken abschätzen?</w:t>
            </w:r>
          </w:p>
        </w:tc>
        <w:tc>
          <w:tcPr>
            <w:tcW w:w="2380" w:type="dxa"/>
          </w:tcPr>
          <w:p w14:paraId="46346DEC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Infografik</w:t>
            </w:r>
          </w:p>
          <w:p w14:paraId="6469DBD0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74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Strahlungsarten und ihre Quellen</w:t>
              </w:r>
            </w:hyperlink>
          </w:p>
        </w:tc>
        <w:tc>
          <w:tcPr>
            <w:tcW w:w="2380" w:type="dxa"/>
          </w:tcPr>
          <w:p w14:paraId="4C22A124" w14:textId="77777777" w:rsidR="0001138E" w:rsidRPr="00E92099" w:rsidRDefault="000004F3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75" w:history="1">
              <w:r w:rsidR="0001138E" w:rsidRPr="00E92099">
                <w:rPr>
                  <w:rStyle w:val="Hyperlink"/>
                  <w:rFonts w:ascii="Calibri" w:eastAsia="Times New Roman" w:hAnsi="Calibri"/>
                  <w:szCs w:val="20"/>
                </w:rPr>
                <w:t>Netzausbau: Stromleitungen und Strahlenschutz</w:t>
              </w:r>
            </w:hyperlink>
            <w:r w:rsidR="0001138E" w:rsidRPr="00E92099">
              <w:rPr>
                <w:rFonts w:ascii="Calibri" w:eastAsia="Times New Roman" w:hAnsi="Calibri"/>
                <w:szCs w:val="20"/>
              </w:rPr>
              <w:t xml:space="preserve"> (01/2017)</w:t>
            </w:r>
          </w:p>
          <w:p w14:paraId="678CAF1A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1138E" w:rsidRPr="00FF4E92" w14:paraId="26FA40D9" w14:textId="77777777" w:rsidTr="00DF64C9">
        <w:tc>
          <w:tcPr>
            <w:tcW w:w="2379" w:type="dxa"/>
          </w:tcPr>
          <w:p w14:paraId="2C5CDC15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E92099">
              <w:rPr>
                <w:szCs w:val="20"/>
              </w:rPr>
              <w:t xml:space="preserve"> </w:t>
            </w:r>
            <w:hyperlink r:id="rId76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Welttoilettentag: Festtag für eine Lebensretterin</w:t>
              </w:r>
            </w:hyperlink>
            <w:r w:rsidRPr="00E92099">
              <w:rPr>
                <w:rFonts w:ascii="Calibri" w:eastAsia="Times New Roman" w:hAnsi="Calibri"/>
                <w:szCs w:val="20"/>
              </w:rPr>
              <w:t xml:space="preserve"> (11/2014)</w:t>
            </w:r>
          </w:p>
          <w:p w14:paraId="0173EC85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57456A74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77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Wie kann man das Menschenrecht auf sanitäre Versorgung verwirklichen?</w:t>
              </w:r>
            </w:hyperlink>
          </w:p>
        </w:tc>
        <w:tc>
          <w:tcPr>
            <w:tcW w:w="2380" w:type="dxa"/>
          </w:tcPr>
          <w:p w14:paraId="1D11D091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Biologie</w:t>
            </w:r>
          </w:p>
          <w:p w14:paraId="4F7B033F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Gesundheit, Infektionskrankheiten, Mikrobiologie, Wasser</w:t>
            </w:r>
          </w:p>
          <w:p w14:paraId="3D38670C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7D60510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288CF827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4318B2A1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Nutzung von natürlichen Ressourcen (Wasser), Lebensstile, </w:t>
            </w:r>
            <w:r w:rsidRPr="00E92099">
              <w:rPr>
                <w:rFonts w:ascii="Calibri" w:hAnsi="Calibri"/>
                <w:szCs w:val="20"/>
              </w:rPr>
              <w:t>Verhalten</w:t>
            </w:r>
          </w:p>
        </w:tc>
        <w:tc>
          <w:tcPr>
            <w:tcW w:w="2380" w:type="dxa"/>
          </w:tcPr>
          <w:p w14:paraId="2589A8C0" w14:textId="6FA9C412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Menschenrechte: </w:t>
            </w: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Sicherer </w:t>
            </w: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Zugang zu Wasser, sanitäre Versorgung</w:t>
            </w:r>
          </w:p>
          <w:p w14:paraId="2D1B948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61EFE61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Trinkwasserversorgung als gesellschaftliches Problem in Entwicklungsländern</w:t>
            </w:r>
          </w:p>
          <w:p w14:paraId="3E118D34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262E60C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Sanitäre Versorgung aus sozialer, ökonomischer und ökologischer Perspektive</w:t>
            </w:r>
          </w:p>
          <w:p w14:paraId="67203240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349D8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Situation in Deutschland: Verbesserungsmöglichkeiten</w:t>
            </w:r>
          </w:p>
          <w:p w14:paraId="528D6EC2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F940E1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Beispiel „</w:t>
            </w:r>
            <w:proofErr w:type="spellStart"/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Schulklo</w:t>
            </w:r>
            <w:proofErr w:type="spellEnd"/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“ </w:t>
            </w:r>
          </w:p>
          <w:p w14:paraId="1687379E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8177C09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6DEF354" w14:textId="289FDE14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022991B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Wie hängt </w:t>
            </w:r>
            <w:r w:rsidRPr="00E92099">
              <w:rPr>
                <w:sz w:val="20"/>
                <w:szCs w:val="20"/>
              </w:rPr>
              <w:t xml:space="preserve">die </w:t>
            </w: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sanitäre Versorgung mit Gesundheit und Entwicklung zusammen?</w:t>
            </w:r>
          </w:p>
        </w:tc>
        <w:tc>
          <w:tcPr>
            <w:tcW w:w="2380" w:type="dxa"/>
          </w:tcPr>
          <w:p w14:paraId="0FC8F0A8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Bilderserie</w:t>
            </w:r>
          </w:p>
          <w:p w14:paraId="2AC50D37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78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Warum sind „sichere“ Toiletten wichtig?</w:t>
              </w:r>
            </w:hyperlink>
          </w:p>
        </w:tc>
        <w:tc>
          <w:tcPr>
            <w:tcW w:w="2380" w:type="dxa"/>
          </w:tcPr>
          <w:p w14:paraId="6498B997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79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Grundwasser: Woher kommen die Belastungen</w:t>
              </w:r>
            </w:hyperlink>
            <w:r w:rsidR="0001138E" w:rsidRPr="00E92099">
              <w:rPr>
                <w:rFonts w:ascii="Calibri" w:hAnsi="Calibri"/>
                <w:szCs w:val="20"/>
              </w:rPr>
              <w:t>? (4/2017)</w:t>
            </w:r>
          </w:p>
          <w:p w14:paraId="5214C20D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016551A8" w14:textId="77777777" w:rsidR="0001138E" w:rsidRPr="00E92099" w:rsidRDefault="000004F3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80" w:history="1">
              <w:r w:rsidR="0001138E" w:rsidRPr="00E92099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1138E" w:rsidRPr="00E92099">
              <w:rPr>
                <w:rFonts w:ascii="Calibri" w:hAnsi="Calibri"/>
                <w:szCs w:val="20"/>
              </w:rPr>
              <w:t xml:space="preserve"> (4/2014)</w:t>
            </w:r>
          </w:p>
        </w:tc>
      </w:tr>
      <w:tr w:rsidR="0001138E" w:rsidRPr="00FF4E92" w14:paraId="3AEB47DB" w14:textId="77777777" w:rsidTr="00DF64C9">
        <w:tc>
          <w:tcPr>
            <w:tcW w:w="2379" w:type="dxa"/>
          </w:tcPr>
          <w:p w14:paraId="69967BC1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E92099">
              <w:rPr>
                <w:szCs w:val="20"/>
              </w:rPr>
              <w:t xml:space="preserve"> </w:t>
            </w:r>
            <w:hyperlink r:id="rId81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Umwelt und Gesundheit</w:t>
              </w:r>
            </w:hyperlink>
            <w:r w:rsidRPr="00E92099">
              <w:rPr>
                <w:rFonts w:ascii="Calibri" w:eastAsia="Times New Roman" w:hAnsi="Calibri"/>
                <w:szCs w:val="20"/>
              </w:rPr>
              <w:t xml:space="preserve"> (04/2014)</w:t>
            </w:r>
          </w:p>
          <w:p w14:paraId="4D1685EC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41C98FB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82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Eine gesunde Umwelt gestalten</w:t>
              </w:r>
            </w:hyperlink>
          </w:p>
        </w:tc>
        <w:tc>
          <w:tcPr>
            <w:tcW w:w="2380" w:type="dxa"/>
          </w:tcPr>
          <w:p w14:paraId="0825C4C1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2BF9E56C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Gesundheit, anthropogene Einwirkungen auf Ökosysteme, Sinnesorgane</w:t>
            </w:r>
          </w:p>
          <w:p w14:paraId="2CE33AC0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24519B6A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Chemie</w:t>
            </w:r>
          </w:p>
          <w:p w14:paraId="69C3E5CE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Luft/Luftschadstoffe</w:t>
            </w:r>
          </w:p>
          <w:p w14:paraId="1B5407CC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01BBEF89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21E106C1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50CCE57E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Nutzung von natürlichen Ressourcen, Lebensstile, </w:t>
            </w:r>
            <w:r w:rsidRPr="00E92099">
              <w:rPr>
                <w:rFonts w:ascii="Calibri" w:hAnsi="Calibri"/>
                <w:szCs w:val="20"/>
              </w:rPr>
              <w:t>Verhalten</w:t>
            </w:r>
          </w:p>
          <w:p w14:paraId="5F8CF946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E43DEDA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Geografie</w:t>
            </w:r>
          </w:p>
          <w:p w14:paraId="4CC924AA" w14:textId="2DDD981B" w:rsidR="0001138E" w:rsidRPr="00E92099" w:rsidRDefault="0001138E" w:rsidP="00E92099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Merkmale von Städten/Siedlungen</w:t>
            </w:r>
          </w:p>
        </w:tc>
        <w:tc>
          <w:tcPr>
            <w:tcW w:w="2380" w:type="dxa"/>
          </w:tcPr>
          <w:p w14:paraId="5B9074E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Zusammenhang zwischen intakter Umwelt und menschlicher Gesundheit</w:t>
            </w:r>
          </w:p>
          <w:p w14:paraId="4FE2D33C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BCE798A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Ausmaß von Gesundheitsschäden durch Umweltprobleme</w:t>
            </w:r>
          </w:p>
          <w:p w14:paraId="4B198DAE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E5D314A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Ausgewählte Bereiche: Luft, Nahrung, Wasser, Lärm, Strahlung</w:t>
            </w:r>
          </w:p>
        </w:tc>
        <w:tc>
          <w:tcPr>
            <w:tcW w:w="2380" w:type="dxa"/>
          </w:tcPr>
          <w:p w14:paraId="4838BEF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Welche Umwelteinflüsse wirken auf die menschliche Gesundheit ein?</w:t>
            </w:r>
          </w:p>
          <w:p w14:paraId="440411AE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B272044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hängen soziale Faktoren und individuelles Verhalten mit Gesundheitsrisiken durch Umwelteinflüsse zusammen?</w:t>
            </w:r>
          </w:p>
        </w:tc>
        <w:tc>
          <w:tcPr>
            <w:tcW w:w="2380" w:type="dxa"/>
          </w:tcPr>
          <w:p w14:paraId="570DCBA9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 xml:space="preserve">Bilderserie </w:t>
            </w:r>
            <w:r w:rsidRPr="00E92099">
              <w:rPr>
                <w:rFonts w:ascii="Calibri" w:hAnsi="Calibri"/>
                <w:szCs w:val="20"/>
              </w:rPr>
              <w:br/>
            </w:r>
            <w:hyperlink r:id="rId83" w:history="1">
              <w:r w:rsidRPr="00E92099">
                <w:rPr>
                  <w:rStyle w:val="Hyperlink"/>
                  <w:rFonts w:ascii="Calibri" w:hAnsi="Calibri"/>
                  <w:szCs w:val="20"/>
                </w:rPr>
                <w:t>Der menschliche Körper und Umwelteinflüsse</w:t>
              </w:r>
            </w:hyperlink>
          </w:p>
        </w:tc>
        <w:tc>
          <w:tcPr>
            <w:tcW w:w="2380" w:type="dxa"/>
          </w:tcPr>
          <w:p w14:paraId="474AEF15" w14:textId="77777777" w:rsidR="0001138E" w:rsidRPr="00E92099" w:rsidRDefault="000004F3" w:rsidP="0001138E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84" w:history="1">
              <w:r w:rsidR="0001138E" w:rsidRPr="00E92099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01138E" w:rsidRPr="00E92099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20C2C68E" w14:textId="67281A3D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088379E5" w14:textId="5823E11B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85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Lärm, lass nach</w:t>
              </w:r>
            </w:hyperlink>
            <w:r w:rsidRPr="00E92099">
              <w:rPr>
                <w:rFonts w:ascii="Calibri" w:eastAsia="Times New Roman" w:hAnsi="Calibri"/>
                <w:szCs w:val="20"/>
              </w:rPr>
              <w:t xml:space="preserve"> (04/2015)</w:t>
            </w:r>
          </w:p>
          <w:p w14:paraId="7B061670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  <w:p w14:paraId="45FAA07A" w14:textId="77777777" w:rsidR="0001138E" w:rsidRPr="00E92099" w:rsidRDefault="0001138E" w:rsidP="00AC244A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1138E" w:rsidRPr="00FF4E92" w14:paraId="529358C1" w14:textId="77777777" w:rsidTr="00DF64C9">
        <w:tc>
          <w:tcPr>
            <w:tcW w:w="2379" w:type="dxa"/>
          </w:tcPr>
          <w:p w14:paraId="6F3066BC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E92099">
              <w:rPr>
                <w:szCs w:val="20"/>
              </w:rPr>
              <w:t xml:space="preserve"> </w:t>
            </w:r>
            <w:hyperlink r:id="rId86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Sommerzeit, Badezeit: Wie sauber sind unsere Badegewässer?</w:t>
              </w:r>
            </w:hyperlink>
            <w:r w:rsidRPr="00E92099">
              <w:rPr>
                <w:rFonts w:ascii="Calibri" w:eastAsia="Times New Roman" w:hAnsi="Calibri"/>
                <w:szCs w:val="20"/>
              </w:rPr>
              <w:t xml:space="preserve"> (07/2013)</w:t>
            </w:r>
          </w:p>
          <w:p w14:paraId="2EE233C2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6E85DE3" w14:textId="77777777" w:rsidR="0001138E" w:rsidRPr="00E92099" w:rsidRDefault="0001138E" w:rsidP="0001138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87" w:history="1">
              <w:r w:rsidRPr="00E92099">
                <w:rPr>
                  <w:rStyle w:val="Hyperlink"/>
                  <w:rFonts w:ascii="Calibri" w:eastAsia="Times New Roman" w:hAnsi="Calibri"/>
                  <w:szCs w:val="20"/>
                </w:rPr>
                <w:t>Badegewässer: Kontrolle und Schutz</w:t>
              </w:r>
            </w:hyperlink>
          </w:p>
        </w:tc>
        <w:tc>
          <w:tcPr>
            <w:tcW w:w="2380" w:type="dxa"/>
          </w:tcPr>
          <w:p w14:paraId="0B66A117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7B3E97BD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Wasserkreislauf, Gesundheit, anthropogene Einwirkungen auf Ökosysteme, Mikrobiologie</w:t>
            </w:r>
          </w:p>
          <w:p w14:paraId="2B502A31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3D6F6F72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Chemie</w:t>
            </w:r>
          </w:p>
          <w:p w14:paraId="7713337D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Produkte der Chemie, Stoffeigenschaften</w:t>
            </w:r>
          </w:p>
          <w:p w14:paraId="36AB42C3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632D1285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532C76CB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6BD63AF6" w14:textId="77777777" w:rsidR="0001138E" w:rsidRPr="00E92099" w:rsidRDefault="0001138E" w:rsidP="0001138E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</w:t>
            </w:r>
            <w:r w:rsidRPr="00E92099">
              <w:rPr>
                <w:rFonts w:ascii="Calibri" w:hAnsi="Calibri"/>
                <w:szCs w:val="20"/>
              </w:rPr>
              <w:t>Verhalten</w:t>
            </w:r>
          </w:p>
        </w:tc>
        <w:tc>
          <w:tcPr>
            <w:tcW w:w="2380" w:type="dxa"/>
          </w:tcPr>
          <w:p w14:paraId="14A0DAD1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Zustand von Badegewässern: aktuelle Situation und Kontrollmaßnahmen</w:t>
            </w:r>
          </w:p>
          <w:p w14:paraId="79F749AE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ED29C89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Indikatoren für die Wasserqualität</w:t>
            </w:r>
          </w:p>
          <w:p w14:paraId="10CC0538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DF0F9D3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Quellen von Belastungen</w:t>
            </w:r>
          </w:p>
          <w:p w14:paraId="20AD149B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AFC4904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Bakterielle Verunreinigungen</w:t>
            </w:r>
          </w:p>
          <w:p w14:paraId="2B89D59A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1D442CB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Schutzmaßnahmen für Gewässer</w:t>
            </w:r>
          </w:p>
        </w:tc>
        <w:tc>
          <w:tcPr>
            <w:tcW w:w="2380" w:type="dxa"/>
          </w:tcPr>
          <w:p w14:paraId="27135B63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Wie kann man die Wasserqualität beurteilen? </w:t>
            </w:r>
          </w:p>
          <w:p w14:paraId="2CA59F30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8D8AD15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Wie kommt es zu Verschmutzungen? </w:t>
            </w:r>
          </w:p>
          <w:p w14:paraId="5B74E4C1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E78B00F" w14:textId="77777777" w:rsidR="0001138E" w:rsidRPr="00E92099" w:rsidRDefault="0001138E" w:rsidP="0001138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lassen sich Badegewässer besser schützen?</w:t>
            </w:r>
          </w:p>
        </w:tc>
        <w:tc>
          <w:tcPr>
            <w:tcW w:w="2380" w:type="dxa"/>
          </w:tcPr>
          <w:p w14:paraId="6706F129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Schülerheft</w:t>
            </w:r>
            <w:r w:rsidRPr="00E92099">
              <w:rPr>
                <w:rFonts w:ascii="Calibri" w:hAnsi="Calibri"/>
                <w:szCs w:val="20"/>
              </w:rPr>
              <w:br/>
            </w:r>
            <w:hyperlink r:id="rId88" w:history="1">
              <w:r w:rsidRPr="00E92099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</w:p>
        </w:tc>
        <w:tc>
          <w:tcPr>
            <w:tcW w:w="2380" w:type="dxa"/>
          </w:tcPr>
          <w:p w14:paraId="105E9733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  <w:hyperlink r:id="rId89" w:history="1">
              <w:r w:rsidRPr="00E92099">
                <w:rPr>
                  <w:rStyle w:val="Hyperlink"/>
                  <w:rFonts w:ascii="Calibri" w:hAnsi="Calibri"/>
                  <w:szCs w:val="20"/>
                </w:rPr>
                <w:t>Grundwasser: Woher kommen die Belastungen</w:t>
              </w:r>
            </w:hyperlink>
            <w:r w:rsidRPr="00E92099">
              <w:rPr>
                <w:rFonts w:ascii="Calibri" w:hAnsi="Calibri"/>
                <w:szCs w:val="20"/>
              </w:rPr>
              <w:t>? (4/2017)</w:t>
            </w:r>
          </w:p>
          <w:p w14:paraId="17DB492F" w14:textId="77777777" w:rsidR="0001138E" w:rsidRPr="00E92099" w:rsidRDefault="0001138E" w:rsidP="0001138E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</w:tbl>
    <w:p w14:paraId="735DBEA3" w14:textId="29211D33" w:rsidR="004324AB" w:rsidRDefault="004324AB">
      <w:pPr>
        <w:rPr>
          <w:rFonts w:eastAsia="MS Gothic"/>
          <w:b/>
          <w:bCs/>
          <w:sz w:val="32"/>
          <w:szCs w:val="26"/>
          <w:lang w:eastAsia="x-none"/>
        </w:rPr>
      </w:pPr>
    </w:p>
    <w:p w14:paraId="6E675EBC" w14:textId="77777777" w:rsidR="00934DC7" w:rsidRPr="00BD3DFB" w:rsidRDefault="00934DC7" w:rsidP="00934DC7">
      <w:pPr>
        <w:pStyle w:val="berschrift2"/>
        <w:rPr>
          <w:sz w:val="20"/>
        </w:rPr>
      </w:pPr>
      <w:r>
        <w:rPr>
          <w:lang w:val="de-DE"/>
        </w:rPr>
        <w:t>Ernährung</w:t>
      </w:r>
      <w:r w:rsidRPr="00FF4E92">
        <w:t xml:space="preserve">: </w:t>
      </w:r>
      <w:r>
        <w:rPr>
          <w:lang w:val="de-DE"/>
        </w:rPr>
        <w:t>Die Veröffentlichungen im Überblick</w:t>
      </w:r>
      <w:r w:rsidRPr="00FF4E92"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934DC7" w:rsidRPr="00FF4E92" w14:paraId="3DAC4F98" w14:textId="77777777" w:rsidTr="008E0D53">
        <w:tc>
          <w:tcPr>
            <w:tcW w:w="2379" w:type="dxa"/>
          </w:tcPr>
          <w:p w14:paraId="0EAA4551" w14:textId="77777777" w:rsidR="00934DC7" w:rsidRPr="00FF4E92" w:rsidRDefault="00934DC7" w:rsidP="008E0D53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Titel</w:t>
            </w:r>
          </w:p>
        </w:tc>
        <w:tc>
          <w:tcPr>
            <w:tcW w:w="2380" w:type="dxa"/>
          </w:tcPr>
          <w:p w14:paraId="3531E102" w14:textId="77777777" w:rsidR="00934DC7" w:rsidRPr="00FF4E92" w:rsidRDefault="00934DC7" w:rsidP="008E0D53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5591E67D" w14:textId="77777777" w:rsidR="00934DC7" w:rsidRPr="00FF4E92" w:rsidRDefault="00934DC7" w:rsidP="008E0D53">
            <w:pPr>
              <w:jc w:val="center"/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Fächer/Themenfelder</w:t>
            </w:r>
          </w:p>
        </w:tc>
        <w:tc>
          <w:tcPr>
            <w:tcW w:w="2380" w:type="dxa"/>
          </w:tcPr>
          <w:p w14:paraId="59441E4D" w14:textId="77777777" w:rsidR="00934DC7" w:rsidRPr="00FF4E92" w:rsidRDefault="00934DC7" w:rsidP="008E0D53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380" w:type="dxa"/>
          </w:tcPr>
          <w:p w14:paraId="254B6876" w14:textId="77777777" w:rsidR="00934DC7" w:rsidRPr="00FF4E92" w:rsidRDefault="00934DC7" w:rsidP="008E0D53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80" w:type="dxa"/>
          </w:tcPr>
          <w:p w14:paraId="58F32D57" w14:textId="77777777" w:rsidR="00934DC7" w:rsidRPr="00FF4E92" w:rsidRDefault="00934DC7" w:rsidP="008E0D53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380" w:type="dxa"/>
          </w:tcPr>
          <w:p w14:paraId="041F3E79" w14:textId="77777777" w:rsidR="00934DC7" w:rsidRPr="00FF4E92" w:rsidRDefault="00934DC7" w:rsidP="008E0D53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934DC7" w:rsidRPr="00FF4E92" w14:paraId="14867CDA" w14:textId="77777777" w:rsidTr="00CE3085">
        <w:trPr>
          <w:trHeight w:val="865"/>
        </w:trPr>
        <w:tc>
          <w:tcPr>
            <w:tcW w:w="2379" w:type="dxa"/>
          </w:tcPr>
          <w:p w14:paraId="1676576F" w14:textId="77777777" w:rsidR="00CE3085" w:rsidRPr="00E92099" w:rsidRDefault="00CE3085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5504EF4D" w14:textId="77777777" w:rsidR="00CE3085" w:rsidRPr="00E92099" w:rsidRDefault="000004F3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0" w:history="1">
              <w:r w:rsidR="007D52C7" w:rsidRPr="00E92099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7D52C7" w:rsidRPr="00E92099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395D3CBB" w14:textId="77777777" w:rsidR="007D52C7" w:rsidRPr="00E92099" w:rsidRDefault="007D52C7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48EFB104" w14:textId="77777777" w:rsidR="00934DC7" w:rsidRPr="00E92099" w:rsidRDefault="00CE3085" w:rsidP="00CE3085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Unterrichtsvorschlag:</w:t>
            </w:r>
            <w:r w:rsidR="006D4F6D" w:rsidRPr="00E92099">
              <w:rPr>
                <w:rFonts w:ascii="Calibri" w:eastAsia="Times New Roman" w:hAnsi="Calibri"/>
                <w:szCs w:val="20"/>
              </w:rPr>
              <w:t xml:space="preserve"> </w:t>
            </w:r>
            <w:hyperlink r:id="rId91" w:history="1">
              <w:r w:rsidR="005E66B0" w:rsidRPr="00E92099">
                <w:rPr>
                  <w:rStyle w:val="Hyperlink"/>
                  <w:rFonts w:ascii="Calibri" w:eastAsia="Times New Roman" w:hAnsi="Calibri"/>
                  <w:szCs w:val="20"/>
                </w:rPr>
                <w:t>Lebensmittel und ihre Klimabilanz</w:t>
              </w:r>
            </w:hyperlink>
          </w:p>
        </w:tc>
        <w:tc>
          <w:tcPr>
            <w:tcW w:w="2380" w:type="dxa"/>
          </w:tcPr>
          <w:p w14:paraId="2E66D38D" w14:textId="77777777" w:rsidR="008F2AB4" w:rsidRPr="00E92099" w:rsidRDefault="008F2AB4" w:rsidP="008F2AB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39CE8DAF" w14:textId="77777777" w:rsidR="008F2AB4" w:rsidRPr="00E92099" w:rsidRDefault="008F2AB4" w:rsidP="008F2AB4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Ernährung</w:t>
            </w:r>
          </w:p>
          <w:p w14:paraId="441E34A9" w14:textId="77777777" w:rsidR="008F2AB4" w:rsidRPr="00E92099" w:rsidRDefault="008F2AB4" w:rsidP="008F2AB4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55D7192D" w14:textId="77777777" w:rsidR="008F2AB4" w:rsidRPr="00E92099" w:rsidRDefault="008F2AB4" w:rsidP="008F2AB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37EDAEC3" w14:textId="77777777" w:rsidR="008F2AB4" w:rsidRPr="00E92099" w:rsidRDefault="008F2AB4" w:rsidP="008F2AB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34563965" w14:textId="77777777" w:rsidR="00934DC7" w:rsidRPr="00E92099" w:rsidRDefault="008F2AB4" w:rsidP="009D5BD5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Globalisierung, </w:t>
            </w:r>
            <w:r w:rsidR="007616DF" w:rsidRPr="00E92099">
              <w:rPr>
                <w:rFonts w:ascii="Calibri" w:eastAsia="Times New Roman" w:hAnsi="Calibri"/>
                <w:szCs w:val="20"/>
              </w:rPr>
              <w:t xml:space="preserve">Konsum, </w:t>
            </w:r>
            <w:r w:rsidRPr="00E92099">
              <w:rPr>
                <w:rFonts w:ascii="Calibri" w:eastAsia="Times New Roman" w:hAnsi="Calibri"/>
                <w:szCs w:val="20"/>
              </w:rPr>
              <w:t xml:space="preserve">Lebensstile, </w:t>
            </w:r>
            <w:r w:rsidRPr="00E92099">
              <w:rPr>
                <w:rFonts w:ascii="Calibri" w:hAnsi="Calibri"/>
                <w:szCs w:val="20"/>
              </w:rPr>
              <w:t>Verhalten</w:t>
            </w:r>
            <w:r w:rsidR="001976D3" w:rsidRPr="00E92099">
              <w:rPr>
                <w:rFonts w:ascii="Calibri" w:hAnsi="Calibri"/>
                <w:szCs w:val="20"/>
              </w:rPr>
              <w:t>, Klimawandel</w:t>
            </w:r>
          </w:p>
          <w:p w14:paraId="6AE4A743" w14:textId="77777777" w:rsidR="009D5BD5" w:rsidRPr="00E92099" w:rsidRDefault="009D5BD5" w:rsidP="009D5BD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60F1B1CB" w14:textId="77777777" w:rsidR="009D5BD5" w:rsidRPr="00E92099" w:rsidRDefault="009D5BD5" w:rsidP="009D5BD5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Geographie</w:t>
            </w:r>
          </w:p>
          <w:p w14:paraId="333EADB6" w14:textId="77777777" w:rsidR="009D5BD5" w:rsidRPr="00E92099" w:rsidRDefault="009D5BD5" w:rsidP="009D5BD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Globalisierung</w:t>
            </w:r>
            <w:r w:rsidR="00012812" w:rsidRPr="00E92099">
              <w:rPr>
                <w:rFonts w:ascii="Calibri" w:eastAsia="Times New Roman" w:hAnsi="Calibri"/>
                <w:szCs w:val="20"/>
              </w:rPr>
              <w:t xml:space="preserve">, </w:t>
            </w:r>
            <w:r w:rsidR="00CD37FC" w:rsidRPr="00E92099">
              <w:rPr>
                <w:rFonts w:ascii="Calibri" w:eastAsia="Times New Roman" w:hAnsi="Calibri"/>
                <w:szCs w:val="20"/>
              </w:rPr>
              <w:t>Ursachen und Folgen des Klimawandels</w:t>
            </w:r>
          </w:p>
        </w:tc>
        <w:tc>
          <w:tcPr>
            <w:tcW w:w="2380" w:type="dxa"/>
          </w:tcPr>
          <w:p w14:paraId="069AE75A" w14:textId="77777777" w:rsidR="00132CD1" w:rsidRPr="00E92099" w:rsidRDefault="00132CD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Treibhausgasemissionen durch Lebensmittelproduktion</w:t>
            </w:r>
            <w:r w:rsidR="0015687E" w:rsidRPr="00E92099">
              <w:rPr>
                <w:rFonts w:ascii="Calibri" w:hAnsi="Calibri"/>
                <w:color w:val="000000"/>
                <w:sz w:val="20"/>
                <w:szCs w:val="20"/>
              </w:rPr>
              <w:t>: Aus</w:t>
            </w:r>
            <w:r w:rsidR="007E7535" w:rsidRPr="00E92099">
              <w:rPr>
                <w:rFonts w:ascii="Calibri" w:hAnsi="Calibri"/>
                <w:color w:val="000000"/>
                <w:sz w:val="20"/>
                <w:szCs w:val="20"/>
              </w:rPr>
              <w:t>maß</w:t>
            </w:r>
          </w:p>
          <w:p w14:paraId="7FAA1F10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C76B1EF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Lebensmittelverschwendung</w:t>
            </w:r>
          </w:p>
          <w:p w14:paraId="3094E0E3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A842DBE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Quellen der Treibhausgasemissionen</w:t>
            </w:r>
          </w:p>
          <w:p w14:paraId="1BDBC497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11A447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Klimabilanz von Produkten</w:t>
            </w:r>
          </w:p>
          <w:p w14:paraId="14D82651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342A1D4" w14:textId="77777777" w:rsidR="007E7535" w:rsidRPr="00E92099" w:rsidRDefault="007E753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Lösungsansätze für „klimafreundliche“ Ernährun</w:t>
            </w:r>
            <w:r w:rsidR="004D719D" w:rsidRPr="00E92099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2380" w:type="dxa"/>
          </w:tcPr>
          <w:p w14:paraId="6E4728E4" w14:textId="77777777" w:rsidR="004324AB" w:rsidRPr="00E92099" w:rsidRDefault="004324AB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Was haben Nahrungsmittel mit dem Klimawandel zu tun? </w:t>
            </w:r>
          </w:p>
          <w:p w14:paraId="3AF89BBA" w14:textId="77777777" w:rsidR="004324AB" w:rsidRPr="00E92099" w:rsidRDefault="004324AB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E7B13CC" w14:textId="77777777" w:rsidR="00934DC7" w:rsidRPr="00E92099" w:rsidRDefault="004324AB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sieht eine klimafreundliche Ernährung aus?</w:t>
            </w:r>
          </w:p>
        </w:tc>
        <w:tc>
          <w:tcPr>
            <w:tcW w:w="2380" w:type="dxa"/>
          </w:tcPr>
          <w:p w14:paraId="02B3622A" w14:textId="77777777" w:rsidR="00934DC7" w:rsidRPr="00E92099" w:rsidRDefault="008E0D53" w:rsidP="008E0D53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E92099">
              <w:rPr>
                <w:rFonts w:ascii="Calibri" w:hAnsi="Calibri"/>
                <w:sz w:val="20"/>
                <w:szCs w:val="20"/>
              </w:rPr>
              <w:t>Infotexte</w:t>
            </w:r>
            <w:r w:rsidRPr="00E92099">
              <w:rPr>
                <w:rFonts w:ascii="Calibri" w:hAnsi="Calibri"/>
                <w:sz w:val="20"/>
                <w:szCs w:val="20"/>
              </w:rPr>
              <w:br/>
            </w:r>
            <w:hyperlink r:id="rId92" w:history="1">
              <w:r w:rsidRPr="00E92099">
                <w:rPr>
                  <w:rStyle w:val="Hyperlink"/>
                  <w:rFonts w:ascii="Calibri" w:hAnsi="Calibri"/>
                  <w:sz w:val="20"/>
                  <w:szCs w:val="20"/>
                </w:rPr>
                <w:t>Lebensmittel: Was zählt zur „Klimabilanz“?</w:t>
              </w:r>
            </w:hyperlink>
          </w:p>
        </w:tc>
        <w:tc>
          <w:tcPr>
            <w:tcW w:w="2380" w:type="dxa"/>
          </w:tcPr>
          <w:p w14:paraId="36C98BD9" w14:textId="77777777" w:rsidR="004074B4" w:rsidRPr="00E92099" w:rsidRDefault="000004F3" w:rsidP="004074B4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3" w:history="1">
              <w:r w:rsidR="004074B4" w:rsidRPr="00E92099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4074B4" w:rsidRPr="00E92099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6D06CC36" w14:textId="77777777" w:rsidR="00934DC7" w:rsidRPr="00E92099" w:rsidRDefault="00934DC7" w:rsidP="008E0D53">
            <w:pPr>
              <w:pStyle w:val="Dachzeile"/>
              <w:rPr>
                <w:rFonts w:ascii="Calibri" w:hAnsi="Calibri"/>
                <w:szCs w:val="20"/>
              </w:rPr>
            </w:pPr>
          </w:p>
          <w:p w14:paraId="38D5364B" w14:textId="77777777" w:rsidR="004074B4" w:rsidRPr="00E92099" w:rsidRDefault="000004F3" w:rsidP="004074B4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4" w:history="1">
              <w:r w:rsidR="004074B4" w:rsidRPr="00E92099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4074B4" w:rsidRPr="00E92099">
              <w:rPr>
                <w:rFonts w:ascii="Calibri" w:eastAsia="Times New Roman" w:hAnsi="Calibri"/>
                <w:szCs w:val="20"/>
              </w:rPr>
              <w:t xml:space="preserve"> (12/2016)</w:t>
            </w:r>
          </w:p>
          <w:p w14:paraId="6690ACB1" w14:textId="77777777" w:rsidR="004074B4" w:rsidRPr="00E92099" w:rsidRDefault="004074B4" w:rsidP="004074B4">
            <w:pPr>
              <w:pStyle w:val="Dachzeile"/>
              <w:rPr>
                <w:rFonts w:ascii="Calibri" w:hAnsi="Calibri"/>
                <w:szCs w:val="20"/>
              </w:rPr>
            </w:pPr>
          </w:p>
          <w:p w14:paraId="573DED26" w14:textId="77777777" w:rsidR="004074B4" w:rsidRPr="00E92099" w:rsidRDefault="000004F3" w:rsidP="004074B4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5" w:history="1">
              <w:r w:rsidR="004074B4" w:rsidRPr="00E92099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4074B4" w:rsidRPr="00E92099">
              <w:rPr>
                <w:rFonts w:ascii="Calibri" w:eastAsia="Times New Roman" w:hAnsi="Calibri"/>
                <w:szCs w:val="20"/>
              </w:rPr>
              <w:t xml:space="preserve"> (01/2014)</w:t>
            </w:r>
          </w:p>
          <w:p w14:paraId="7DBFA564" w14:textId="77777777" w:rsidR="004074B4" w:rsidRPr="00E92099" w:rsidRDefault="004074B4" w:rsidP="004074B4">
            <w:pPr>
              <w:pStyle w:val="Dachzeile"/>
              <w:rPr>
                <w:rFonts w:ascii="Calibri" w:hAnsi="Calibri"/>
                <w:szCs w:val="20"/>
              </w:rPr>
            </w:pPr>
          </w:p>
          <w:p w14:paraId="3C38DE52" w14:textId="77777777" w:rsidR="004074B4" w:rsidRPr="00E92099" w:rsidRDefault="000004F3" w:rsidP="004074B4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6" w:history="1">
              <w:r w:rsidR="004074B4" w:rsidRPr="00E92099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4074B4" w:rsidRPr="00E92099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6CB5C654" w14:textId="77777777" w:rsidR="004074B4" w:rsidRPr="00E92099" w:rsidRDefault="004074B4" w:rsidP="008E0D53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934DC7" w:rsidRPr="00FF4E92" w14:paraId="6DC8136C" w14:textId="77777777" w:rsidTr="008E0D53">
        <w:tc>
          <w:tcPr>
            <w:tcW w:w="2379" w:type="dxa"/>
          </w:tcPr>
          <w:p w14:paraId="06708640" w14:textId="77777777" w:rsidR="00CE3085" w:rsidRPr="00E92099" w:rsidRDefault="00CE3085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25DAEA91" w14:textId="77777777" w:rsidR="00CE3085" w:rsidRPr="00E92099" w:rsidRDefault="000004F3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7" w:history="1">
              <w:r w:rsidR="007D52C7" w:rsidRPr="00E92099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7D52C7" w:rsidRPr="00E92099">
              <w:rPr>
                <w:rFonts w:ascii="Calibri" w:eastAsia="Times New Roman" w:hAnsi="Calibri"/>
                <w:szCs w:val="20"/>
              </w:rPr>
              <w:t xml:space="preserve"> (12/2016)</w:t>
            </w:r>
          </w:p>
          <w:p w14:paraId="5A6581AF" w14:textId="77777777" w:rsidR="007D52C7" w:rsidRPr="00E92099" w:rsidRDefault="007D52C7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032CFB95" w14:textId="77777777" w:rsidR="00934DC7" w:rsidRPr="00E92099" w:rsidRDefault="00CE3085" w:rsidP="00CE308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E92099">
              <w:rPr>
                <w:rFonts w:ascii="Calibri" w:hAnsi="Calibri"/>
                <w:sz w:val="20"/>
                <w:szCs w:val="20"/>
              </w:rPr>
              <w:t>Unterrichtsvorschlag:</w:t>
            </w:r>
            <w:r w:rsidR="006D4F6D" w:rsidRPr="00E92099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98" w:history="1">
              <w:r w:rsidR="005E66B0" w:rsidRPr="00E92099">
                <w:rPr>
                  <w:rStyle w:val="Hyperlink"/>
                  <w:rFonts w:ascii="Calibri" w:hAnsi="Calibri"/>
                  <w:sz w:val="20"/>
                  <w:szCs w:val="20"/>
                </w:rPr>
                <w:t>Diskussion über Bio: Mythos oder Fakt</w:t>
              </w:r>
            </w:hyperlink>
          </w:p>
        </w:tc>
        <w:tc>
          <w:tcPr>
            <w:tcW w:w="2380" w:type="dxa"/>
          </w:tcPr>
          <w:p w14:paraId="6FBC30E8" w14:textId="77777777" w:rsidR="004D719D" w:rsidRPr="00E92099" w:rsidRDefault="004D719D" w:rsidP="004D719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21AD33D0" w14:textId="77777777" w:rsidR="004D719D" w:rsidRPr="00E92099" w:rsidRDefault="004D719D" w:rsidP="004D719D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Ernährung</w:t>
            </w:r>
          </w:p>
          <w:p w14:paraId="0CA982F7" w14:textId="77777777" w:rsidR="004D719D" w:rsidRPr="00E92099" w:rsidRDefault="004D719D" w:rsidP="004D719D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5E11ED62" w14:textId="77777777" w:rsidR="004D719D" w:rsidRPr="00E92099" w:rsidRDefault="004D719D" w:rsidP="004D719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70CCB685" w14:textId="77777777" w:rsidR="004D719D" w:rsidRPr="00E92099" w:rsidRDefault="004D719D" w:rsidP="004D719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7882F80F" w14:textId="77777777" w:rsidR="004D719D" w:rsidRPr="00E92099" w:rsidRDefault="004D719D" w:rsidP="004D719D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Globalisierung, Konsum, Lebensstile, </w:t>
            </w:r>
            <w:r w:rsidRPr="00E92099">
              <w:rPr>
                <w:rFonts w:ascii="Calibri" w:hAnsi="Calibri"/>
                <w:szCs w:val="20"/>
              </w:rPr>
              <w:t>Verhalten</w:t>
            </w:r>
          </w:p>
          <w:p w14:paraId="53735F71" w14:textId="77777777" w:rsidR="004D719D" w:rsidRPr="00E92099" w:rsidRDefault="004D719D" w:rsidP="004D719D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0C2165F8" w14:textId="77777777" w:rsidR="00934DC7" w:rsidRPr="00E92099" w:rsidRDefault="00934DC7" w:rsidP="00A5360B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380" w:type="dxa"/>
          </w:tcPr>
          <w:p w14:paraId="78518E7E" w14:textId="77777777" w:rsidR="00934DC7" w:rsidRPr="00E92099" w:rsidRDefault="006F11D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Marktanteile von Bio-Lebensmitteln, Trends</w:t>
            </w:r>
          </w:p>
          <w:p w14:paraId="6BD468D6" w14:textId="77777777" w:rsidR="006F11D1" w:rsidRPr="00E92099" w:rsidRDefault="006F11D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EC6DDB1" w14:textId="77777777" w:rsidR="006F11D1" w:rsidRPr="00E92099" w:rsidRDefault="006F11D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Umweltwirkungen der Landwirtschaft</w:t>
            </w:r>
          </w:p>
          <w:p w14:paraId="3E33A432" w14:textId="77777777" w:rsidR="006F11D1" w:rsidRPr="00E92099" w:rsidRDefault="006F11D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E2EE449" w14:textId="77777777" w:rsidR="006F11D1" w:rsidRPr="00E92099" w:rsidRDefault="0056342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Kriterien des ökologischen Landbaus</w:t>
            </w:r>
          </w:p>
          <w:p w14:paraId="47F8A15B" w14:textId="77777777" w:rsidR="00E96415" w:rsidRPr="00E92099" w:rsidRDefault="00E9641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852FBEC" w14:textId="77777777" w:rsidR="00E96415" w:rsidRPr="00E92099" w:rsidRDefault="00E9641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Vergleich von Produktsiegeln</w:t>
            </w:r>
          </w:p>
          <w:p w14:paraId="12975ABD" w14:textId="77777777" w:rsidR="00E96415" w:rsidRPr="00E92099" w:rsidRDefault="00E9641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380BB82" w14:textId="77777777" w:rsidR="00E96415" w:rsidRPr="00E92099" w:rsidRDefault="00E9641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Verbrauchertipps</w:t>
            </w:r>
          </w:p>
        </w:tc>
        <w:tc>
          <w:tcPr>
            <w:tcW w:w="2380" w:type="dxa"/>
          </w:tcPr>
          <w:p w14:paraId="0CA64292" w14:textId="77777777" w:rsidR="00934DC7" w:rsidRPr="00E92099" w:rsidRDefault="006E7BFC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Was </w:t>
            </w:r>
            <w:r w:rsidR="00B92390" w:rsidRPr="00E92099">
              <w:rPr>
                <w:rFonts w:ascii="Calibri" w:hAnsi="Calibri"/>
                <w:color w:val="000000"/>
                <w:sz w:val="20"/>
                <w:szCs w:val="20"/>
              </w:rPr>
              <w:t>kennzeichnet</w:t>
            </w: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 Bio-</w:t>
            </w:r>
            <w:r w:rsidR="00B92390" w:rsidRPr="00E92099">
              <w:rPr>
                <w:rFonts w:ascii="Calibri" w:hAnsi="Calibri"/>
                <w:color w:val="000000"/>
                <w:sz w:val="20"/>
                <w:szCs w:val="20"/>
              </w:rPr>
              <w:t>Lebensmittel</w:t>
            </w: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  <w:p w14:paraId="6154946F" w14:textId="77777777" w:rsidR="006E7BFC" w:rsidRPr="00E92099" w:rsidRDefault="006E7BFC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CF456A" w14:textId="77777777" w:rsidR="006E7BFC" w:rsidRPr="00E92099" w:rsidRDefault="006E7BFC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="007F4D10" w:rsidRPr="00E92099">
              <w:rPr>
                <w:rFonts w:ascii="Calibri" w:hAnsi="Calibri"/>
                <w:color w:val="000000"/>
                <w:sz w:val="20"/>
                <w:szCs w:val="20"/>
              </w:rPr>
              <w:t>as kann der Konsum von Bio-Lebensmitteln bewirken?</w:t>
            </w:r>
          </w:p>
        </w:tc>
        <w:tc>
          <w:tcPr>
            <w:tcW w:w="2380" w:type="dxa"/>
          </w:tcPr>
          <w:p w14:paraId="1EA693E1" w14:textId="77777777" w:rsidR="00934DC7" w:rsidRPr="00E92099" w:rsidRDefault="008E0D53" w:rsidP="008E0D53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Recherchetipps</w:t>
            </w:r>
            <w:r w:rsidRPr="00E92099">
              <w:rPr>
                <w:rFonts w:ascii="Calibri" w:hAnsi="Calibri"/>
                <w:szCs w:val="20"/>
              </w:rPr>
              <w:br/>
            </w:r>
            <w:hyperlink r:id="rId99" w:history="1">
              <w:r w:rsidRPr="00E92099">
                <w:rPr>
                  <w:rStyle w:val="Hyperlink"/>
                  <w:rFonts w:ascii="Calibri" w:hAnsi="Calibri"/>
                  <w:szCs w:val="20"/>
                </w:rPr>
                <w:t>Was steckt hinter dem Bio-Siegel?</w:t>
              </w:r>
            </w:hyperlink>
          </w:p>
        </w:tc>
        <w:tc>
          <w:tcPr>
            <w:tcW w:w="2380" w:type="dxa"/>
          </w:tcPr>
          <w:p w14:paraId="7783E432" w14:textId="77777777" w:rsidR="00E8740F" w:rsidRPr="00E92099" w:rsidRDefault="000004F3" w:rsidP="00E8740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0" w:history="1">
              <w:r w:rsidR="00E8740F" w:rsidRPr="00E92099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E8740F" w:rsidRPr="00E92099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19D63A9E" w14:textId="77777777" w:rsidR="00E8740F" w:rsidRPr="00E92099" w:rsidRDefault="00E8740F" w:rsidP="00E8740F">
            <w:pPr>
              <w:pStyle w:val="Dachzeile"/>
              <w:rPr>
                <w:rFonts w:ascii="Calibri" w:hAnsi="Calibri"/>
                <w:szCs w:val="20"/>
              </w:rPr>
            </w:pPr>
          </w:p>
          <w:p w14:paraId="4A937AF7" w14:textId="77777777" w:rsidR="00E8740F" w:rsidRPr="00E92099" w:rsidRDefault="000004F3" w:rsidP="00E8740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1" w:history="1">
              <w:r w:rsidR="00E8740F" w:rsidRPr="00E92099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E8740F" w:rsidRPr="00E92099">
              <w:rPr>
                <w:rFonts w:ascii="Calibri" w:eastAsia="Times New Roman" w:hAnsi="Calibri"/>
                <w:szCs w:val="20"/>
              </w:rPr>
              <w:t xml:space="preserve"> (01/2014)</w:t>
            </w:r>
          </w:p>
          <w:p w14:paraId="16E13F15" w14:textId="77777777" w:rsidR="00E8740F" w:rsidRPr="00E92099" w:rsidRDefault="00E8740F" w:rsidP="00E8740F">
            <w:pPr>
              <w:pStyle w:val="Dachzeile"/>
              <w:rPr>
                <w:rFonts w:ascii="Calibri" w:hAnsi="Calibri"/>
                <w:szCs w:val="20"/>
              </w:rPr>
            </w:pPr>
          </w:p>
          <w:p w14:paraId="5A3DCAF0" w14:textId="77777777" w:rsidR="00E8740F" w:rsidRPr="00E92099" w:rsidRDefault="000004F3" w:rsidP="00E8740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2" w:history="1">
              <w:r w:rsidR="00E8740F" w:rsidRPr="00E92099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E8740F" w:rsidRPr="00E92099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0F9F4FE1" w14:textId="77777777" w:rsidR="00970DA6" w:rsidRPr="00E92099" w:rsidRDefault="00970DA6" w:rsidP="004074B4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A36614" w:rsidRPr="00FF4E92" w14:paraId="09997631" w14:textId="77777777" w:rsidTr="008E0D53">
        <w:tc>
          <w:tcPr>
            <w:tcW w:w="2379" w:type="dxa"/>
          </w:tcPr>
          <w:p w14:paraId="2F9E0847" w14:textId="77777777" w:rsidR="00CE3085" w:rsidRPr="00E92099" w:rsidRDefault="00CE3085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5CB050F3" w14:textId="77777777" w:rsidR="00CE3085" w:rsidRPr="00E92099" w:rsidRDefault="000004F3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3" w:history="1">
              <w:r w:rsidR="007D52C7" w:rsidRPr="00E92099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7D52C7" w:rsidRPr="00E92099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731E6D37" w14:textId="77777777" w:rsidR="007D52C7" w:rsidRPr="00E92099" w:rsidRDefault="007D52C7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150C93E" w14:textId="77777777" w:rsidR="00A36614" w:rsidRPr="00E92099" w:rsidRDefault="00CE3085" w:rsidP="00CE308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E92099">
              <w:rPr>
                <w:rFonts w:ascii="Calibri" w:hAnsi="Calibri"/>
                <w:sz w:val="20"/>
                <w:szCs w:val="20"/>
              </w:rPr>
              <w:t>Unterrichtsvorschlag:</w:t>
            </w:r>
            <w:r w:rsidR="006D4F6D" w:rsidRPr="00E92099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04" w:history="1">
              <w:r w:rsidR="005E66B0" w:rsidRPr="00E92099">
                <w:rPr>
                  <w:rStyle w:val="Hyperlink"/>
                  <w:rFonts w:ascii="Calibri" w:hAnsi="Calibri"/>
                  <w:sz w:val="20"/>
                  <w:szCs w:val="20"/>
                </w:rPr>
                <w:t>Warum verschwenden wir Lebensmittel?</w:t>
              </w:r>
            </w:hyperlink>
          </w:p>
        </w:tc>
        <w:tc>
          <w:tcPr>
            <w:tcW w:w="2380" w:type="dxa"/>
          </w:tcPr>
          <w:p w14:paraId="43454FE0" w14:textId="77777777" w:rsidR="005B5DDD" w:rsidRPr="00E92099" w:rsidRDefault="005B5DDD" w:rsidP="005B5DD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5516240F" w14:textId="77777777" w:rsidR="005B5DDD" w:rsidRPr="00E92099" w:rsidRDefault="005B5DDD" w:rsidP="005B5DDD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Ernährung</w:t>
            </w:r>
          </w:p>
          <w:p w14:paraId="4D722B90" w14:textId="77777777" w:rsidR="005B5DDD" w:rsidRPr="00E92099" w:rsidRDefault="005B5DDD" w:rsidP="005B5DDD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2FFE2488" w14:textId="77777777" w:rsidR="005B5DDD" w:rsidRPr="00E92099" w:rsidRDefault="005B5DDD" w:rsidP="005B5DD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43CC3A7D" w14:textId="77777777" w:rsidR="005B5DDD" w:rsidRPr="00E92099" w:rsidRDefault="005B5DDD" w:rsidP="005B5DD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0CECB963" w14:textId="77777777" w:rsidR="00A36614" w:rsidRPr="00E92099" w:rsidRDefault="005B5DDD" w:rsidP="005B5DDD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Konsum, Lebensstile, </w:t>
            </w:r>
            <w:r w:rsidRPr="00E92099">
              <w:rPr>
                <w:rFonts w:ascii="Calibri" w:hAnsi="Calibri"/>
                <w:szCs w:val="20"/>
              </w:rPr>
              <w:t>Verhalten</w:t>
            </w:r>
          </w:p>
          <w:p w14:paraId="7090B49F" w14:textId="77777777" w:rsidR="00E85A5A" w:rsidRPr="00E92099" w:rsidRDefault="00E85A5A" w:rsidP="005B5DDD">
            <w:pPr>
              <w:pStyle w:val="Dachzeile"/>
              <w:rPr>
                <w:rFonts w:ascii="Calibri" w:hAnsi="Calibri"/>
                <w:szCs w:val="20"/>
              </w:rPr>
            </w:pPr>
          </w:p>
          <w:p w14:paraId="7A6E37A9" w14:textId="77777777" w:rsidR="00E85A5A" w:rsidRPr="00E92099" w:rsidRDefault="00E85A5A" w:rsidP="00E85A5A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Ethik, Religion</w:t>
            </w:r>
          </w:p>
          <w:p w14:paraId="715A50FE" w14:textId="77777777" w:rsidR="00E85A5A" w:rsidRPr="00E92099" w:rsidRDefault="00E85A5A" w:rsidP="00E85A5A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Verantwortung</w:t>
            </w:r>
          </w:p>
        </w:tc>
        <w:tc>
          <w:tcPr>
            <w:tcW w:w="2380" w:type="dxa"/>
          </w:tcPr>
          <w:p w14:paraId="30E21131" w14:textId="77777777" w:rsidR="00A36614" w:rsidRPr="00E92099" w:rsidRDefault="00867514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Ausmaß der Lebensmittelverschwendung</w:t>
            </w:r>
          </w:p>
          <w:p w14:paraId="6BBA5472" w14:textId="77777777" w:rsidR="00867514" w:rsidRPr="00E92099" w:rsidRDefault="00867514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6469CD6" w14:textId="77777777" w:rsidR="00867514" w:rsidRPr="00E92099" w:rsidRDefault="0092197C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Ursachen für Verluste und Verschwendung entlang der Produktionskette und in den Haushalten</w:t>
            </w:r>
          </w:p>
          <w:p w14:paraId="3DFBAEA9" w14:textId="77777777" w:rsidR="0092197C" w:rsidRPr="00E92099" w:rsidRDefault="0092197C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B6858F7" w14:textId="77777777" w:rsidR="0092197C" w:rsidRPr="00E92099" w:rsidRDefault="003626FE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Rolle von Konsumgewohnheiten</w:t>
            </w:r>
          </w:p>
          <w:p w14:paraId="6D29F82F" w14:textId="77777777" w:rsidR="003626FE" w:rsidRPr="00E92099" w:rsidRDefault="003626FE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E231809" w14:textId="77777777" w:rsidR="003626FE" w:rsidRPr="00E92099" w:rsidRDefault="003626FE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Verbrauchertipps</w:t>
            </w:r>
          </w:p>
        </w:tc>
        <w:tc>
          <w:tcPr>
            <w:tcW w:w="2380" w:type="dxa"/>
          </w:tcPr>
          <w:p w14:paraId="235DFFF1" w14:textId="77777777" w:rsidR="00A30FFA" w:rsidRPr="00E92099" w:rsidRDefault="00A30FFA" w:rsidP="00A30FF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Was sind Ursachen für Lebensmittelverschwendung?</w:t>
            </w:r>
          </w:p>
          <w:p w14:paraId="68307EF7" w14:textId="77777777" w:rsidR="00A30FFA" w:rsidRPr="00E92099" w:rsidRDefault="00A30FFA" w:rsidP="00A30FF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783AF56" w14:textId="77777777" w:rsidR="00A36614" w:rsidRPr="00E92099" w:rsidRDefault="00A30FFA" w:rsidP="00A30FF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Was beeinflusst unser Konsumverhalten?</w:t>
            </w:r>
          </w:p>
        </w:tc>
        <w:tc>
          <w:tcPr>
            <w:tcW w:w="2380" w:type="dxa"/>
          </w:tcPr>
          <w:p w14:paraId="01EA3569" w14:textId="77777777" w:rsidR="00A36614" w:rsidRPr="00E92099" w:rsidRDefault="00A36614" w:rsidP="008E0D53">
            <w:pPr>
              <w:pStyle w:val="Dachzeile"/>
              <w:rPr>
                <w:rFonts w:ascii="Calibri" w:hAnsi="Calibri"/>
                <w:szCs w:val="20"/>
              </w:rPr>
            </w:pPr>
          </w:p>
        </w:tc>
        <w:tc>
          <w:tcPr>
            <w:tcW w:w="2380" w:type="dxa"/>
          </w:tcPr>
          <w:p w14:paraId="110FB558" w14:textId="77777777" w:rsidR="00CC05F9" w:rsidRPr="00E92099" w:rsidRDefault="000004F3" w:rsidP="00CC05F9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5" w:history="1">
              <w:r w:rsidR="00CC05F9" w:rsidRPr="00E92099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CC05F9" w:rsidRPr="00E92099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22ACAD4A" w14:textId="77777777" w:rsidR="00CC05F9" w:rsidRPr="00E92099" w:rsidRDefault="00CC05F9" w:rsidP="004B75A9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</w:p>
          <w:p w14:paraId="5580C2D4" w14:textId="77777777" w:rsidR="004B75A9" w:rsidRPr="00E92099" w:rsidRDefault="000004F3" w:rsidP="004B75A9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6" w:history="1">
              <w:r w:rsidR="004B75A9" w:rsidRPr="00E92099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4B75A9" w:rsidRPr="00E92099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47BF1BC7" w14:textId="77777777" w:rsidR="00A36614" w:rsidRPr="00E92099" w:rsidRDefault="00A36614" w:rsidP="008E0D53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A36614" w:rsidRPr="00FF4E92" w14:paraId="179E3AC5" w14:textId="77777777" w:rsidTr="008E0D53">
        <w:tc>
          <w:tcPr>
            <w:tcW w:w="2379" w:type="dxa"/>
          </w:tcPr>
          <w:p w14:paraId="5F57E18F" w14:textId="77777777" w:rsidR="00CE3085" w:rsidRPr="00E92099" w:rsidRDefault="00CE3085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497507C9" w14:textId="77777777" w:rsidR="00CE3085" w:rsidRPr="00E92099" w:rsidRDefault="000004F3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7" w:history="1">
              <w:r w:rsidR="007D52C7" w:rsidRPr="00E92099">
                <w:rPr>
                  <w:rStyle w:val="Hyperlink"/>
                  <w:rFonts w:ascii="Calibri" w:eastAsia="Times New Roman" w:hAnsi="Calibri"/>
                  <w:szCs w:val="20"/>
                </w:rPr>
                <w:t>Obst und Gemüse: "Sommer selber machen"</w:t>
              </w:r>
            </w:hyperlink>
            <w:r w:rsidR="007D52C7" w:rsidRPr="00E92099">
              <w:rPr>
                <w:rFonts w:ascii="Calibri" w:eastAsia="Times New Roman" w:hAnsi="Calibri"/>
                <w:szCs w:val="20"/>
              </w:rPr>
              <w:t xml:space="preserve"> (07/2016)</w:t>
            </w:r>
          </w:p>
          <w:p w14:paraId="29B885E2" w14:textId="77777777" w:rsidR="007D52C7" w:rsidRPr="00E92099" w:rsidRDefault="007D52C7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26F4FD1B" w14:textId="77777777" w:rsidR="00A36614" w:rsidRPr="00E92099" w:rsidRDefault="00CE3085" w:rsidP="00CE308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E92099">
              <w:rPr>
                <w:rFonts w:ascii="Calibri" w:hAnsi="Calibri"/>
                <w:sz w:val="20"/>
                <w:szCs w:val="20"/>
              </w:rPr>
              <w:t>Unterrichtsvorschlag:</w:t>
            </w:r>
            <w:r w:rsidR="006D4F6D" w:rsidRPr="00E92099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08" w:history="1">
              <w:r w:rsidR="005E66B0" w:rsidRPr="00E92099">
                <w:rPr>
                  <w:rStyle w:val="Hyperlink"/>
                  <w:rFonts w:ascii="Calibri" w:hAnsi="Calibri"/>
                  <w:sz w:val="20"/>
                  <w:szCs w:val="20"/>
                </w:rPr>
                <w:t>Sommer aus dem Kühlregal</w:t>
              </w:r>
            </w:hyperlink>
          </w:p>
        </w:tc>
        <w:tc>
          <w:tcPr>
            <w:tcW w:w="2380" w:type="dxa"/>
          </w:tcPr>
          <w:p w14:paraId="1F9EABA9" w14:textId="77777777" w:rsidR="00681CB4" w:rsidRPr="00E92099" w:rsidRDefault="00681CB4" w:rsidP="00681CB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252C2460" w14:textId="77777777" w:rsidR="00681CB4" w:rsidRPr="00E92099" w:rsidRDefault="00681CB4" w:rsidP="00681CB4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Ernährung</w:t>
            </w:r>
          </w:p>
          <w:p w14:paraId="297C3046" w14:textId="77777777" w:rsidR="00681CB4" w:rsidRPr="00E92099" w:rsidRDefault="00681CB4" w:rsidP="00681CB4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1C54A627" w14:textId="77777777" w:rsidR="00681CB4" w:rsidRPr="00E92099" w:rsidRDefault="00681CB4" w:rsidP="00681CB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7676ECE6" w14:textId="77777777" w:rsidR="00681CB4" w:rsidRPr="00E92099" w:rsidRDefault="00681CB4" w:rsidP="00681CB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4B6B1F60" w14:textId="77777777" w:rsidR="00681CB4" w:rsidRPr="00E92099" w:rsidRDefault="00681CB4" w:rsidP="00681CB4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Konsum, Lebensstile, </w:t>
            </w:r>
            <w:r w:rsidRPr="00E92099">
              <w:rPr>
                <w:rFonts w:ascii="Calibri" w:hAnsi="Calibri"/>
                <w:szCs w:val="20"/>
              </w:rPr>
              <w:t>Verhalten</w:t>
            </w:r>
          </w:p>
          <w:p w14:paraId="679F8E66" w14:textId="77777777" w:rsidR="00681CB4" w:rsidRPr="00E92099" w:rsidRDefault="00681CB4" w:rsidP="00681CB4">
            <w:pPr>
              <w:pStyle w:val="Dachzeile"/>
              <w:rPr>
                <w:rFonts w:ascii="Calibri" w:hAnsi="Calibri"/>
                <w:szCs w:val="20"/>
              </w:rPr>
            </w:pPr>
          </w:p>
          <w:p w14:paraId="6F26C7CD" w14:textId="77777777" w:rsidR="00681CB4" w:rsidRPr="00E92099" w:rsidRDefault="00681CB4" w:rsidP="00681CB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Ethik, Religion</w:t>
            </w:r>
          </w:p>
          <w:p w14:paraId="3DCC0121" w14:textId="77777777" w:rsidR="00A36614" w:rsidRPr="00E92099" w:rsidRDefault="00681CB4" w:rsidP="00681CB4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Verantwortung</w:t>
            </w:r>
          </w:p>
        </w:tc>
        <w:tc>
          <w:tcPr>
            <w:tcW w:w="2380" w:type="dxa"/>
          </w:tcPr>
          <w:p w14:paraId="565419FE" w14:textId="77777777" w:rsidR="00A36614" w:rsidRPr="00E92099" w:rsidRDefault="00A47856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Konsummuster in der Industriegesellschaft</w:t>
            </w:r>
            <w:r w:rsidR="006F4070" w:rsidRPr="00E92099">
              <w:rPr>
                <w:rFonts w:ascii="Calibri" w:hAnsi="Calibri"/>
                <w:color w:val="000000"/>
                <w:sz w:val="20"/>
                <w:szCs w:val="20"/>
              </w:rPr>
              <w:t>: langfristige Trends</w:t>
            </w:r>
          </w:p>
          <w:p w14:paraId="7375F84B" w14:textId="77777777" w:rsidR="006F4070" w:rsidRPr="00E92099" w:rsidRDefault="006F4070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FC338FB" w14:textId="77777777" w:rsidR="006F4070" w:rsidRPr="00E92099" w:rsidRDefault="00A6136F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Heutige Muster des Lebensmittelkonsums</w:t>
            </w:r>
          </w:p>
          <w:p w14:paraId="4F6D9FAB" w14:textId="77777777" w:rsidR="00A6136F" w:rsidRPr="00E92099" w:rsidRDefault="00A6136F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B933C96" w14:textId="77777777" w:rsidR="00A6136F" w:rsidRPr="00E92099" w:rsidRDefault="001F311A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Problematische Auswirkungen des Lebensmittelkonsums</w:t>
            </w:r>
          </w:p>
          <w:p w14:paraId="1A881BB0" w14:textId="77777777" w:rsidR="001F311A" w:rsidRPr="00E92099" w:rsidRDefault="001F311A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29AF691" w14:textId="77777777" w:rsidR="001F311A" w:rsidRPr="00E92099" w:rsidRDefault="00B558DE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Regionale und saisonale Lebensmittel</w:t>
            </w:r>
          </w:p>
          <w:p w14:paraId="3DF20B64" w14:textId="77777777" w:rsidR="009A0E3D" w:rsidRPr="00E92099" w:rsidRDefault="009A0E3D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ABD8C4" w14:textId="77777777" w:rsidR="00776A17" w:rsidRPr="00E92099" w:rsidRDefault="00776A17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Verbrauchertipps</w:t>
            </w:r>
          </w:p>
          <w:p w14:paraId="5AEBE6DD" w14:textId="77777777" w:rsidR="009A0E3D" w:rsidRDefault="009A0E3D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Praktische Ideen in der Sommersaison</w:t>
            </w:r>
          </w:p>
          <w:p w14:paraId="774920E0" w14:textId="77777777" w:rsidR="00E92099" w:rsidRDefault="00E92099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A79E16" w14:textId="27049EB4" w:rsidR="00E92099" w:rsidRPr="00E92099" w:rsidRDefault="00E92099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9688563" w14:textId="77777777" w:rsidR="00F017F1" w:rsidRPr="00E92099" w:rsidRDefault="00F017F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hängen Konsummuster und das</w:t>
            </w:r>
            <w:r w:rsidR="00AE0B23"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 typische Lebensmittela</w:t>
            </w: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ngebot in Supermärkten zusammen?</w:t>
            </w:r>
          </w:p>
          <w:p w14:paraId="19D2072D" w14:textId="77777777" w:rsidR="00F017F1" w:rsidRPr="00E92099" w:rsidRDefault="00F017F1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96A0584" w14:textId="77777777" w:rsidR="00F07656" w:rsidRPr="00E92099" w:rsidRDefault="00E6221D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="000A5813" w:rsidRPr="00E92099">
              <w:rPr>
                <w:rFonts w:ascii="Calibri" w:hAnsi="Calibri"/>
                <w:color w:val="000000"/>
                <w:sz w:val="20"/>
                <w:szCs w:val="20"/>
              </w:rPr>
              <w:t>as kennzeichnet regionale und saisonale Lebensmittel?</w:t>
            </w:r>
          </w:p>
        </w:tc>
        <w:tc>
          <w:tcPr>
            <w:tcW w:w="2380" w:type="dxa"/>
          </w:tcPr>
          <w:p w14:paraId="63626D52" w14:textId="77777777" w:rsidR="00A36614" w:rsidRPr="00E92099" w:rsidRDefault="00A36614" w:rsidP="008E0D53">
            <w:pPr>
              <w:pStyle w:val="Dachzeile"/>
              <w:rPr>
                <w:rFonts w:ascii="Calibri" w:hAnsi="Calibri"/>
                <w:szCs w:val="20"/>
              </w:rPr>
            </w:pPr>
          </w:p>
        </w:tc>
        <w:tc>
          <w:tcPr>
            <w:tcW w:w="2380" w:type="dxa"/>
          </w:tcPr>
          <w:p w14:paraId="5208D0DC" w14:textId="77777777" w:rsidR="00C37A12" w:rsidRPr="00E92099" w:rsidRDefault="000004F3" w:rsidP="00C37A12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9" w:history="1">
              <w:r w:rsidR="00C37A12" w:rsidRPr="00E92099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C37A12" w:rsidRPr="00E92099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37415B3E" w14:textId="77777777" w:rsidR="00C37A12" w:rsidRPr="00E92099" w:rsidRDefault="00C37A12" w:rsidP="00C37A12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</w:p>
          <w:p w14:paraId="615632C3" w14:textId="77777777" w:rsidR="00C37A12" w:rsidRPr="00E92099" w:rsidRDefault="000004F3" w:rsidP="00C37A12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0" w:history="1">
              <w:r w:rsidR="00C37A12" w:rsidRPr="00E92099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C37A12" w:rsidRPr="00E92099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42E6497E" w14:textId="77777777" w:rsidR="00A36614" w:rsidRPr="00E92099" w:rsidRDefault="00A36614" w:rsidP="008E0D53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A36614" w:rsidRPr="00FF4E92" w14:paraId="48B82F04" w14:textId="77777777" w:rsidTr="008E0D53">
        <w:tc>
          <w:tcPr>
            <w:tcW w:w="2379" w:type="dxa"/>
          </w:tcPr>
          <w:p w14:paraId="2C4162CC" w14:textId="77777777" w:rsidR="00CE3085" w:rsidRPr="00E92099" w:rsidRDefault="00CE3085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6377EDAB" w14:textId="77777777" w:rsidR="00CE3085" w:rsidRPr="00E92099" w:rsidRDefault="000004F3" w:rsidP="007D52C7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1" w:history="1">
              <w:r w:rsidR="007D52C7" w:rsidRPr="00E92099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7D52C7" w:rsidRPr="00E92099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0AE5B6DB" w14:textId="77777777" w:rsidR="007D52C7" w:rsidRPr="00E92099" w:rsidRDefault="007D52C7" w:rsidP="007D52C7">
            <w:pPr>
              <w:pStyle w:val="Dachzeile"/>
              <w:jc w:val="center"/>
              <w:rPr>
                <w:rFonts w:ascii="Calibri" w:eastAsia="Times New Roman" w:hAnsi="Calibri"/>
                <w:szCs w:val="20"/>
              </w:rPr>
            </w:pPr>
          </w:p>
          <w:p w14:paraId="29A49B18" w14:textId="77777777" w:rsidR="00A36614" w:rsidRPr="00E92099" w:rsidRDefault="006D4F6D" w:rsidP="00CE308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E92099">
              <w:rPr>
                <w:rFonts w:ascii="Calibri" w:hAnsi="Calibri"/>
                <w:sz w:val="20"/>
                <w:szCs w:val="20"/>
              </w:rPr>
              <w:t>Unterrichtsvorschlag:</w:t>
            </w:r>
            <w:r w:rsidRPr="00E92099">
              <w:rPr>
                <w:rFonts w:ascii="Calibri" w:hAnsi="Calibri"/>
                <w:sz w:val="20"/>
                <w:szCs w:val="20"/>
              </w:rPr>
              <w:br/>
            </w:r>
            <w:hyperlink r:id="rId112" w:history="1">
              <w:r w:rsidR="005E66B0" w:rsidRPr="00E92099">
                <w:rPr>
                  <w:rStyle w:val="Hyperlink"/>
                  <w:rFonts w:ascii="Calibri" w:hAnsi="Calibri"/>
                  <w:sz w:val="20"/>
                  <w:szCs w:val="20"/>
                </w:rPr>
                <w:t>Essen und die Welt verändern</w:t>
              </w:r>
            </w:hyperlink>
          </w:p>
        </w:tc>
        <w:tc>
          <w:tcPr>
            <w:tcW w:w="2380" w:type="dxa"/>
          </w:tcPr>
          <w:p w14:paraId="2ADEAFA7" w14:textId="77777777" w:rsidR="00572B38" w:rsidRPr="00E92099" w:rsidRDefault="00572B38" w:rsidP="00572B38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3C055B88" w14:textId="77777777" w:rsidR="00572B38" w:rsidRPr="00E92099" w:rsidRDefault="00572B38" w:rsidP="00572B38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Ernährung</w:t>
            </w:r>
          </w:p>
          <w:p w14:paraId="34953D49" w14:textId="77777777" w:rsidR="00572B38" w:rsidRPr="00E92099" w:rsidRDefault="00572B38" w:rsidP="00572B38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5C5CDAEE" w14:textId="77777777" w:rsidR="00572B38" w:rsidRPr="00E92099" w:rsidRDefault="00572B38" w:rsidP="00572B38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7147CC40" w14:textId="77777777" w:rsidR="00572B38" w:rsidRPr="00E92099" w:rsidRDefault="00572B38" w:rsidP="00572B38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6A73B3C0" w14:textId="77777777" w:rsidR="00572B38" w:rsidRPr="00E92099" w:rsidRDefault="00572B38" w:rsidP="00572B38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Globalisierung, Konsum, Lebensstile, </w:t>
            </w:r>
            <w:r w:rsidRPr="00E92099">
              <w:rPr>
                <w:rFonts w:ascii="Calibri" w:hAnsi="Calibri"/>
                <w:szCs w:val="20"/>
              </w:rPr>
              <w:t xml:space="preserve">Verhalten </w:t>
            </w:r>
          </w:p>
          <w:p w14:paraId="73C3BA5E" w14:textId="77777777" w:rsidR="00572B38" w:rsidRPr="00E92099" w:rsidRDefault="00572B38" w:rsidP="00572B38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6D19E63" w14:textId="77777777" w:rsidR="00572B38" w:rsidRPr="00E92099" w:rsidRDefault="00572B38" w:rsidP="00572B38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Geographie</w:t>
            </w:r>
          </w:p>
          <w:p w14:paraId="22B607B8" w14:textId="77777777" w:rsidR="00A36614" w:rsidRPr="00E92099" w:rsidRDefault="00572B38" w:rsidP="00572B38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Globalisierung</w:t>
            </w:r>
          </w:p>
        </w:tc>
        <w:tc>
          <w:tcPr>
            <w:tcW w:w="2380" w:type="dxa"/>
          </w:tcPr>
          <w:p w14:paraId="3C52E9D2" w14:textId="77777777" w:rsidR="00D635BA" w:rsidRPr="00E92099" w:rsidRDefault="00D635BA" w:rsidP="00D635B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Weltweite Bevölkerungsentwicklung</w:t>
            </w:r>
          </w:p>
          <w:p w14:paraId="53E0FE2C" w14:textId="77777777" w:rsidR="00D635BA" w:rsidRPr="00E92099" w:rsidRDefault="00D635BA" w:rsidP="00D635B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983B280" w14:textId="77777777" w:rsidR="00D635BA" w:rsidRPr="00E92099" w:rsidRDefault="00D635BA" w:rsidP="00D635B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Nahrungsbedarf und Lebensmittelkonsum: weltweite Trends</w:t>
            </w:r>
          </w:p>
          <w:p w14:paraId="4C63D482" w14:textId="77777777" w:rsidR="00D635BA" w:rsidRPr="00E92099" w:rsidRDefault="00D635BA" w:rsidP="00D635B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CDC4A62" w14:textId="77777777" w:rsidR="00D635BA" w:rsidRPr="00E92099" w:rsidRDefault="00D635BA" w:rsidP="00D635BA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Ökologischer Fußabdruck von Lebensmitteln</w:t>
            </w:r>
          </w:p>
          <w:p w14:paraId="1A1E4C33" w14:textId="77777777" w:rsidR="00A36614" w:rsidRPr="00E92099" w:rsidRDefault="00A36614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5DF5A8" w14:textId="77777777" w:rsidR="00D635BA" w:rsidRPr="00E92099" w:rsidRDefault="00D635BA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Export von Flächenbedarf und Umweltproblemen</w:t>
            </w:r>
          </w:p>
          <w:p w14:paraId="0AA5D932" w14:textId="77777777" w:rsidR="00812D56" w:rsidRPr="00E92099" w:rsidRDefault="00812D56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89F842" w14:textId="77777777" w:rsidR="00812D56" w:rsidRPr="00E92099" w:rsidRDefault="00812D56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Lösungsansätze</w:t>
            </w:r>
          </w:p>
        </w:tc>
        <w:tc>
          <w:tcPr>
            <w:tcW w:w="2380" w:type="dxa"/>
          </w:tcPr>
          <w:p w14:paraId="2305AC15" w14:textId="77777777" w:rsidR="00DF3B8A" w:rsidRPr="00E92099" w:rsidRDefault="00DF3B8A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Wie können eine nachhaltige Entwicklung und produktive Landwirtschaft vereinbart werden? </w:t>
            </w:r>
          </w:p>
          <w:p w14:paraId="2BA76CA2" w14:textId="77777777" w:rsidR="00DF3B8A" w:rsidRPr="00E92099" w:rsidRDefault="00DF3B8A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0FF55DF" w14:textId="77777777" w:rsidR="00A36614" w:rsidRPr="00E92099" w:rsidRDefault="00DF3B8A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Was können Verbraucherinnen und Verbraucher dazu beitragen?</w:t>
            </w:r>
          </w:p>
        </w:tc>
        <w:tc>
          <w:tcPr>
            <w:tcW w:w="2380" w:type="dxa"/>
          </w:tcPr>
          <w:p w14:paraId="6E8E2FBD" w14:textId="77777777" w:rsidR="009B0CE0" w:rsidRPr="00E92099" w:rsidRDefault="00A543AF" w:rsidP="009B0CE0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Foto</w:t>
            </w:r>
            <w:r w:rsidR="00CE5BBA" w:rsidRPr="00E92099">
              <w:rPr>
                <w:rFonts w:ascii="Calibri" w:hAnsi="Calibri"/>
                <w:szCs w:val="20"/>
              </w:rPr>
              <w:t xml:space="preserve"> / Gesprächsanlass</w:t>
            </w:r>
          </w:p>
          <w:p w14:paraId="5FCA5CCB" w14:textId="77777777" w:rsidR="00A36614" w:rsidRPr="00E92099" w:rsidRDefault="000004F3" w:rsidP="009B0CE0">
            <w:pPr>
              <w:pStyle w:val="Dachzeile"/>
              <w:rPr>
                <w:rFonts w:ascii="Calibri" w:hAnsi="Calibri"/>
                <w:szCs w:val="20"/>
              </w:rPr>
            </w:pPr>
            <w:hyperlink r:id="rId113" w:history="1">
              <w:r w:rsidR="009B0CE0" w:rsidRPr="00E92099">
                <w:rPr>
                  <w:rStyle w:val="Hyperlink"/>
                  <w:rFonts w:ascii="Calibri" w:hAnsi="Calibri"/>
                  <w:szCs w:val="20"/>
                </w:rPr>
                <w:t>Was isst die Welt… ein Beispiel</w:t>
              </w:r>
            </w:hyperlink>
          </w:p>
        </w:tc>
        <w:tc>
          <w:tcPr>
            <w:tcW w:w="2380" w:type="dxa"/>
          </w:tcPr>
          <w:p w14:paraId="7156D0C1" w14:textId="77777777" w:rsidR="007D248B" w:rsidRPr="00E92099" w:rsidRDefault="000004F3" w:rsidP="007D248B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4" w:history="1">
              <w:r w:rsidR="007D248B" w:rsidRPr="00E92099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7D248B" w:rsidRPr="00E92099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2A93635E" w14:textId="77777777" w:rsidR="00A36614" w:rsidRPr="00E92099" w:rsidRDefault="00A36614" w:rsidP="008E0D53">
            <w:pPr>
              <w:pStyle w:val="Dachzeile"/>
              <w:rPr>
                <w:rFonts w:ascii="Calibri" w:hAnsi="Calibri"/>
                <w:szCs w:val="20"/>
              </w:rPr>
            </w:pPr>
          </w:p>
          <w:p w14:paraId="7357CC4F" w14:textId="77777777" w:rsidR="007D248B" w:rsidRPr="00E92099" w:rsidRDefault="000004F3" w:rsidP="007D248B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5" w:history="1">
              <w:r w:rsidR="007D248B" w:rsidRPr="00E92099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7D248B" w:rsidRPr="00E92099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0A45F7A0" w14:textId="77777777" w:rsidR="007D248B" w:rsidRPr="00E92099" w:rsidRDefault="007D248B" w:rsidP="008E0D53">
            <w:pPr>
              <w:pStyle w:val="Dachzeile"/>
              <w:rPr>
                <w:rFonts w:ascii="Calibri" w:hAnsi="Calibri"/>
                <w:szCs w:val="20"/>
              </w:rPr>
            </w:pPr>
          </w:p>
          <w:p w14:paraId="39397198" w14:textId="77777777" w:rsidR="00002A7C" w:rsidRPr="00E92099" w:rsidRDefault="000004F3" w:rsidP="00002A7C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6" w:history="1">
              <w:r w:rsidR="00002A7C" w:rsidRPr="00E92099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002A7C" w:rsidRPr="00E92099">
              <w:rPr>
                <w:rFonts w:ascii="Calibri" w:eastAsia="Times New Roman" w:hAnsi="Calibri"/>
                <w:szCs w:val="20"/>
              </w:rPr>
              <w:t xml:space="preserve"> (12/2016)</w:t>
            </w:r>
          </w:p>
          <w:p w14:paraId="6BC79E18" w14:textId="77777777" w:rsidR="00002A7C" w:rsidRPr="00E92099" w:rsidRDefault="00002A7C" w:rsidP="00002A7C">
            <w:pPr>
              <w:pStyle w:val="Dachzeile"/>
              <w:rPr>
                <w:rFonts w:ascii="Calibri" w:hAnsi="Calibri"/>
                <w:szCs w:val="20"/>
              </w:rPr>
            </w:pPr>
          </w:p>
          <w:p w14:paraId="640902AA" w14:textId="77777777" w:rsidR="00002A7C" w:rsidRPr="00E92099" w:rsidRDefault="000004F3" w:rsidP="00002A7C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7" w:history="1">
              <w:r w:rsidR="00002A7C" w:rsidRPr="00E92099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002A7C" w:rsidRPr="00E92099">
              <w:rPr>
                <w:rFonts w:ascii="Calibri" w:eastAsia="Times New Roman" w:hAnsi="Calibri"/>
                <w:szCs w:val="20"/>
              </w:rPr>
              <w:t xml:space="preserve"> (01/2014)</w:t>
            </w:r>
          </w:p>
        </w:tc>
      </w:tr>
      <w:tr w:rsidR="00A36614" w:rsidRPr="00FF4E92" w14:paraId="58D169DB" w14:textId="77777777" w:rsidTr="008E0D53">
        <w:tc>
          <w:tcPr>
            <w:tcW w:w="2379" w:type="dxa"/>
          </w:tcPr>
          <w:p w14:paraId="5CF07E93" w14:textId="77777777" w:rsidR="00CE3085" w:rsidRPr="00E92099" w:rsidRDefault="00CE3085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1134AA3E" w14:textId="77777777" w:rsidR="00CE3085" w:rsidRPr="00E92099" w:rsidRDefault="000004F3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8" w:history="1">
              <w:r w:rsidR="007D52C7" w:rsidRPr="00E92099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7D52C7" w:rsidRPr="00E92099">
              <w:rPr>
                <w:rFonts w:ascii="Calibri" w:eastAsia="Times New Roman" w:hAnsi="Calibri"/>
                <w:szCs w:val="20"/>
              </w:rPr>
              <w:t xml:space="preserve"> (01/2014)</w:t>
            </w:r>
          </w:p>
          <w:p w14:paraId="2C73C206" w14:textId="77777777" w:rsidR="007D52C7" w:rsidRPr="00E92099" w:rsidRDefault="007D52C7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6FE72E2D" w14:textId="77777777" w:rsidR="006D4F6D" w:rsidRPr="00E92099" w:rsidRDefault="006D4F6D" w:rsidP="00CE308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119" w:history="1">
              <w:r w:rsidR="005E66B0" w:rsidRPr="00E92099">
                <w:rPr>
                  <w:rStyle w:val="Hyperlink"/>
                  <w:rFonts w:ascii="Calibri" w:eastAsia="Times New Roman" w:hAnsi="Calibri"/>
                  <w:szCs w:val="20"/>
                </w:rPr>
                <w:t>Trends und Verantwortung beim Fleischkonsum</w:t>
              </w:r>
            </w:hyperlink>
          </w:p>
          <w:p w14:paraId="12E377ED" w14:textId="77777777" w:rsidR="00A36614" w:rsidRPr="00E92099" w:rsidRDefault="00A36614" w:rsidP="00CE308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B7C7113" w14:textId="77777777" w:rsidR="00C930D8" w:rsidRPr="00E92099" w:rsidRDefault="00C930D8" w:rsidP="00C930D8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Biologie</w:t>
            </w:r>
          </w:p>
          <w:p w14:paraId="300AC5A9" w14:textId="77777777" w:rsidR="00C930D8" w:rsidRPr="00E92099" w:rsidRDefault="00C930D8" w:rsidP="00C930D8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Ernährung</w:t>
            </w:r>
          </w:p>
          <w:p w14:paraId="284DC37B" w14:textId="77777777" w:rsidR="00C930D8" w:rsidRPr="00E92099" w:rsidRDefault="00C930D8" w:rsidP="00C930D8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4A510C6A" w14:textId="77777777" w:rsidR="00C930D8" w:rsidRPr="00E92099" w:rsidRDefault="00C930D8" w:rsidP="00C930D8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 xml:space="preserve">Politik, Wirtschaft, </w:t>
            </w:r>
          </w:p>
          <w:p w14:paraId="22562A55" w14:textId="77777777" w:rsidR="00C930D8" w:rsidRPr="00E92099" w:rsidRDefault="00C930D8" w:rsidP="00C930D8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Gesellschaft</w:t>
            </w:r>
          </w:p>
          <w:p w14:paraId="5EA2C0F7" w14:textId="77777777" w:rsidR="00C930D8" w:rsidRPr="00E92099" w:rsidRDefault="00C930D8" w:rsidP="00C930D8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 xml:space="preserve">Nachhaltige Entwicklung, Globalisierung, Konsum, Lebensstile, </w:t>
            </w:r>
            <w:r w:rsidRPr="00E92099">
              <w:rPr>
                <w:rFonts w:ascii="Calibri" w:hAnsi="Calibri"/>
                <w:szCs w:val="20"/>
              </w:rPr>
              <w:t xml:space="preserve">Verhalten </w:t>
            </w:r>
          </w:p>
          <w:p w14:paraId="24D1A584" w14:textId="77777777" w:rsidR="00C930D8" w:rsidRPr="00E92099" w:rsidRDefault="00C930D8" w:rsidP="00C930D8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19C76E01" w14:textId="77777777" w:rsidR="00C930D8" w:rsidRPr="00E92099" w:rsidRDefault="00C930D8" w:rsidP="00C930D8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E92099">
              <w:rPr>
                <w:rFonts w:ascii="Calibri" w:eastAsia="Times New Roman" w:hAnsi="Calibri"/>
                <w:b/>
                <w:szCs w:val="20"/>
              </w:rPr>
              <w:t>Geographie</w:t>
            </w:r>
          </w:p>
          <w:p w14:paraId="12D3E6EC" w14:textId="77777777" w:rsidR="00A36614" w:rsidRPr="00E92099" w:rsidRDefault="00C930D8" w:rsidP="00C930D8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eastAsia="Times New Roman" w:hAnsi="Calibri"/>
                <w:szCs w:val="20"/>
              </w:rPr>
              <w:t>Globalisierung</w:t>
            </w:r>
          </w:p>
          <w:p w14:paraId="664E94F1" w14:textId="77777777" w:rsidR="00326F7D" w:rsidRPr="00E92099" w:rsidRDefault="00326F7D" w:rsidP="00C930D8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6FB4DE01" w14:textId="77777777" w:rsidR="00326F7D" w:rsidRPr="00E92099" w:rsidRDefault="00326F7D" w:rsidP="00326F7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E92099">
              <w:rPr>
                <w:rFonts w:ascii="Calibri" w:hAnsi="Calibri"/>
                <w:b/>
                <w:szCs w:val="20"/>
              </w:rPr>
              <w:t>Ethik, Religion</w:t>
            </w:r>
          </w:p>
          <w:p w14:paraId="08B5C141" w14:textId="77777777" w:rsidR="00326F7D" w:rsidRPr="00E92099" w:rsidRDefault="00326F7D" w:rsidP="00326F7D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Verantwortung</w:t>
            </w:r>
          </w:p>
        </w:tc>
        <w:tc>
          <w:tcPr>
            <w:tcW w:w="2380" w:type="dxa"/>
          </w:tcPr>
          <w:p w14:paraId="3FC39BE0" w14:textId="77777777" w:rsidR="00C930D8" w:rsidRPr="00E92099" w:rsidRDefault="00C930D8" w:rsidP="00C930D8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Fleischkonsum: Trends</w:t>
            </w:r>
          </w:p>
          <w:p w14:paraId="4E3FC23B" w14:textId="77777777" w:rsidR="00CE77AC" w:rsidRPr="00E92099" w:rsidRDefault="00CE77AC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F0B33D0" w14:textId="77777777" w:rsidR="00C930D8" w:rsidRPr="00E92099" w:rsidRDefault="00402AAB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Schädliche </w:t>
            </w:r>
            <w:r w:rsidR="00602E3D" w:rsidRPr="00E92099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="00B355A4"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uswirkungen des Fleischkonsums: </w:t>
            </w:r>
            <w:r w:rsidR="00005A80"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Flächenverbrauch, </w:t>
            </w:r>
            <w:r w:rsidR="00602E3D"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Wasserbedarf, </w:t>
            </w:r>
            <w:r w:rsidR="00005A80" w:rsidRPr="00E92099">
              <w:rPr>
                <w:rFonts w:ascii="Calibri" w:hAnsi="Calibri"/>
                <w:color w:val="000000"/>
                <w:sz w:val="20"/>
                <w:szCs w:val="20"/>
              </w:rPr>
              <w:t>Zerstörun</w:t>
            </w:r>
            <w:r w:rsidR="004823EE" w:rsidRPr="00E92099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="00005A80"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 von Ökosystemen</w:t>
            </w:r>
          </w:p>
          <w:p w14:paraId="6BCF9F5B" w14:textId="77777777" w:rsidR="00564750" w:rsidRPr="00E92099" w:rsidRDefault="00564750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215C60" w14:textId="77777777" w:rsidR="00564750" w:rsidRPr="00E92099" w:rsidRDefault="00564750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Klima- und Ökobilanz von Fleisch</w:t>
            </w:r>
          </w:p>
          <w:p w14:paraId="75E17B28" w14:textId="77777777" w:rsidR="00564750" w:rsidRPr="00E92099" w:rsidRDefault="00564750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63E94C8" w14:textId="77777777" w:rsidR="00564750" w:rsidRPr="00E92099" w:rsidRDefault="00541515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Lösungsansätze: bewusster Fleischkonsum</w:t>
            </w:r>
          </w:p>
        </w:tc>
        <w:tc>
          <w:tcPr>
            <w:tcW w:w="2380" w:type="dxa"/>
          </w:tcPr>
          <w:p w14:paraId="09DEA230" w14:textId="77777777" w:rsidR="00A36614" w:rsidRPr="00E92099" w:rsidRDefault="006B5A07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>Wie entwickelt sich der Fleischkonsum?</w:t>
            </w:r>
          </w:p>
          <w:p w14:paraId="3D00C3A2" w14:textId="77777777" w:rsidR="006B5A07" w:rsidRPr="00E92099" w:rsidRDefault="006B5A07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15E0088" w14:textId="77777777" w:rsidR="006B5A07" w:rsidRPr="00E92099" w:rsidRDefault="00817AE3" w:rsidP="008E0D5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2099">
              <w:rPr>
                <w:rFonts w:ascii="Calibri" w:hAnsi="Calibri"/>
                <w:color w:val="000000"/>
                <w:sz w:val="20"/>
                <w:szCs w:val="20"/>
              </w:rPr>
              <w:t xml:space="preserve">Wie hängt die Fleischproduktion mit </w:t>
            </w:r>
            <w:r w:rsidR="001D75CD" w:rsidRPr="00E92099">
              <w:rPr>
                <w:rFonts w:ascii="Calibri" w:hAnsi="Calibri"/>
                <w:color w:val="000000"/>
                <w:sz w:val="20"/>
                <w:szCs w:val="20"/>
              </w:rPr>
              <w:t>Umwelt und Klima zusammen?</w:t>
            </w:r>
          </w:p>
        </w:tc>
        <w:tc>
          <w:tcPr>
            <w:tcW w:w="2380" w:type="dxa"/>
          </w:tcPr>
          <w:p w14:paraId="6E4743B6" w14:textId="77777777" w:rsidR="00A36614" w:rsidRPr="00E92099" w:rsidRDefault="009B0CE0" w:rsidP="008E0D53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Schülerheft</w:t>
            </w:r>
            <w:r w:rsidRPr="00E92099">
              <w:rPr>
                <w:rFonts w:ascii="Calibri" w:hAnsi="Calibri"/>
                <w:szCs w:val="20"/>
              </w:rPr>
              <w:br/>
            </w:r>
            <w:hyperlink r:id="rId120" w:history="1">
              <w:r w:rsidRPr="00E92099">
                <w:rPr>
                  <w:rStyle w:val="Hyperlink"/>
                  <w:rFonts w:ascii="Calibri" w:hAnsi="Calibri"/>
                  <w:szCs w:val="20"/>
                </w:rPr>
                <w:t>Umweltfreundlich konsumieren</w:t>
              </w:r>
            </w:hyperlink>
          </w:p>
          <w:p w14:paraId="3EFD82F2" w14:textId="77777777" w:rsidR="009B0CE0" w:rsidRPr="00E92099" w:rsidRDefault="009B0CE0" w:rsidP="008E0D53">
            <w:pPr>
              <w:pStyle w:val="Dachzeile"/>
              <w:rPr>
                <w:rFonts w:ascii="Calibri" w:hAnsi="Calibri"/>
                <w:szCs w:val="20"/>
              </w:rPr>
            </w:pPr>
          </w:p>
          <w:p w14:paraId="1E955210" w14:textId="77777777" w:rsidR="009B0CE0" w:rsidRPr="00E92099" w:rsidRDefault="009B0CE0" w:rsidP="008E0D53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Arbeitsblätter</w:t>
            </w:r>
            <w:r w:rsidRPr="00E92099">
              <w:rPr>
                <w:rFonts w:ascii="Calibri" w:hAnsi="Calibri"/>
                <w:szCs w:val="20"/>
              </w:rPr>
              <w:br/>
            </w:r>
            <w:hyperlink r:id="rId121" w:history="1">
              <w:r w:rsidRPr="00E92099">
                <w:rPr>
                  <w:rStyle w:val="Hyperlink"/>
                  <w:rFonts w:ascii="Calibri" w:hAnsi="Calibri"/>
                  <w:szCs w:val="20"/>
                </w:rPr>
                <w:t>Vom Teller in die Futtertröge</w:t>
              </w:r>
            </w:hyperlink>
          </w:p>
          <w:p w14:paraId="6179E29D" w14:textId="77777777" w:rsidR="009B0CE0" w:rsidRPr="00E92099" w:rsidRDefault="009B0CE0" w:rsidP="008E0D53">
            <w:pPr>
              <w:pStyle w:val="Dachzeile"/>
              <w:rPr>
                <w:rFonts w:ascii="Calibri" w:hAnsi="Calibri"/>
                <w:szCs w:val="20"/>
              </w:rPr>
            </w:pPr>
          </w:p>
          <w:p w14:paraId="1BF780B9" w14:textId="77777777" w:rsidR="009B0CE0" w:rsidRPr="00E92099" w:rsidRDefault="009B0CE0" w:rsidP="008E0D53">
            <w:pPr>
              <w:pStyle w:val="Dachzeile"/>
              <w:rPr>
                <w:rFonts w:ascii="Calibri" w:hAnsi="Calibri"/>
                <w:szCs w:val="20"/>
              </w:rPr>
            </w:pPr>
            <w:r w:rsidRPr="00E92099">
              <w:rPr>
                <w:rFonts w:ascii="Calibri" w:hAnsi="Calibri"/>
                <w:szCs w:val="20"/>
              </w:rPr>
              <w:t>Quiz</w:t>
            </w:r>
            <w:r w:rsidRPr="00E92099">
              <w:rPr>
                <w:rFonts w:ascii="Calibri" w:hAnsi="Calibri"/>
                <w:szCs w:val="20"/>
              </w:rPr>
              <w:br/>
            </w:r>
            <w:hyperlink r:id="rId122" w:history="1">
              <w:r w:rsidRPr="00E92099">
                <w:rPr>
                  <w:rStyle w:val="Hyperlink"/>
                  <w:rFonts w:ascii="Calibri" w:hAnsi="Calibri"/>
                  <w:szCs w:val="20"/>
                </w:rPr>
                <w:t>Wer isst was?</w:t>
              </w:r>
            </w:hyperlink>
          </w:p>
        </w:tc>
        <w:tc>
          <w:tcPr>
            <w:tcW w:w="2380" w:type="dxa"/>
          </w:tcPr>
          <w:p w14:paraId="0111EAF7" w14:textId="77777777" w:rsidR="00D02F81" w:rsidRPr="00E92099" w:rsidRDefault="000004F3" w:rsidP="00D02F81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23" w:history="1">
              <w:r w:rsidR="00D02F81" w:rsidRPr="00E92099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D02F81" w:rsidRPr="00E92099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276FAA39" w14:textId="77777777" w:rsidR="00A36614" w:rsidRPr="00E92099" w:rsidRDefault="00A36614" w:rsidP="008E0D53">
            <w:pPr>
              <w:pStyle w:val="Dachzeile"/>
              <w:rPr>
                <w:rFonts w:ascii="Calibri" w:hAnsi="Calibri"/>
                <w:szCs w:val="20"/>
              </w:rPr>
            </w:pPr>
          </w:p>
          <w:p w14:paraId="01E211CC" w14:textId="77777777" w:rsidR="00D02F81" w:rsidRPr="00E92099" w:rsidRDefault="000004F3" w:rsidP="00702034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24" w:history="1">
              <w:r w:rsidR="005F798C" w:rsidRPr="00E92099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5F798C" w:rsidRPr="00E92099">
              <w:rPr>
                <w:rFonts w:ascii="Calibri" w:eastAsia="Times New Roman" w:hAnsi="Calibri"/>
                <w:szCs w:val="20"/>
              </w:rPr>
              <w:t xml:space="preserve"> (12/2016)</w:t>
            </w:r>
          </w:p>
        </w:tc>
      </w:tr>
    </w:tbl>
    <w:p w14:paraId="74D6D53B" w14:textId="77777777" w:rsidR="00B977B3" w:rsidRPr="009D00B3" w:rsidRDefault="00B977B3" w:rsidP="009D00B3"/>
    <w:sectPr w:rsidR="00B977B3" w:rsidRPr="009D00B3" w:rsidSect="00C23115">
      <w:footerReference w:type="even" r:id="rId125"/>
      <w:footerReference w:type="default" r:id="rId126"/>
      <w:footerReference w:type="first" r:id="rId127"/>
      <w:pgSz w:w="16840" w:h="11900" w:orient="landscape"/>
      <w:pgMar w:top="1276" w:right="113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10CC" w14:textId="77777777" w:rsidR="00E01676" w:rsidRDefault="00E01676" w:rsidP="003355AA">
      <w:r>
        <w:separator/>
      </w:r>
    </w:p>
  </w:endnote>
  <w:endnote w:type="continuationSeparator" w:id="0">
    <w:p w14:paraId="6657E3CB" w14:textId="77777777" w:rsidR="00E01676" w:rsidRDefault="00E01676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95E4" w14:textId="77777777" w:rsidR="000004F3" w:rsidRDefault="000004F3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ED152F" w14:textId="77777777" w:rsidR="000004F3" w:rsidRDefault="000004F3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5F32" w14:textId="77777777" w:rsidR="000004F3" w:rsidRDefault="000004F3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13</w:t>
    </w:r>
    <w:r>
      <w:rPr>
        <w:rStyle w:val="Seitenzahl"/>
      </w:rPr>
      <w:fldChar w:fldCharType="end"/>
    </w:r>
  </w:p>
  <w:p w14:paraId="0498A369" w14:textId="77777777" w:rsidR="000004F3" w:rsidRDefault="000004F3" w:rsidP="00F353EA">
    <w:pPr>
      <w:pStyle w:val="Fuzeile"/>
      <w:ind w:right="360"/>
      <w:jc w:val="right"/>
    </w:pPr>
    <w:r>
      <w:t xml:space="preserve">Seite </w:t>
    </w:r>
  </w:p>
  <w:p w14:paraId="6EC1A6FE" w14:textId="77777777" w:rsidR="000004F3" w:rsidRDefault="000004F3" w:rsidP="00817AD4">
    <w:pPr>
      <w:pStyle w:val="Fuzeile"/>
      <w:jc w:val="right"/>
    </w:pPr>
  </w:p>
  <w:p w14:paraId="163052CA" w14:textId="77777777" w:rsidR="000004F3" w:rsidRDefault="000004F3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10/2018</w:t>
    </w:r>
  </w:p>
  <w:p w14:paraId="56E4D43E" w14:textId="77777777" w:rsidR="000004F3" w:rsidRDefault="000004F3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23AF2598" w14:textId="77777777" w:rsidR="000004F3" w:rsidRDefault="000004F3" w:rsidP="00C23115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98F1" w14:textId="77777777" w:rsidR="000004F3" w:rsidRDefault="000004F3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07/2017</w:t>
    </w:r>
  </w:p>
  <w:p w14:paraId="06C115EB" w14:textId="77777777" w:rsidR="000004F3" w:rsidRDefault="000004F3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38728CF9" w14:textId="77777777" w:rsidR="000004F3" w:rsidRDefault="000004F3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1D96F391" w14:textId="77777777" w:rsidR="000004F3" w:rsidRPr="00CC50DD" w:rsidRDefault="000004F3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20D5" w14:textId="77777777" w:rsidR="00E01676" w:rsidRDefault="00E01676" w:rsidP="003355AA">
      <w:r>
        <w:separator/>
      </w:r>
    </w:p>
  </w:footnote>
  <w:footnote w:type="continuationSeparator" w:id="0">
    <w:p w14:paraId="7423FFE6" w14:textId="77777777" w:rsidR="00E01676" w:rsidRDefault="00E01676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32E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B2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56AA"/>
    <w:multiLevelType w:val="multilevel"/>
    <w:tmpl w:val="DBB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6A7"/>
    <w:multiLevelType w:val="hybridMultilevel"/>
    <w:tmpl w:val="A586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239D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C4077"/>
    <w:multiLevelType w:val="multilevel"/>
    <w:tmpl w:val="A0E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9450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654E2"/>
    <w:multiLevelType w:val="hybridMultilevel"/>
    <w:tmpl w:val="548E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0E7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264CA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73340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D074B"/>
    <w:multiLevelType w:val="multilevel"/>
    <w:tmpl w:val="D75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4F3"/>
    <w:rsid w:val="00000DBB"/>
    <w:rsid w:val="00000E3E"/>
    <w:rsid w:val="00001339"/>
    <w:rsid w:val="00001B45"/>
    <w:rsid w:val="00002312"/>
    <w:rsid w:val="000028B2"/>
    <w:rsid w:val="000028B6"/>
    <w:rsid w:val="00002A7C"/>
    <w:rsid w:val="000039CD"/>
    <w:rsid w:val="00004257"/>
    <w:rsid w:val="00005A80"/>
    <w:rsid w:val="00005F9E"/>
    <w:rsid w:val="00006781"/>
    <w:rsid w:val="00006F53"/>
    <w:rsid w:val="000070F8"/>
    <w:rsid w:val="0001138E"/>
    <w:rsid w:val="000119DE"/>
    <w:rsid w:val="0001256C"/>
    <w:rsid w:val="00012812"/>
    <w:rsid w:val="000128AD"/>
    <w:rsid w:val="00012CD8"/>
    <w:rsid w:val="000168E2"/>
    <w:rsid w:val="000170A3"/>
    <w:rsid w:val="00017C05"/>
    <w:rsid w:val="00021B65"/>
    <w:rsid w:val="00022057"/>
    <w:rsid w:val="0002275B"/>
    <w:rsid w:val="00023940"/>
    <w:rsid w:val="000247F5"/>
    <w:rsid w:val="000252F7"/>
    <w:rsid w:val="00025C32"/>
    <w:rsid w:val="00030E6C"/>
    <w:rsid w:val="000320A1"/>
    <w:rsid w:val="00032B25"/>
    <w:rsid w:val="00034557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E69"/>
    <w:rsid w:val="00041F99"/>
    <w:rsid w:val="00042B6A"/>
    <w:rsid w:val="00043A92"/>
    <w:rsid w:val="00044B38"/>
    <w:rsid w:val="00044BF2"/>
    <w:rsid w:val="00045365"/>
    <w:rsid w:val="000467AE"/>
    <w:rsid w:val="0005191F"/>
    <w:rsid w:val="00053DA0"/>
    <w:rsid w:val="00054F93"/>
    <w:rsid w:val="0005544B"/>
    <w:rsid w:val="00055DF4"/>
    <w:rsid w:val="000560D8"/>
    <w:rsid w:val="000567C5"/>
    <w:rsid w:val="00056E93"/>
    <w:rsid w:val="00057DD9"/>
    <w:rsid w:val="00057FA1"/>
    <w:rsid w:val="000624B5"/>
    <w:rsid w:val="0006321D"/>
    <w:rsid w:val="00063ABF"/>
    <w:rsid w:val="00063C20"/>
    <w:rsid w:val="00064236"/>
    <w:rsid w:val="000646A5"/>
    <w:rsid w:val="0006492F"/>
    <w:rsid w:val="00064BAB"/>
    <w:rsid w:val="00065A2F"/>
    <w:rsid w:val="00067969"/>
    <w:rsid w:val="00067E33"/>
    <w:rsid w:val="000709B2"/>
    <w:rsid w:val="00070C4B"/>
    <w:rsid w:val="00071988"/>
    <w:rsid w:val="0007329F"/>
    <w:rsid w:val="000735A3"/>
    <w:rsid w:val="00073796"/>
    <w:rsid w:val="00074081"/>
    <w:rsid w:val="000747CD"/>
    <w:rsid w:val="000768BA"/>
    <w:rsid w:val="00080F99"/>
    <w:rsid w:val="000823E1"/>
    <w:rsid w:val="00082FDF"/>
    <w:rsid w:val="00083358"/>
    <w:rsid w:val="000834BB"/>
    <w:rsid w:val="00084200"/>
    <w:rsid w:val="000845F9"/>
    <w:rsid w:val="0008504E"/>
    <w:rsid w:val="00085470"/>
    <w:rsid w:val="00085878"/>
    <w:rsid w:val="00086A73"/>
    <w:rsid w:val="000871DC"/>
    <w:rsid w:val="00087B2C"/>
    <w:rsid w:val="00087DB4"/>
    <w:rsid w:val="0009058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813"/>
    <w:rsid w:val="000A5B55"/>
    <w:rsid w:val="000A5BB4"/>
    <w:rsid w:val="000A5BCD"/>
    <w:rsid w:val="000A64F1"/>
    <w:rsid w:val="000A6BF9"/>
    <w:rsid w:val="000A7011"/>
    <w:rsid w:val="000A726E"/>
    <w:rsid w:val="000A7ED5"/>
    <w:rsid w:val="000B0B3A"/>
    <w:rsid w:val="000B36D4"/>
    <w:rsid w:val="000B5E3E"/>
    <w:rsid w:val="000B6052"/>
    <w:rsid w:val="000B67B9"/>
    <w:rsid w:val="000C004C"/>
    <w:rsid w:val="000C219B"/>
    <w:rsid w:val="000C394A"/>
    <w:rsid w:val="000C3DD3"/>
    <w:rsid w:val="000C4443"/>
    <w:rsid w:val="000C49EB"/>
    <w:rsid w:val="000C55E4"/>
    <w:rsid w:val="000C59B9"/>
    <w:rsid w:val="000C5E59"/>
    <w:rsid w:val="000C7E73"/>
    <w:rsid w:val="000D01E0"/>
    <w:rsid w:val="000D11DF"/>
    <w:rsid w:val="000D2135"/>
    <w:rsid w:val="000D393B"/>
    <w:rsid w:val="000D5083"/>
    <w:rsid w:val="000D5512"/>
    <w:rsid w:val="000D5ACF"/>
    <w:rsid w:val="000E1638"/>
    <w:rsid w:val="000E6F42"/>
    <w:rsid w:val="000E7ED6"/>
    <w:rsid w:val="000F0BC5"/>
    <w:rsid w:val="000F3712"/>
    <w:rsid w:val="000F3923"/>
    <w:rsid w:val="000F5DFA"/>
    <w:rsid w:val="00100336"/>
    <w:rsid w:val="00101352"/>
    <w:rsid w:val="00101CAB"/>
    <w:rsid w:val="00102D85"/>
    <w:rsid w:val="00103223"/>
    <w:rsid w:val="00103D43"/>
    <w:rsid w:val="00105336"/>
    <w:rsid w:val="001114CB"/>
    <w:rsid w:val="00111DF9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2CD1"/>
    <w:rsid w:val="0013320E"/>
    <w:rsid w:val="00135901"/>
    <w:rsid w:val="00136DFA"/>
    <w:rsid w:val="00137EAF"/>
    <w:rsid w:val="001400C9"/>
    <w:rsid w:val="00140BF3"/>
    <w:rsid w:val="00142ABD"/>
    <w:rsid w:val="00142D66"/>
    <w:rsid w:val="00143A61"/>
    <w:rsid w:val="00145D09"/>
    <w:rsid w:val="0014686F"/>
    <w:rsid w:val="001476B3"/>
    <w:rsid w:val="001478BE"/>
    <w:rsid w:val="001502F3"/>
    <w:rsid w:val="00150617"/>
    <w:rsid w:val="00151641"/>
    <w:rsid w:val="00152628"/>
    <w:rsid w:val="0015318F"/>
    <w:rsid w:val="00154037"/>
    <w:rsid w:val="00155952"/>
    <w:rsid w:val="0015687E"/>
    <w:rsid w:val="001569F4"/>
    <w:rsid w:val="00156EF5"/>
    <w:rsid w:val="00162F36"/>
    <w:rsid w:val="00164C0E"/>
    <w:rsid w:val="00164EC8"/>
    <w:rsid w:val="00166EDE"/>
    <w:rsid w:val="001728FD"/>
    <w:rsid w:val="00172966"/>
    <w:rsid w:val="00172B6E"/>
    <w:rsid w:val="00172EEF"/>
    <w:rsid w:val="00173644"/>
    <w:rsid w:val="001738FC"/>
    <w:rsid w:val="00175965"/>
    <w:rsid w:val="001762CF"/>
    <w:rsid w:val="00177384"/>
    <w:rsid w:val="001773DB"/>
    <w:rsid w:val="00177D73"/>
    <w:rsid w:val="001805D7"/>
    <w:rsid w:val="001813C0"/>
    <w:rsid w:val="00181C93"/>
    <w:rsid w:val="00181DA9"/>
    <w:rsid w:val="00182C13"/>
    <w:rsid w:val="001835E9"/>
    <w:rsid w:val="00184175"/>
    <w:rsid w:val="00184894"/>
    <w:rsid w:val="00186054"/>
    <w:rsid w:val="00186BE0"/>
    <w:rsid w:val="00187A54"/>
    <w:rsid w:val="001909B8"/>
    <w:rsid w:val="00192C64"/>
    <w:rsid w:val="00196E49"/>
    <w:rsid w:val="001973C6"/>
    <w:rsid w:val="0019746E"/>
    <w:rsid w:val="001976D3"/>
    <w:rsid w:val="001977F4"/>
    <w:rsid w:val="001A0064"/>
    <w:rsid w:val="001A0165"/>
    <w:rsid w:val="001A0213"/>
    <w:rsid w:val="001A1AC5"/>
    <w:rsid w:val="001A23B2"/>
    <w:rsid w:val="001A2799"/>
    <w:rsid w:val="001A2B5C"/>
    <w:rsid w:val="001A4456"/>
    <w:rsid w:val="001A4B04"/>
    <w:rsid w:val="001A4DBB"/>
    <w:rsid w:val="001A671F"/>
    <w:rsid w:val="001A7282"/>
    <w:rsid w:val="001A74E9"/>
    <w:rsid w:val="001A7877"/>
    <w:rsid w:val="001B05E7"/>
    <w:rsid w:val="001B0C21"/>
    <w:rsid w:val="001B0E0A"/>
    <w:rsid w:val="001B2288"/>
    <w:rsid w:val="001B2738"/>
    <w:rsid w:val="001B662E"/>
    <w:rsid w:val="001B66D2"/>
    <w:rsid w:val="001B6DAA"/>
    <w:rsid w:val="001C0428"/>
    <w:rsid w:val="001C07B8"/>
    <w:rsid w:val="001C089A"/>
    <w:rsid w:val="001C42E3"/>
    <w:rsid w:val="001C5F15"/>
    <w:rsid w:val="001C6EB5"/>
    <w:rsid w:val="001C70C3"/>
    <w:rsid w:val="001C7738"/>
    <w:rsid w:val="001C77B6"/>
    <w:rsid w:val="001D0132"/>
    <w:rsid w:val="001D033C"/>
    <w:rsid w:val="001D0413"/>
    <w:rsid w:val="001D4A9D"/>
    <w:rsid w:val="001D511D"/>
    <w:rsid w:val="001D5FC5"/>
    <w:rsid w:val="001D64E1"/>
    <w:rsid w:val="001D723A"/>
    <w:rsid w:val="001D75CD"/>
    <w:rsid w:val="001E1113"/>
    <w:rsid w:val="001E1CE1"/>
    <w:rsid w:val="001E20EC"/>
    <w:rsid w:val="001E248D"/>
    <w:rsid w:val="001E4FCB"/>
    <w:rsid w:val="001E613B"/>
    <w:rsid w:val="001E7D36"/>
    <w:rsid w:val="001E7F71"/>
    <w:rsid w:val="001F0F1D"/>
    <w:rsid w:val="001F0FEC"/>
    <w:rsid w:val="001F162B"/>
    <w:rsid w:val="001F1973"/>
    <w:rsid w:val="001F1E43"/>
    <w:rsid w:val="001F2C1F"/>
    <w:rsid w:val="001F311A"/>
    <w:rsid w:val="001F5043"/>
    <w:rsid w:val="001F5A26"/>
    <w:rsid w:val="001F63E3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6100"/>
    <w:rsid w:val="00207E0B"/>
    <w:rsid w:val="002108EF"/>
    <w:rsid w:val="00211953"/>
    <w:rsid w:val="00211B32"/>
    <w:rsid w:val="00211C4B"/>
    <w:rsid w:val="0021284F"/>
    <w:rsid w:val="0021286E"/>
    <w:rsid w:val="00213E2F"/>
    <w:rsid w:val="00213EA8"/>
    <w:rsid w:val="00214370"/>
    <w:rsid w:val="00214F54"/>
    <w:rsid w:val="00215074"/>
    <w:rsid w:val="0021579F"/>
    <w:rsid w:val="00216B32"/>
    <w:rsid w:val="00217DBD"/>
    <w:rsid w:val="002208D8"/>
    <w:rsid w:val="00220C90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259F6"/>
    <w:rsid w:val="002308FE"/>
    <w:rsid w:val="00230D5F"/>
    <w:rsid w:val="00232165"/>
    <w:rsid w:val="00232DEE"/>
    <w:rsid w:val="00234292"/>
    <w:rsid w:val="002343A7"/>
    <w:rsid w:val="002344E0"/>
    <w:rsid w:val="00234A3B"/>
    <w:rsid w:val="00235025"/>
    <w:rsid w:val="00235480"/>
    <w:rsid w:val="00235B29"/>
    <w:rsid w:val="00235D6C"/>
    <w:rsid w:val="0023651E"/>
    <w:rsid w:val="002367BD"/>
    <w:rsid w:val="002376EF"/>
    <w:rsid w:val="0024047D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3168"/>
    <w:rsid w:val="0026402D"/>
    <w:rsid w:val="002647D2"/>
    <w:rsid w:val="00265150"/>
    <w:rsid w:val="002664B0"/>
    <w:rsid w:val="00266B4C"/>
    <w:rsid w:val="002670C2"/>
    <w:rsid w:val="002679EA"/>
    <w:rsid w:val="00270460"/>
    <w:rsid w:val="002711B8"/>
    <w:rsid w:val="00272439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8700F"/>
    <w:rsid w:val="0029066C"/>
    <w:rsid w:val="00292DBE"/>
    <w:rsid w:val="00293024"/>
    <w:rsid w:val="00293CC4"/>
    <w:rsid w:val="0029461A"/>
    <w:rsid w:val="002958A0"/>
    <w:rsid w:val="00295A9D"/>
    <w:rsid w:val="00296A9D"/>
    <w:rsid w:val="0029751A"/>
    <w:rsid w:val="00297AF4"/>
    <w:rsid w:val="002A027A"/>
    <w:rsid w:val="002A0CEC"/>
    <w:rsid w:val="002A2472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2CF"/>
    <w:rsid w:val="002B0997"/>
    <w:rsid w:val="002B1A9E"/>
    <w:rsid w:val="002B286F"/>
    <w:rsid w:val="002B33D7"/>
    <w:rsid w:val="002B4172"/>
    <w:rsid w:val="002B45BF"/>
    <w:rsid w:val="002B6100"/>
    <w:rsid w:val="002B6122"/>
    <w:rsid w:val="002B635A"/>
    <w:rsid w:val="002B6A96"/>
    <w:rsid w:val="002B79A5"/>
    <w:rsid w:val="002B7AC8"/>
    <w:rsid w:val="002C0FC0"/>
    <w:rsid w:val="002C18A6"/>
    <w:rsid w:val="002C2B38"/>
    <w:rsid w:val="002C2C8E"/>
    <w:rsid w:val="002C3E4C"/>
    <w:rsid w:val="002C4B23"/>
    <w:rsid w:val="002C5114"/>
    <w:rsid w:val="002D038D"/>
    <w:rsid w:val="002D13C1"/>
    <w:rsid w:val="002D1FBB"/>
    <w:rsid w:val="002D24A8"/>
    <w:rsid w:val="002D2757"/>
    <w:rsid w:val="002D2C36"/>
    <w:rsid w:val="002D30AD"/>
    <w:rsid w:val="002D3164"/>
    <w:rsid w:val="002D4466"/>
    <w:rsid w:val="002D587B"/>
    <w:rsid w:val="002D6F01"/>
    <w:rsid w:val="002E107D"/>
    <w:rsid w:val="002E131A"/>
    <w:rsid w:val="002E2E35"/>
    <w:rsid w:val="002E394A"/>
    <w:rsid w:val="002E3B54"/>
    <w:rsid w:val="002E451F"/>
    <w:rsid w:val="002E5352"/>
    <w:rsid w:val="002E5387"/>
    <w:rsid w:val="002E552E"/>
    <w:rsid w:val="002E69E0"/>
    <w:rsid w:val="002E6A5D"/>
    <w:rsid w:val="002F0653"/>
    <w:rsid w:val="002F0B74"/>
    <w:rsid w:val="002F14D3"/>
    <w:rsid w:val="002F1555"/>
    <w:rsid w:val="002F2546"/>
    <w:rsid w:val="002F3469"/>
    <w:rsid w:val="002F3EEE"/>
    <w:rsid w:val="002F590A"/>
    <w:rsid w:val="002F5DDF"/>
    <w:rsid w:val="002F5F04"/>
    <w:rsid w:val="002F67A1"/>
    <w:rsid w:val="002F74F6"/>
    <w:rsid w:val="002F783D"/>
    <w:rsid w:val="0030134D"/>
    <w:rsid w:val="003016D7"/>
    <w:rsid w:val="00301F69"/>
    <w:rsid w:val="00303AFE"/>
    <w:rsid w:val="0030475A"/>
    <w:rsid w:val="00306A33"/>
    <w:rsid w:val="00307A6D"/>
    <w:rsid w:val="003101D9"/>
    <w:rsid w:val="003112F3"/>
    <w:rsid w:val="00311A96"/>
    <w:rsid w:val="00313FE5"/>
    <w:rsid w:val="00314D65"/>
    <w:rsid w:val="00317390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0E4"/>
    <w:rsid w:val="003247E5"/>
    <w:rsid w:val="00325EEF"/>
    <w:rsid w:val="003261FF"/>
    <w:rsid w:val="00326B39"/>
    <w:rsid w:val="00326F7D"/>
    <w:rsid w:val="003272D8"/>
    <w:rsid w:val="0032754C"/>
    <w:rsid w:val="00330C3D"/>
    <w:rsid w:val="00332A28"/>
    <w:rsid w:val="00332B25"/>
    <w:rsid w:val="00333531"/>
    <w:rsid w:val="003353C5"/>
    <w:rsid w:val="003355AA"/>
    <w:rsid w:val="003357F2"/>
    <w:rsid w:val="00336AD1"/>
    <w:rsid w:val="00336B53"/>
    <w:rsid w:val="00337C8B"/>
    <w:rsid w:val="00340412"/>
    <w:rsid w:val="00340AB7"/>
    <w:rsid w:val="00341D7B"/>
    <w:rsid w:val="00341EB7"/>
    <w:rsid w:val="00342367"/>
    <w:rsid w:val="0034313D"/>
    <w:rsid w:val="003439CE"/>
    <w:rsid w:val="00343ED3"/>
    <w:rsid w:val="0034476D"/>
    <w:rsid w:val="003450B7"/>
    <w:rsid w:val="003466E1"/>
    <w:rsid w:val="00346BEB"/>
    <w:rsid w:val="003470E9"/>
    <w:rsid w:val="00347B5F"/>
    <w:rsid w:val="00350502"/>
    <w:rsid w:val="003509DD"/>
    <w:rsid w:val="00351726"/>
    <w:rsid w:val="00351B72"/>
    <w:rsid w:val="00354CE8"/>
    <w:rsid w:val="00356C7E"/>
    <w:rsid w:val="00357F65"/>
    <w:rsid w:val="00360C83"/>
    <w:rsid w:val="00361027"/>
    <w:rsid w:val="00361B94"/>
    <w:rsid w:val="00361F4F"/>
    <w:rsid w:val="003624B5"/>
    <w:rsid w:val="003626FE"/>
    <w:rsid w:val="00362CC7"/>
    <w:rsid w:val="00363246"/>
    <w:rsid w:val="00366143"/>
    <w:rsid w:val="0036649A"/>
    <w:rsid w:val="00366766"/>
    <w:rsid w:val="00367EEA"/>
    <w:rsid w:val="00370924"/>
    <w:rsid w:val="0037276A"/>
    <w:rsid w:val="00372CC3"/>
    <w:rsid w:val="00375E1D"/>
    <w:rsid w:val="003763E9"/>
    <w:rsid w:val="00377744"/>
    <w:rsid w:val="0038026A"/>
    <w:rsid w:val="00380929"/>
    <w:rsid w:val="003833F3"/>
    <w:rsid w:val="00384BF7"/>
    <w:rsid w:val="00385689"/>
    <w:rsid w:val="00386970"/>
    <w:rsid w:val="00387516"/>
    <w:rsid w:val="00387858"/>
    <w:rsid w:val="00387AF1"/>
    <w:rsid w:val="00391CE6"/>
    <w:rsid w:val="00392515"/>
    <w:rsid w:val="00393435"/>
    <w:rsid w:val="00393A4F"/>
    <w:rsid w:val="00394318"/>
    <w:rsid w:val="0039465C"/>
    <w:rsid w:val="0039570E"/>
    <w:rsid w:val="00396DEE"/>
    <w:rsid w:val="00397EEC"/>
    <w:rsid w:val="003A24CF"/>
    <w:rsid w:val="003A34D7"/>
    <w:rsid w:val="003A479A"/>
    <w:rsid w:val="003A55E2"/>
    <w:rsid w:val="003A5AFA"/>
    <w:rsid w:val="003A5E40"/>
    <w:rsid w:val="003A659F"/>
    <w:rsid w:val="003A6AFF"/>
    <w:rsid w:val="003A6CDD"/>
    <w:rsid w:val="003A77EB"/>
    <w:rsid w:val="003A7BA1"/>
    <w:rsid w:val="003A7DA8"/>
    <w:rsid w:val="003B0997"/>
    <w:rsid w:val="003B0A45"/>
    <w:rsid w:val="003B104C"/>
    <w:rsid w:val="003B1CED"/>
    <w:rsid w:val="003B2281"/>
    <w:rsid w:val="003B46D7"/>
    <w:rsid w:val="003B502E"/>
    <w:rsid w:val="003B58CA"/>
    <w:rsid w:val="003B605F"/>
    <w:rsid w:val="003B6320"/>
    <w:rsid w:val="003B69B6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2ED"/>
    <w:rsid w:val="003C7A88"/>
    <w:rsid w:val="003C7E1D"/>
    <w:rsid w:val="003D007E"/>
    <w:rsid w:val="003D1738"/>
    <w:rsid w:val="003D293C"/>
    <w:rsid w:val="003D3B93"/>
    <w:rsid w:val="003D62F6"/>
    <w:rsid w:val="003D6F44"/>
    <w:rsid w:val="003D7AE2"/>
    <w:rsid w:val="003E0BA9"/>
    <w:rsid w:val="003E132E"/>
    <w:rsid w:val="003E18D8"/>
    <w:rsid w:val="003E22EC"/>
    <w:rsid w:val="003E242B"/>
    <w:rsid w:val="003E3347"/>
    <w:rsid w:val="003E4091"/>
    <w:rsid w:val="003E58DF"/>
    <w:rsid w:val="003E63FC"/>
    <w:rsid w:val="003E6552"/>
    <w:rsid w:val="003E6974"/>
    <w:rsid w:val="003F0BF4"/>
    <w:rsid w:val="003F0CAE"/>
    <w:rsid w:val="003F2171"/>
    <w:rsid w:val="003F39AA"/>
    <w:rsid w:val="003F41A0"/>
    <w:rsid w:val="003F4476"/>
    <w:rsid w:val="003F76F1"/>
    <w:rsid w:val="003F7CBC"/>
    <w:rsid w:val="00400539"/>
    <w:rsid w:val="0040066A"/>
    <w:rsid w:val="00401021"/>
    <w:rsid w:val="00401C3D"/>
    <w:rsid w:val="00402AAB"/>
    <w:rsid w:val="00402AE3"/>
    <w:rsid w:val="0040381C"/>
    <w:rsid w:val="004044F4"/>
    <w:rsid w:val="004049DB"/>
    <w:rsid w:val="004070D3"/>
    <w:rsid w:val="004074B4"/>
    <w:rsid w:val="00410A81"/>
    <w:rsid w:val="00410D54"/>
    <w:rsid w:val="00411B9F"/>
    <w:rsid w:val="00413054"/>
    <w:rsid w:val="004136F8"/>
    <w:rsid w:val="004137CB"/>
    <w:rsid w:val="0041383F"/>
    <w:rsid w:val="004139F1"/>
    <w:rsid w:val="00413A3A"/>
    <w:rsid w:val="00413F9B"/>
    <w:rsid w:val="00415E5C"/>
    <w:rsid w:val="00415E8C"/>
    <w:rsid w:val="0041659B"/>
    <w:rsid w:val="004167D4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24AB"/>
    <w:rsid w:val="00433037"/>
    <w:rsid w:val="004332AE"/>
    <w:rsid w:val="00434457"/>
    <w:rsid w:val="004349FA"/>
    <w:rsid w:val="00434F5F"/>
    <w:rsid w:val="00436B0B"/>
    <w:rsid w:val="00436C31"/>
    <w:rsid w:val="00436FEB"/>
    <w:rsid w:val="00437A43"/>
    <w:rsid w:val="00437B6D"/>
    <w:rsid w:val="0044057E"/>
    <w:rsid w:val="004410B4"/>
    <w:rsid w:val="00441180"/>
    <w:rsid w:val="004413D4"/>
    <w:rsid w:val="00441C30"/>
    <w:rsid w:val="004420BF"/>
    <w:rsid w:val="00442187"/>
    <w:rsid w:val="004425E8"/>
    <w:rsid w:val="004428AE"/>
    <w:rsid w:val="00443B98"/>
    <w:rsid w:val="004444CC"/>
    <w:rsid w:val="00444600"/>
    <w:rsid w:val="00444795"/>
    <w:rsid w:val="00446543"/>
    <w:rsid w:val="00447BB2"/>
    <w:rsid w:val="00447D39"/>
    <w:rsid w:val="004502DC"/>
    <w:rsid w:val="00451508"/>
    <w:rsid w:val="00451699"/>
    <w:rsid w:val="004516A2"/>
    <w:rsid w:val="0045272C"/>
    <w:rsid w:val="004539B0"/>
    <w:rsid w:val="0045504A"/>
    <w:rsid w:val="00456C8F"/>
    <w:rsid w:val="00457D0E"/>
    <w:rsid w:val="004609E4"/>
    <w:rsid w:val="00460B62"/>
    <w:rsid w:val="0046159E"/>
    <w:rsid w:val="00463268"/>
    <w:rsid w:val="0046362E"/>
    <w:rsid w:val="004665FB"/>
    <w:rsid w:val="00467861"/>
    <w:rsid w:val="00471147"/>
    <w:rsid w:val="0047193C"/>
    <w:rsid w:val="004726D7"/>
    <w:rsid w:val="00474EBE"/>
    <w:rsid w:val="00477B8E"/>
    <w:rsid w:val="00477C13"/>
    <w:rsid w:val="0048165E"/>
    <w:rsid w:val="0048230C"/>
    <w:rsid w:val="004823EE"/>
    <w:rsid w:val="00483222"/>
    <w:rsid w:val="0048389F"/>
    <w:rsid w:val="00483C16"/>
    <w:rsid w:val="004859FC"/>
    <w:rsid w:val="00485DC4"/>
    <w:rsid w:val="0048600C"/>
    <w:rsid w:val="0048681B"/>
    <w:rsid w:val="00486CEB"/>
    <w:rsid w:val="00487CFF"/>
    <w:rsid w:val="00487FD3"/>
    <w:rsid w:val="00491AB1"/>
    <w:rsid w:val="00491B08"/>
    <w:rsid w:val="00493B2F"/>
    <w:rsid w:val="004947B2"/>
    <w:rsid w:val="004953AB"/>
    <w:rsid w:val="0049578B"/>
    <w:rsid w:val="0049597D"/>
    <w:rsid w:val="00496908"/>
    <w:rsid w:val="004969D6"/>
    <w:rsid w:val="00497790"/>
    <w:rsid w:val="00497A04"/>
    <w:rsid w:val="00497E04"/>
    <w:rsid w:val="00497F8D"/>
    <w:rsid w:val="004A22A6"/>
    <w:rsid w:val="004A4882"/>
    <w:rsid w:val="004A4B8E"/>
    <w:rsid w:val="004A4BF1"/>
    <w:rsid w:val="004A50E0"/>
    <w:rsid w:val="004B05D7"/>
    <w:rsid w:val="004B0B5F"/>
    <w:rsid w:val="004B18B7"/>
    <w:rsid w:val="004B1CA1"/>
    <w:rsid w:val="004B2AF8"/>
    <w:rsid w:val="004B2ECE"/>
    <w:rsid w:val="004B4820"/>
    <w:rsid w:val="004B6652"/>
    <w:rsid w:val="004B726E"/>
    <w:rsid w:val="004B75A9"/>
    <w:rsid w:val="004C0A73"/>
    <w:rsid w:val="004C21F3"/>
    <w:rsid w:val="004C2BE1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062"/>
    <w:rsid w:val="004D6F76"/>
    <w:rsid w:val="004D719D"/>
    <w:rsid w:val="004E0F7C"/>
    <w:rsid w:val="004E1A30"/>
    <w:rsid w:val="004E2E7E"/>
    <w:rsid w:val="004E3160"/>
    <w:rsid w:val="004E3F98"/>
    <w:rsid w:val="004E46C8"/>
    <w:rsid w:val="004E4E7F"/>
    <w:rsid w:val="004E5B60"/>
    <w:rsid w:val="004E6178"/>
    <w:rsid w:val="004E66FF"/>
    <w:rsid w:val="004E73AC"/>
    <w:rsid w:val="004E743D"/>
    <w:rsid w:val="004E7A5F"/>
    <w:rsid w:val="004F07BC"/>
    <w:rsid w:val="004F1B7A"/>
    <w:rsid w:val="004F23C7"/>
    <w:rsid w:val="004F45D4"/>
    <w:rsid w:val="004F490D"/>
    <w:rsid w:val="004F65AE"/>
    <w:rsid w:val="00500A4D"/>
    <w:rsid w:val="00500DDB"/>
    <w:rsid w:val="00503F6B"/>
    <w:rsid w:val="00504117"/>
    <w:rsid w:val="00505F50"/>
    <w:rsid w:val="00507B9A"/>
    <w:rsid w:val="005108FB"/>
    <w:rsid w:val="00510C07"/>
    <w:rsid w:val="0051105C"/>
    <w:rsid w:val="00511512"/>
    <w:rsid w:val="005115A2"/>
    <w:rsid w:val="00511E3E"/>
    <w:rsid w:val="005148E8"/>
    <w:rsid w:val="005149E9"/>
    <w:rsid w:val="00516C84"/>
    <w:rsid w:val="005204AD"/>
    <w:rsid w:val="00522B46"/>
    <w:rsid w:val="005230ED"/>
    <w:rsid w:val="00525270"/>
    <w:rsid w:val="005253F3"/>
    <w:rsid w:val="005269B9"/>
    <w:rsid w:val="005271B0"/>
    <w:rsid w:val="00530CEB"/>
    <w:rsid w:val="00530F84"/>
    <w:rsid w:val="00532E3D"/>
    <w:rsid w:val="00533684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515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0CB9"/>
    <w:rsid w:val="00551234"/>
    <w:rsid w:val="00551C07"/>
    <w:rsid w:val="005523C3"/>
    <w:rsid w:val="0055488B"/>
    <w:rsid w:val="00555507"/>
    <w:rsid w:val="0055682D"/>
    <w:rsid w:val="00556C99"/>
    <w:rsid w:val="00556CCD"/>
    <w:rsid w:val="005603A2"/>
    <w:rsid w:val="005616C6"/>
    <w:rsid w:val="00562602"/>
    <w:rsid w:val="00563421"/>
    <w:rsid w:val="0056360D"/>
    <w:rsid w:val="00563F7A"/>
    <w:rsid w:val="00564291"/>
    <w:rsid w:val="00564750"/>
    <w:rsid w:val="005657AA"/>
    <w:rsid w:val="005673DB"/>
    <w:rsid w:val="0056771A"/>
    <w:rsid w:val="00567E31"/>
    <w:rsid w:val="00570111"/>
    <w:rsid w:val="005715D4"/>
    <w:rsid w:val="00571AB2"/>
    <w:rsid w:val="0057250A"/>
    <w:rsid w:val="00572B38"/>
    <w:rsid w:val="00574885"/>
    <w:rsid w:val="00574FFD"/>
    <w:rsid w:val="00575E8A"/>
    <w:rsid w:val="0058193B"/>
    <w:rsid w:val="00581C41"/>
    <w:rsid w:val="00582237"/>
    <w:rsid w:val="00582674"/>
    <w:rsid w:val="00583736"/>
    <w:rsid w:val="00583A1D"/>
    <w:rsid w:val="00584416"/>
    <w:rsid w:val="00585262"/>
    <w:rsid w:val="005855BC"/>
    <w:rsid w:val="00585673"/>
    <w:rsid w:val="00586EE5"/>
    <w:rsid w:val="00587EBA"/>
    <w:rsid w:val="00590AD0"/>
    <w:rsid w:val="00590E9B"/>
    <w:rsid w:val="005920F1"/>
    <w:rsid w:val="0059299A"/>
    <w:rsid w:val="005931F1"/>
    <w:rsid w:val="00593B5C"/>
    <w:rsid w:val="00593C63"/>
    <w:rsid w:val="00594FCA"/>
    <w:rsid w:val="0059529C"/>
    <w:rsid w:val="005965F3"/>
    <w:rsid w:val="00596C8D"/>
    <w:rsid w:val="00596D11"/>
    <w:rsid w:val="00597205"/>
    <w:rsid w:val="0059760A"/>
    <w:rsid w:val="005A0289"/>
    <w:rsid w:val="005A0797"/>
    <w:rsid w:val="005A0BAF"/>
    <w:rsid w:val="005A39A1"/>
    <w:rsid w:val="005A4BB4"/>
    <w:rsid w:val="005A59F2"/>
    <w:rsid w:val="005A5E8A"/>
    <w:rsid w:val="005A6C10"/>
    <w:rsid w:val="005A6CEE"/>
    <w:rsid w:val="005A6E62"/>
    <w:rsid w:val="005A785E"/>
    <w:rsid w:val="005A7AC3"/>
    <w:rsid w:val="005B0AD9"/>
    <w:rsid w:val="005B1E43"/>
    <w:rsid w:val="005B2B9B"/>
    <w:rsid w:val="005B346D"/>
    <w:rsid w:val="005B5DDD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1CA"/>
    <w:rsid w:val="005C3A36"/>
    <w:rsid w:val="005C5782"/>
    <w:rsid w:val="005C73C1"/>
    <w:rsid w:val="005D1BC9"/>
    <w:rsid w:val="005D263E"/>
    <w:rsid w:val="005D2F99"/>
    <w:rsid w:val="005D546F"/>
    <w:rsid w:val="005D5B77"/>
    <w:rsid w:val="005D6250"/>
    <w:rsid w:val="005D74C2"/>
    <w:rsid w:val="005D768B"/>
    <w:rsid w:val="005E1663"/>
    <w:rsid w:val="005E278E"/>
    <w:rsid w:val="005E2ABC"/>
    <w:rsid w:val="005E2F0E"/>
    <w:rsid w:val="005E4097"/>
    <w:rsid w:val="005E4FD8"/>
    <w:rsid w:val="005E6024"/>
    <w:rsid w:val="005E66B0"/>
    <w:rsid w:val="005E78B7"/>
    <w:rsid w:val="005F0772"/>
    <w:rsid w:val="005F0F1C"/>
    <w:rsid w:val="005F2993"/>
    <w:rsid w:val="005F42DF"/>
    <w:rsid w:val="005F7176"/>
    <w:rsid w:val="005F744B"/>
    <w:rsid w:val="005F798C"/>
    <w:rsid w:val="006009F9"/>
    <w:rsid w:val="00600E18"/>
    <w:rsid w:val="00601787"/>
    <w:rsid w:val="00601A1D"/>
    <w:rsid w:val="00601FC4"/>
    <w:rsid w:val="00602E3D"/>
    <w:rsid w:val="00602F98"/>
    <w:rsid w:val="00604931"/>
    <w:rsid w:val="0060520F"/>
    <w:rsid w:val="0060795F"/>
    <w:rsid w:val="00607E3E"/>
    <w:rsid w:val="00610092"/>
    <w:rsid w:val="00610F0F"/>
    <w:rsid w:val="0061109F"/>
    <w:rsid w:val="00611F4F"/>
    <w:rsid w:val="00612922"/>
    <w:rsid w:val="00612F65"/>
    <w:rsid w:val="00613974"/>
    <w:rsid w:val="0061405C"/>
    <w:rsid w:val="00615513"/>
    <w:rsid w:val="00615E44"/>
    <w:rsid w:val="00616236"/>
    <w:rsid w:val="00620B4B"/>
    <w:rsid w:val="0062108D"/>
    <w:rsid w:val="00621657"/>
    <w:rsid w:val="00621EB4"/>
    <w:rsid w:val="00621FF6"/>
    <w:rsid w:val="0062276E"/>
    <w:rsid w:val="00623384"/>
    <w:rsid w:val="00623DD9"/>
    <w:rsid w:val="00625FF2"/>
    <w:rsid w:val="00626074"/>
    <w:rsid w:val="006302E4"/>
    <w:rsid w:val="00631EBF"/>
    <w:rsid w:val="0063382A"/>
    <w:rsid w:val="00634491"/>
    <w:rsid w:val="00634C4A"/>
    <w:rsid w:val="00637E3F"/>
    <w:rsid w:val="006407E6"/>
    <w:rsid w:val="00640979"/>
    <w:rsid w:val="00640E58"/>
    <w:rsid w:val="006416DE"/>
    <w:rsid w:val="00641C36"/>
    <w:rsid w:val="0064210F"/>
    <w:rsid w:val="00642E28"/>
    <w:rsid w:val="00643632"/>
    <w:rsid w:val="006439FD"/>
    <w:rsid w:val="00644739"/>
    <w:rsid w:val="00644F31"/>
    <w:rsid w:val="00645166"/>
    <w:rsid w:val="0064578E"/>
    <w:rsid w:val="00645E4E"/>
    <w:rsid w:val="00646320"/>
    <w:rsid w:val="006478CB"/>
    <w:rsid w:val="00647BEA"/>
    <w:rsid w:val="00647E5F"/>
    <w:rsid w:val="0065023B"/>
    <w:rsid w:val="00650486"/>
    <w:rsid w:val="006508AD"/>
    <w:rsid w:val="006524F8"/>
    <w:rsid w:val="00652B92"/>
    <w:rsid w:val="00654612"/>
    <w:rsid w:val="006547D8"/>
    <w:rsid w:val="00655F0E"/>
    <w:rsid w:val="00656534"/>
    <w:rsid w:val="00657BC6"/>
    <w:rsid w:val="00657CE3"/>
    <w:rsid w:val="00660711"/>
    <w:rsid w:val="00660F5A"/>
    <w:rsid w:val="00662A23"/>
    <w:rsid w:val="0066327D"/>
    <w:rsid w:val="00663DEA"/>
    <w:rsid w:val="00664215"/>
    <w:rsid w:val="00664FC1"/>
    <w:rsid w:val="006654C3"/>
    <w:rsid w:val="00665C0F"/>
    <w:rsid w:val="00666920"/>
    <w:rsid w:val="00667EFB"/>
    <w:rsid w:val="00670A2D"/>
    <w:rsid w:val="00675B18"/>
    <w:rsid w:val="006760FB"/>
    <w:rsid w:val="00676C33"/>
    <w:rsid w:val="006774EC"/>
    <w:rsid w:val="006778AB"/>
    <w:rsid w:val="006806A2"/>
    <w:rsid w:val="00681820"/>
    <w:rsid w:val="00681CB4"/>
    <w:rsid w:val="006825D1"/>
    <w:rsid w:val="0068552D"/>
    <w:rsid w:val="006855B5"/>
    <w:rsid w:val="006860A9"/>
    <w:rsid w:val="00686153"/>
    <w:rsid w:val="006861F4"/>
    <w:rsid w:val="00686E62"/>
    <w:rsid w:val="006876F2"/>
    <w:rsid w:val="00687BB6"/>
    <w:rsid w:val="00690295"/>
    <w:rsid w:val="00692849"/>
    <w:rsid w:val="00692EA3"/>
    <w:rsid w:val="0069439A"/>
    <w:rsid w:val="00694577"/>
    <w:rsid w:val="00695129"/>
    <w:rsid w:val="00697AFE"/>
    <w:rsid w:val="006A24FA"/>
    <w:rsid w:val="006A2F0B"/>
    <w:rsid w:val="006A3AD8"/>
    <w:rsid w:val="006A3DA4"/>
    <w:rsid w:val="006A4CB0"/>
    <w:rsid w:val="006A5BFD"/>
    <w:rsid w:val="006A5F15"/>
    <w:rsid w:val="006A5F74"/>
    <w:rsid w:val="006A7B13"/>
    <w:rsid w:val="006B01BD"/>
    <w:rsid w:val="006B2153"/>
    <w:rsid w:val="006B260B"/>
    <w:rsid w:val="006B415D"/>
    <w:rsid w:val="006B5120"/>
    <w:rsid w:val="006B5A07"/>
    <w:rsid w:val="006B6A92"/>
    <w:rsid w:val="006C2C1A"/>
    <w:rsid w:val="006C7BA5"/>
    <w:rsid w:val="006D00A4"/>
    <w:rsid w:val="006D016C"/>
    <w:rsid w:val="006D06DD"/>
    <w:rsid w:val="006D0937"/>
    <w:rsid w:val="006D2499"/>
    <w:rsid w:val="006D2C80"/>
    <w:rsid w:val="006D3671"/>
    <w:rsid w:val="006D4B1C"/>
    <w:rsid w:val="006D4CDF"/>
    <w:rsid w:val="006D4D9B"/>
    <w:rsid w:val="006D4F6D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BFC"/>
    <w:rsid w:val="006E7E46"/>
    <w:rsid w:val="006F034A"/>
    <w:rsid w:val="006F04F7"/>
    <w:rsid w:val="006F11D1"/>
    <w:rsid w:val="006F3754"/>
    <w:rsid w:val="006F4070"/>
    <w:rsid w:val="006F4D36"/>
    <w:rsid w:val="006F6A51"/>
    <w:rsid w:val="006F7587"/>
    <w:rsid w:val="006F77B8"/>
    <w:rsid w:val="00702034"/>
    <w:rsid w:val="00703753"/>
    <w:rsid w:val="00703D95"/>
    <w:rsid w:val="00704D23"/>
    <w:rsid w:val="00705E5E"/>
    <w:rsid w:val="00706570"/>
    <w:rsid w:val="00707038"/>
    <w:rsid w:val="007076BD"/>
    <w:rsid w:val="00711834"/>
    <w:rsid w:val="00711914"/>
    <w:rsid w:val="00711C49"/>
    <w:rsid w:val="00712212"/>
    <w:rsid w:val="0071227B"/>
    <w:rsid w:val="00712A5C"/>
    <w:rsid w:val="0071461A"/>
    <w:rsid w:val="00714730"/>
    <w:rsid w:val="00714FD2"/>
    <w:rsid w:val="00715989"/>
    <w:rsid w:val="007174D9"/>
    <w:rsid w:val="00717FB2"/>
    <w:rsid w:val="00720468"/>
    <w:rsid w:val="00722259"/>
    <w:rsid w:val="00722826"/>
    <w:rsid w:val="00722A72"/>
    <w:rsid w:val="00723690"/>
    <w:rsid w:val="00723AC4"/>
    <w:rsid w:val="007246E9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1BAC"/>
    <w:rsid w:val="00743079"/>
    <w:rsid w:val="0074311B"/>
    <w:rsid w:val="00743A29"/>
    <w:rsid w:val="00744CF1"/>
    <w:rsid w:val="00745429"/>
    <w:rsid w:val="00746416"/>
    <w:rsid w:val="00747058"/>
    <w:rsid w:val="0075039D"/>
    <w:rsid w:val="0075270B"/>
    <w:rsid w:val="00752A58"/>
    <w:rsid w:val="00753D63"/>
    <w:rsid w:val="00754DC4"/>
    <w:rsid w:val="007550C4"/>
    <w:rsid w:val="007554E7"/>
    <w:rsid w:val="00755537"/>
    <w:rsid w:val="007568C9"/>
    <w:rsid w:val="007616DF"/>
    <w:rsid w:val="007632EF"/>
    <w:rsid w:val="00765DF6"/>
    <w:rsid w:val="00766A4D"/>
    <w:rsid w:val="007671D1"/>
    <w:rsid w:val="00767B49"/>
    <w:rsid w:val="00767F3F"/>
    <w:rsid w:val="007715D8"/>
    <w:rsid w:val="00771765"/>
    <w:rsid w:val="00772180"/>
    <w:rsid w:val="00773F41"/>
    <w:rsid w:val="007741FF"/>
    <w:rsid w:val="00776A17"/>
    <w:rsid w:val="00776DC3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267"/>
    <w:rsid w:val="007922AA"/>
    <w:rsid w:val="00792FD9"/>
    <w:rsid w:val="00793438"/>
    <w:rsid w:val="00793583"/>
    <w:rsid w:val="00794CA3"/>
    <w:rsid w:val="00795A67"/>
    <w:rsid w:val="00796302"/>
    <w:rsid w:val="00796307"/>
    <w:rsid w:val="007966EE"/>
    <w:rsid w:val="00796A01"/>
    <w:rsid w:val="00796CB3"/>
    <w:rsid w:val="00797538"/>
    <w:rsid w:val="00797DBE"/>
    <w:rsid w:val="007A0C08"/>
    <w:rsid w:val="007A0FE2"/>
    <w:rsid w:val="007A2DEF"/>
    <w:rsid w:val="007A3A67"/>
    <w:rsid w:val="007A403F"/>
    <w:rsid w:val="007A53DD"/>
    <w:rsid w:val="007A55FB"/>
    <w:rsid w:val="007A73D6"/>
    <w:rsid w:val="007B0438"/>
    <w:rsid w:val="007B091F"/>
    <w:rsid w:val="007B0D05"/>
    <w:rsid w:val="007B1C9C"/>
    <w:rsid w:val="007B3445"/>
    <w:rsid w:val="007B3539"/>
    <w:rsid w:val="007B3AF6"/>
    <w:rsid w:val="007B4E45"/>
    <w:rsid w:val="007B61E5"/>
    <w:rsid w:val="007B6987"/>
    <w:rsid w:val="007B730B"/>
    <w:rsid w:val="007B7416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323C"/>
    <w:rsid w:val="007C52CF"/>
    <w:rsid w:val="007C5321"/>
    <w:rsid w:val="007C550B"/>
    <w:rsid w:val="007C6074"/>
    <w:rsid w:val="007D0D14"/>
    <w:rsid w:val="007D1242"/>
    <w:rsid w:val="007D1418"/>
    <w:rsid w:val="007D204D"/>
    <w:rsid w:val="007D248B"/>
    <w:rsid w:val="007D25B8"/>
    <w:rsid w:val="007D2E23"/>
    <w:rsid w:val="007D52C7"/>
    <w:rsid w:val="007D6064"/>
    <w:rsid w:val="007D610E"/>
    <w:rsid w:val="007D6740"/>
    <w:rsid w:val="007D68F2"/>
    <w:rsid w:val="007D77B3"/>
    <w:rsid w:val="007D7CC3"/>
    <w:rsid w:val="007E0F51"/>
    <w:rsid w:val="007E12C4"/>
    <w:rsid w:val="007E3DBE"/>
    <w:rsid w:val="007E3ED2"/>
    <w:rsid w:val="007E3F18"/>
    <w:rsid w:val="007E5BEF"/>
    <w:rsid w:val="007E5DA9"/>
    <w:rsid w:val="007E6E39"/>
    <w:rsid w:val="007E726B"/>
    <w:rsid w:val="007E7535"/>
    <w:rsid w:val="007F00E6"/>
    <w:rsid w:val="007F0CE2"/>
    <w:rsid w:val="007F16C0"/>
    <w:rsid w:val="007F27F8"/>
    <w:rsid w:val="007F4D10"/>
    <w:rsid w:val="007F5303"/>
    <w:rsid w:val="007F5690"/>
    <w:rsid w:val="007F6554"/>
    <w:rsid w:val="007F671D"/>
    <w:rsid w:val="0080028E"/>
    <w:rsid w:val="00800C48"/>
    <w:rsid w:val="0080170F"/>
    <w:rsid w:val="00803326"/>
    <w:rsid w:val="008038F4"/>
    <w:rsid w:val="00804859"/>
    <w:rsid w:val="008059D6"/>
    <w:rsid w:val="008061AC"/>
    <w:rsid w:val="00806A60"/>
    <w:rsid w:val="00806E69"/>
    <w:rsid w:val="008102C5"/>
    <w:rsid w:val="00810E3C"/>
    <w:rsid w:val="008112E8"/>
    <w:rsid w:val="0081179D"/>
    <w:rsid w:val="00811B3B"/>
    <w:rsid w:val="00812D56"/>
    <w:rsid w:val="00812F19"/>
    <w:rsid w:val="008141F4"/>
    <w:rsid w:val="00817AD4"/>
    <w:rsid w:val="00817AE3"/>
    <w:rsid w:val="0082034B"/>
    <w:rsid w:val="00821B96"/>
    <w:rsid w:val="0082233B"/>
    <w:rsid w:val="00823052"/>
    <w:rsid w:val="0082409C"/>
    <w:rsid w:val="008245B4"/>
    <w:rsid w:val="00824E9B"/>
    <w:rsid w:val="008250C3"/>
    <w:rsid w:val="008264FC"/>
    <w:rsid w:val="008269C3"/>
    <w:rsid w:val="0083038A"/>
    <w:rsid w:val="008310F6"/>
    <w:rsid w:val="008326F1"/>
    <w:rsid w:val="008330FD"/>
    <w:rsid w:val="00833384"/>
    <w:rsid w:val="00834D83"/>
    <w:rsid w:val="00835A31"/>
    <w:rsid w:val="008362C6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2C6A"/>
    <w:rsid w:val="00843697"/>
    <w:rsid w:val="00844AD5"/>
    <w:rsid w:val="0084531D"/>
    <w:rsid w:val="00845394"/>
    <w:rsid w:val="00845DCE"/>
    <w:rsid w:val="00845E54"/>
    <w:rsid w:val="00846067"/>
    <w:rsid w:val="0084627F"/>
    <w:rsid w:val="0084650A"/>
    <w:rsid w:val="00846B6B"/>
    <w:rsid w:val="00847E9B"/>
    <w:rsid w:val="00851654"/>
    <w:rsid w:val="00851AE8"/>
    <w:rsid w:val="00851F84"/>
    <w:rsid w:val="0085236C"/>
    <w:rsid w:val="008527F3"/>
    <w:rsid w:val="00852EE2"/>
    <w:rsid w:val="0085348C"/>
    <w:rsid w:val="00854092"/>
    <w:rsid w:val="00854530"/>
    <w:rsid w:val="00854DC2"/>
    <w:rsid w:val="00855A96"/>
    <w:rsid w:val="00857C06"/>
    <w:rsid w:val="00861502"/>
    <w:rsid w:val="008616E8"/>
    <w:rsid w:val="00862651"/>
    <w:rsid w:val="00862D3E"/>
    <w:rsid w:val="0086348B"/>
    <w:rsid w:val="008635AA"/>
    <w:rsid w:val="00863DD5"/>
    <w:rsid w:val="00864217"/>
    <w:rsid w:val="00866111"/>
    <w:rsid w:val="00866B81"/>
    <w:rsid w:val="00866DC3"/>
    <w:rsid w:val="0086738B"/>
    <w:rsid w:val="00867514"/>
    <w:rsid w:val="00867EDF"/>
    <w:rsid w:val="00870382"/>
    <w:rsid w:val="0087080C"/>
    <w:rsid w:val="00870FDC"/>
    <w:rsid w:val="008725B8"/>
    <w:rsid w:val="00872751"/>
    <w:rsid w:val="00872A49"/>
    <w:rsid w:val="00873B71"/>
    <w:rsid w:val="00874EAB"/>
    <w:rsid w:val="008758EE"/>
    <w:rsid w:val="00875A1F"/>
    <w:rsid w:val="00877285"/>
    <w:rsid w:val="008775AD"/>
    <w:rsid w:val="00877A7A"/>
    <w:rsid w:val="00883951"/>
    <w:rsid w:val="008847A7"/>
    <w:rsid w:val="00885860"/>
    <w:rsid w:val="00885909"/>
    <w:rsid w:val="008862BE"/>
    <w:rsid w:val="00886745"/>
    <w:rsid w:val="0088683C"/>
    <w:rsid w:val="00887972"/>
    <w:rsid w:val="00887AF3"/>
    <w:rsid w:val="00887D07"/>
    <w:rsid w:val="00887EBF"/>
    <w:rsid w:val="0089018C"/>
    <w:rsid w:val="00890708"/>
    <w:rsid w:val="00890A8A"/>
    <w:rsid w:val="00890D30"/>
    <w:rsid w:val="00891271"/>
    <w:rsid w:val="008924D3"/>
    <w:rsid w:val="00892966"/>
    <w:rsid w:val="00892CF0"/>
    <w:rsid w:val="00893965"/>
    <w:rsid w:val="00894426"/>
    <w:rsid w:val="00894CDA"/>
    <w:rsid w:val="0089517B"/>
    <w:rsid w:val="00895669"/>
    <w:rsid w:val="008956BC"/>
    <w:rsid w:val="0089600E"/>
    <w:rsid w:val="008964E6"/>
    <w:rsid w:val="008974DD"/>
    <w:rsid w:val="008A172A"/>
    <w:rsid w:val="008A2121"/>
    <w:rsid w:val="008A3C65"/>
    <w:rsid w:val="008A449E"/>
    <w:rsid w:val="008A65BD"/>
    <w:rsid w:val="008A6AF9"/>
    <w:rsid w:val="008A6E9D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4F84"/>
    <w:rsid w:val="008C5CFB"/>
    <w:rsid w:val="008C62E3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D57AD"/>
    <w:rsid w:val="008E089B"/>
    <w:rsid w:val="008E0D53"/>
    <w:rsid w:val="008E1F92"/>
    <w:rsid w:val="008E2140"/>
    <w:rsid w:val="008E2213"/>
    <w:rsid w:val="008E2FED"/>
    <w:rsid w:val="008E3003"/>
    <w:rsid w:val="008E366B"/>
    <w:rsid w:val="008E3B35"/>
    <w:rsid w:val="008E49D1"/>
    <w:rsid w:val="008E4F7E"/>
    <w:rsid w:val="008E54C5"/>
    <w:rsid w:val="008E566C"/>
    <w:rsid w:val="008E5F49"/>
    <w:rsid w:val="008E7B14"/>
    <w:rsid w:val="008F04A4"/>
    <w:rsid w:val="008F0CBD"/>
    <w:rsid w:val="008F196F"/>
    <w:rsid w:val="008F2A93"/>
    <w:rsid w:val="008F2AB4"/>
    <w:rsid w:val="008F328B"/>
    <w:rsid w:val="008F3918"/>
    <w:rsid w:val="008F3A54"/>
    <w:rsid w:val="008F3DFA"/>
    <w:rsid w:val="008F51DB"/>
    <w:rsid w:val="008F6436"/>
    <w:rsid w:val="008F6686"/>
    <w:rsid w:val="00900DD1"/>
    <w:rsid w:val="00900E9E"/>
    <w:rsid w:val="00901019"/>
    <w:rsid w:val="0090111A"/>
    <w:rsid w:val="00901881"/>
    <w:rsid w:val="00901A33"/>
    <w:rsid w:val="0090410F"/>
    <w:rsid w:val="00906EA3"/>
    <w:rsid w:val="00906F27"/>
    <w:rsid w:val="00910100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197C"/>
    <w:rsid w:val="009232CF"/>
    <w:rsid w:val="0092369D"/>
    <w:rsid w:val="00923823"/>
    <w:rsid w:val="0092434B"/>
    <w:rsid w:val="0092485D"/>
    <w:rsid w:val="009249B4"/>
    <w:rsid w:val="009250EE"/>
    <w:rsid w:val="009260FC"/>
    <w:rsid w:val="00926786"/>
    <w:rsid w:val="00926EF0"/>
    <w:rsid w:val="00926FE9"/>
    <w:rsid w:val="00927808"/>
    <w:rsid w:val="009279BF"/>
    <w:rsid w:val="0093032E"/>
    <w:rsid w:val="009303FE"/>
    <w:rsid w:val="00930E55"/>
    <w:rsid w:val="0093182C"/>
    <w:rsid w:val="00932AE7"/>
    <w:rsid w:val="00932BB8"/>
    <w:rsid w:val="00932DD6"/>
    <w:rsid w:val="00933219"/>
    <w:rsid w:val="00933417"/>
    <w:rsid w:val="00934247"/>
    <w:rsid w:val="00934DC7"/>
    <w:rsid w:val="0093509C"/>
    <w:rsid w:val="009358ED"/>
    <w:rsid w:val="00936373"/>
    <w:rsid w:val="009363D8"/>
    <w:rsid w:val="009364E8"/>
    <w:rsid w:val="00936745"/>
    <w:rsid w:val="009375F1"/>
    <w:rsid w:val="0093782C"/>
    <w:rsid w:val="00940B09"/>
    <w:rsid w:val="009416F1"/>
    <w:rsid w:val="00946245"/>
    <w:rsid w:val="009504C8"/>
    <w:rsid w:val="00951FEB"/>
    <w:rsid w:val="00952B71"/>
    <w:rsid w:val="009531B8"/>
    <w:rsid w:val="00953D01"/>
    <w:rsid w:val="00953E1E"/>
    <w:rsid w:val="00953EB2"/>
    <w:rsid w:val="0095484A"/>
    <w:rsid w:val="00955873"/>
    <w:rsid w:val="00956A4F"/>
    <w:rsid w:val="0095747D"/>
    <w:rsid w:val="0095783B"/>
    <w:rsid w:val="00960CB3"/>
    <w:rsid w:val="00961691"/>
    <w:rsid w:val="0096231C"/>
    <w:rsid w:val="00963B72"/>
    <w:rsid w:val="00963BDA"/>
    <w:rsid w:val="009644F4"/>
    <w:rsid w:val="009650EC"/>
    <w:rsid w:val="00965ACB"/>
    <w:rsid w:val="00965E62"/>
    <w:rsid w:val="00965FCE"/>
    <w:rsid w:val="0096613A"/>
    <w:rsid w:val="009666DF"/>
    <w:rsid w:val="00966EB5"/>
    <w:rsid w:val="00970095"/>
    <w:rsid w:val="00970B34"/>
    <w:rsid w:val="00970DA6"/>
    <w:rsid w:val="009726AA"/>
    <w:rsid w:val="00973305"/>
    <w:rsid w:val="0097331B"/>
    <w:rsid w:val="0097439C"/>
    <w:rsid w:val="00975320"/>
    <w:rsid w:val="009758B1"/>
    <w:rsid w:val="009779A9"/>
    <w:rsid w:val="00980896"/>
    <w:rsid w:val="00980932"/>
    <w:rsid w:val="00981740"/>
    <w:rsid w:val="0098410A"/>
    <w:rsid w:val="00984C29"/>
    <w:rsid w:val="00984E06"/>
    <w:rsid w:val="009859D4"/>
    <w:rsid w:val="00985E37"/>
    <w:rsid w:val="00987A3D"/>
    <w:rsid w:val="00990AD5"/>
    <w:rsid w:val="00991A87"/>
    <w:rsid w:val="00992924"/>
    <w:rsid w:val="00994116"/>
    <w:rsid w:val="009941A4"/>
    <w:rsid w:val="00994B78"/>
    <w:rsid w:val="00994CD1"/>
    <w:rsid w:val="00996F6B"/>
    <w:rsid w:val="009973C0"/>
    <w:rsid w:val="00997861"/>
    <w:rsid w:val="009A04B3"/>
    <w:rsid w:val="009A04D2"/>
    <w:rsid w:val="009A0AF8"/>
    <w:rsid w:val="009A0BF1"/>
    <w:rsid w:val="009A0E3D"/>
    <w:rsid w:val="009A13B8"/>
    <w:rsid w:val="009A4462"/>
    <w:rsid w:val="009A46D0"/>
    <w:rsid w:val="009A492F"/>
    <w:rsid w:val="009A4FEE"/>
    <w:rsid w:val="009A535E"/>
    <w:rsid w:val="009A562C"/>
    <w:rsid w:val="009A5674"/>
    <w:rsid w:val="009A6148"/>
    <w:rsid w:val="009A7405"/>
    <w:rsid w:val="009B01F5"/>
    <w:rsid w:val="009B0CE0"/>
    <w:rsid w:val="009B15E0"/>
    <w:rsid w:val="009B2DAD"/>
    <w:rsid w:val="009B4090"/>
    <w:rsid w:val="009B4AB4"/>
    <w:rsid w:val="009B7CE7"/>
    <w:rsid w:val="009B7EEC"/>
    <w:rsid w:val="009C07C5"/>
    <w:rsid w:val="009C145D"/>
    <w:rsid w:val="009C1CC9"/>
    <w:rsid w:val="009C30B2"/>
    <w:rsid w:val="009C3A8E"/>
    <w:rsid w:val="009C4E96"/>
    <w:rsid w:val="009C7DD9"/>
    <w:rsid w:val="009D00B3"/>
    <w:rsid w:val="009D0352"/>
    <w:rsid w:val="009D1A8E"/>
    <w:rsid w:val="009D218C"/>
    <w:rsid w:val="009D2205"/>
    <w:rsid w:val="009D3231"/>
    <w:rsid w:val="009D5A8D"/>
    <w:rsid w:val="009D5B6C"/>
    <w:rsid w:val="009D5BD5"/>
    <w:rsid w:val="009D7DD5"/>
    <w:rsid w:val="009E0478"/>
    <w:rsid w:val="009E078C"/>
    <w:rsid w:val="009E07C2"/>
    <w:rsid w:val="009E0CD3"/>
    <w:rsid w:val="009E0E2D"/>
    <w:rsid w:val="009E0F3C"/>
    <w:rsid w:val="009E111F"/>
    <w:rsid w:val="009E20B9"/>
    <w:rsid w:val="009E2793"/>
    <w:rsid w:val="009E2B42"/>
    <w:rsid w:val="009E2CC0"/>
    <w:rsid w:val="009E385A"/>
    <w:rsid w:val="009E3A8D"/>
    <w:rsid w:val="009E4150"/>
    <w:rsid w:val="009E4C00"/>
    <w:rsid w:val="009E4CA8"/>
    <w:rsid w:val="009E5CFB"/>
    <w:rsid w:val="009E5FA6"/>
    <w:rsid w:val="009E6743"/>
    <w:rsid w:val="009E68E0"/>
    <w:rsid w:val="009E7E2F"/>
    <w:rsid w:val="009F03A1"/>
    <w:rsid w:val="009F047B"/>
    <w:rsid w:val="009F0499"/>
    <w:rsid w:val="009F17A5"/>
    <w:rsid w:val="009F1AC3"/>
    <w:rsid w:val="009F53F7"/>
    <w:rsid w:val="009F5CE5"/>
    <w:rsid w:val="009F6861"/>
    <w:rsid w:val="009F68E5"/>
    <w:rsid w:val="009F762C"/>
    <w:rsid w:val="009F7775"/>
    <w:rsid w:val="00A0043C"/>
    <w:rsid w:val="00A011D6"/>
    <w:rsid w:val="00A02054"/>
    <w:rsid w:val="00A04ADB"/>
    <w:rsid w:val="00A05EE1"/>
    <w:rsid w:val="00A0617D"/>
    <w:rsid w:val="00A06D21"/>
    <w:rsid w:val="00A12017"/>
    <w:rsid w:val="00A12B2F"/>
    <w:rsid w:val="00A2103C"/>
    <w:rsid w:val="00A21658"/>
    <w:rsid w:val="00A22027"/>
    <w:rsid w:val="00A223F4"/>
    <w:rsid w:val="00A25BA3"/>
    <w:rsid w:val="00A30396"/>
    <w:rsid w:val="00A30FFA"/>
    <w:rsid w:val="00A3214C"/>
    <w:rsid w:val="00A32662"/>
    <w:rsid w:val="00A32F7E"/>
    <w:rsid w:val="00A334D0"/>
    <w:rsid w:val="00A357BE"/>
    <w:rsid w:val="00A362BF"/>
    <w:rsid w:val="00A363D8"/>
    <w:rsid w:val="00A36614"/>
    <w:rsid w:val="00A371BF"/>
    <w:rsid w:val="00A373A7"/>
    <w:rsid w:val="00A37D15"/>
    <w:rsid w:val="00A37F95"/>
    <w:rsid w:val="00A41A97"/>
    <w:rsid w:val="00A42E57"/>
    <w:rsid w:val="00A437BC"/>
    <w:rsid w:val="00A45A5A"/>
    <w:rsid w:val="00A461AB"/>
    <w:rsid w:val="00A47856"/>
    <w:rsid w:val="00A50F87"/>
    <w:rsid w:val="00A5360B"/>
    <w:rsid w:val="00A53730"/>
    <w:rsid w:val="00A53C73"/>
    <w:rsid w:val="00A543AF"/>
    <w:rsid w:val="00A56021"/>
    <w:rsid w:val="00A56A4D"/>
    <w:rsid w:val="00A5702D"/>
    <w:rsid w:val="00A5784B"/>
    <w:rsid w:val="00A60B72"/>
    <w:rsid w:val="00A6136F"/>
    <w:rsid w:val="00A6188B"/>
    <w:rsid w:val="00A61C00"/>
    <w:rsid w:val="00A62EEA"/>
    <w:rsid w:val="00A63411"/>
    <w:rsid w:val="00A63704"/>
    <w:rsid w:val="00A65566"/>
    <w:rsid w:val="00A65FF5"/>
    <w:rsid w:val="00A70474"/>
    <w:rsid w:val="00A70BA7"/>
    <w:rsid w:val="00A72048"/>
    <w:rsid w:val="00A72A21"/>
    <w:rsid w:val="00A72BF4"/>
    <w:rsid w:val="00A736A1"/>
    <w:rsid w:val="00A745F0"/>
    <w:rsid w:val="00A750AF"/>
    <w:rsid w:val="00A75159"/>
    <w:rsid w:val="00A75C5A"/>
    <w:rsid w:val="00A77C2A"/>
    <w:rsid w:val="00A81528"/>
    <w:rsid w:val="00A81A82"/>
    <w:rsid w:val="00A81CE4"/>
    <w:rsid w:val="00A82059"/>
    <w:rsid w:val="00A82F1B"/>
    <w:rsid w:val="00A8336D"/>
    <w:rsid w:val="00A833DF"/>
    <w:rsid w:val="00A84C27"/>
    <w:rsid w:val="00A85E60"/>
    <w:rsid w:val="00A872E5"/>
    <w:rsid w:val="00A87A9E"/>
    <w:rsid w:val="00A910E2"/>
    <w:rsid w:val="00A912FD"/>
    <w:rsid w:val="00A92544"/>
    <w:rsid w:val="00A92621"/>
    <w:rsid w:val="00A92BB3"/>
    <w:rsid w:val="00A9337B"/>
    <w:rsid w:val="00A93B6F"/>
    <w:rsid w:val="00A943C1"/>
    <w:rsid w:val="00A95CD3"/>
    <w:rsid w:val="00A95D35"/>
    <w:rsid w:val="00A96C5B"/>
    <w:rsid w:val="00A9705F"/>
    <w:rsid w:val="00AA293A"/>
    <w:rsid w:val="00AA2B30"/>
    <w:rsid w:val="00AA4E9A"/>
    <w:rsid w:val="00AA5F7A"/>
    <w:rsid w:val="00AA6364"/>
    <w:rsid w:val="00AA73B3"/>
    <w:rsid w:val="00AB2481"/>
    <w:rsid w:val="00AB4E9D"/>
    <w:rsid w:val="00AB5757"/>
    <w:rsid w:val="00AB5BB5"/>
    <w:rsid w:val="00AB5D8E"/>
    <w:rsid w:val="00AC244A"/>
    <w:rsid w:val="00AC27F8"/>
    <w:rsid w:val="00AC2C1D"/>
    <w:rsid w:val="00AC6817"/>
    <w:rsid w:val="00AC6E2E"/>
    <w:rsid w:val="00AC760A"/>
    <w:rsid w:val="00AC7E53"/>
    <w:rsid w:val="00AD0DAC"/>
    <w:rsid w:val="00AD2675"/>
    <w:rsid w:val="00AD2D34"/>
    <w:rsid w:val="00AD3BD6"/>
    <w:rsid w:val="00AD60D6"/>
    <w:rsid w:val="00AD629C"/>
    <w:rsid w:val="00AE0B23"/>
    <w:rsid w:val="00AE14F2"/>
    <w:rsid w:val="00AE17A3"/>
    <w:rsid w:val="00AE3436"/>
    <w:rsid w:val="00AE379F"/>
    <w:rsid w:val="00AE4234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302B"/>
    <w:rsid w:val="00AF4BAE"/>
    <w:rsid w:val="00AF5BDA"/>
    <w:rsid w:val="00AF633D"/>
    <w:rsid w:val="00B00619"/>
    <w:rsid w:val="00B00908"/>
    <w:rsid w:val="00B00DB9"/>
    <w:rsid w:val="00B00E33"/>
    <w:rsid w:val="00B0186F"/>
    <w:rsid w:val="00B02526"/>
    <w:rsid w:val="00B044C7"/>
    <w:rsid w:val="00B05527"/>
    <w:rsid w:val="00B05698"/>
    <w:rsid w:val="00B058F0"/>
    <w:rsid w:val="00B0596A"/>
    <w:rsid w:val="00B05F2B"/>
    <w:rsid w:val="00B060CC"/>
    <w:rsid w:val="00B063AC"/>
    <w:rsid w:val="00B07E5C"/>
    <w:rsid w:val="00B10FF4"/>
    <w:rsid w:val="00B1283F"/>
    <w:rsid w:val="00B14581"/>
    <w:rsid w:val="00B155B0"/>
    <w:rsid w:val="00B20027"/>
    <w:rsid w:val="00B2068E"/>
    <w:rsid w:val="00B207DC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3BA0"/>
    <w:rsid w:val="00B3495E"/>
    <w:rsid w:val="00B355A4"/>
    <w:rsid w:val="00B3570E"/>
    <w:rsid w:val="00B363F4"/>
    <w:rsid w:val="00B36AB5"/>
    <w:rsid w:val="00B3730E"/>
    <w:rsid w:val="00B40E5A"/>
    <w:rsid w:val="00B41D52"/>
    <w:rsid w:val="00B42760"/>
    <w:rsid w:val="00B430E0"/>
    <w:rsid w:val="00B44A24"/>
    <w:rsid w:val="00B44A7B"/>
    <w:rsid w:val="00B45BDF"/>
    <w:rsid w:val="00B4780A"/>
    <w:rsid w:val="00B50AC8"/>
    <w:rsid w:val="00B51B46"/>
    <w:rsid w:val="00B51B61"/>
    <w:rsid w:val="00B5260D"/>
    <w:rsid w:val="00B530B8"/>
    <w:rsid w:val="00B534E5"/>
    <w:rsid w:val="00B54384"/>
    <w:rsid w:val="00B54CBF"/>
    <w:rsid w:val="00B55096"/>
    <w:rsid w:val="00B554F2"/>
    <w:rsid w:val="00B556B3"/>
    <w:rsid w:val="00B558DE"/>
    <w:rsid w:val="00B57477"/>
    <w:rsid w:val="00B57A35"/>
    <w:rsid w:val="00B62845"/>
    <w:rsid w:val="00B62A8F"/>
    <w:rsid w:val="00B62FFA"/>
    <w:rsid w:val="00B6327B"/>
    <w:rsid w:val="00B63B87"/>
    <w:rsid w:val="00B63DA4"/>
    <w:rsid w:val="00B6489C"/>
    <w:rsid w:val="00B64C36"/>
    <w:rsid w:val="00B65F4B"/>
    <w:rsid w:val="00B660B2"/>
    <w:rsid w:val="00B667DB"/>
    <w:rsid w:val="00B66E23"/>
    <w:rsid w:val="00B6704E"/>
    <w:rsid w:val="00B67244"/>
    <w:rsid w:val="00B677F8"/>
    <w:rsid w:val="00B7058E"/>
    <w:rsid w:val="00B70962"/>
    <w:rsid w:val="00B7352C"/>
    <w:rsid w:val="00B73E71"/>
    <w:rsid w:val="00B750A4"/>
    <w:rsid w:val="00B77826"/>
    <w:rsid w:val="00B7790F"/>
    <w:rsid w:val="00B812A4"/>
    <w:rsid w:val="00B812AC"/>
    <w:rsid w:val="00B81A53"/>
    <w:rsid w:val="00B8278A"/>
    <w:rsid w:val="00B82C87"/>
    <w:rsid w:val="00B835FF"/>
    <w:rsid w:val="00B855DB"/>
    <w:rsid w:val="00B857A8"/>
    <w:rsid w:val="00B861DC"/>
    <w:rsid w:val="00B873D8"/>
    <w:rsid w:val="00B8757F"/>
    <w:rsid w:val="00B91351"/>
    <w:rsid w:val="00B92390"/>
    <w:rsid w:val="00B92A81"/>
    <w:rsid w:val="00B92E34"/>
    <w:rsid w:val="00B93EA1"/>
    <w:rsid w:val="00B94364"/>
    <w:rsid w:val="00B94A26"/>
    <w:rsid w:val="00B94B84"/>
    <w:rsid w:val="00B94E04"/>
    <w:rsid w:val="00B94E98"/>
    <w:rsid w:val="00B973E1"/>
    <w:rsid w:val="00B977B3"/>
    <w:rsid w:val="00BA1014"/>
    <w:rsid w:val="00BA2A92"/>
    <w:rsid w:val="00BA359F"/>
    <w:rsid w:val="00BA3E2E"/>
    <w:rsid w:val="00BA41DD"/>
    <w:rsid w:val="00BA4FEC"/>
    <w:rsid w:val="00BA5E96"/>
    <w:rsid w:val="00BA6A15"/>
    <w:rsid w:val="00BA6F1B"/>
    <w:rsid w:val="00BA7341"/>
    <w:rsid w:val="00BA7559"/>
    <w:rsid w:val="00BA79B2"/>
    <w:rsid w:val="00BB06A2"/>
    <w:rsid w:val="00BB0B58"/>
    <w:rsid w:val="00BB2E9C"/>
    <w:rsid w:val="00BB3007"/>
    <w:rsid w:val="00BB3D18"/>
    <w:rsid w:val="00BB3EAE"/>
    <w:rsid w:val="00BB4203"/>
    <w:rsid w:val="00BB4B75"/>
    <w:rsid w:val="00BB56DE"/>
    <w:rsid w:val="00BB6121"/>
    <w:rsid w:val="00BB6E67"/>
    <w:rsid w:val="00BB6F07"/>
    <w:rsid w:val="00BC15C8"/>
    <w:rsid w:val="00BC24A3"/>
    <w:rsid w:val="00BC540D"/>
    <w:rsid w:val="00BC6301"/>
    <w:rsid w:val="00BC6B79"/>
    <w:rsid w:val="00BD0F73"/>
    <w:rsid w:val="00BD29BD"/>
    <w:rsid w:val="00BD2FFB"/>
    <w:rsid w:val="00BD38AD"/>
    <w:rsid w:val="00BD3DFB"/>
    <w:rsid w:val="00BD469A"/>
    <w:rsid w:val="00BD4C45"/>
    <w:rsid w:val="00BD4FC3"/>
    <w:rsid w:val="00BD61BB"/>
    <w:rsid w:val="00BD665F"/>
    <w:rsid w:val="00BD696E"/>
    <w:rsid w:val="00BD7380"/>
    <w:rsid w:val="00BE027F"/>
    <w:rsid w:val="00BE0BA7"/>
    <w:rsid w:val="00BE2959"/>
    <w:rsid w:val="00BE3C4B"/>
    <w:rsid w:val="00BE3EF9"/>
    <w:rsid w:val="00BE4019"/>
    <w:rsid w:val="00BE56C0"/>
    <w:rsid w:val="00BE6F26"/>
    <w:rsid w:val="00BE7346"/>
    <w:rsid w:val="00BF0A28"/>
    <w:rsid w:val="00BF0CA1"/>
    <w:rsid w:val="00BF0F94"/>
    <w:rsid w:val="00BF1324"/>
    <w:rsid w:val="00BF19BE"/>
    <w:rsid w:val="00BF2293"/>
    <w:rsid w:val="00BF262B"/>
    <w:rsid w:val="00BF3C17"/>
    <w:rsid w:val="00BF5765"/>
    <w:rsid w:val="00BF59C9"/>
    <w:rsid w:val="00BF5F22"/>
    <w:rsid w:val="00BF623C"/>
    <w:rsid w:val="00BF6469"/>
    <w:rsid w:val="00C02B4D"/>
    <w:rsid w:val="00C051E7"/>
    <w:rsid w:val="00C052D3"/>
    <w:rsid w:val="00C05568"/>
    <w:rsid w:val="00C05D43"/>
    <w:rsid w:val="00C070F7"/>
    <w:rsid w:val="00C106EE"/>
    <w:rsid w:val="00C11CAC"/>
    <w:rsid w:val="00C11D3A"/>
    <w:rsid w:val="00C1261A"/>
    <w:rsid w:val="00C13A40"/>
    <w:rsid w:val="00C16416"/>
    <w:rsid w:val="00C2110D"/>
    <w:rsid w:val="00C2181E"/>
    <w:rsid w:val="00C23115"/>
    <w:rsid w:val="00C2392D"/>
    <w:rsid w:val="00C24FAA"/>
    <w:rsid w:val="00C25518"/>
    <w:rsid w:val="00C26A40"/>
    <w:rsid w:val="00C2751E"/>
    <w:rsid w:val="00C3104A"/>
    <w:rsid w:val="00C34273"/>
    <w:rsid w:val="00C367FF"/>
    <w:rsid w:val="00C36E27"/>
    <w:rsid w:val="00C36FC7"/>
    <w:rsid w:val="00C37A12"/>
    <w:rsid w:val="00C4075F"/>
    <w:rsid w:val="00C41C06"/>
    <w:rsid w:val="00C433F7"/>
    <w:rsid w:val="00C43DDE"/>
    <w:rsid w:val="00C440AA"/>
    <w:rsid w:val="00C45C19"/>
    <w:rsid w:val="00C47CE0"/>
    <w:rsid w:val="00C513FF"/>
    <w:rsid w:val="00C51783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2295"/>
    <w:rsid w:val="00C6320B"/>
    <w:rsid w:val="00C63579"/>
    <w:rsid w:val="00C63915"/>
    <w:rsid w:val="00C63DB0"/>
    <w:rsid w:val="00C64395"/>
    <w:rsid w:val="00C64A01"/>
    <w:rsid w:val="00C65334"/>
    <w:rsid w:val="00C673B5"/>
    <w:rsid w:val="00C6793B"/>
    <w:rsid w:val="00C713DA"/>
    <w:rsid w:val="00C719A1"/>
    <w:rsid w:val="00C720BC"/>
    <w:rsid w:val="00C724AD"/>
    <w:rsid w:val="00C7391E"/>
    <w:rsid w:val="00C74E86"/>
    <w:rsid w:val="00C75186"/>
    <w:rsid w:val="00C7790E"/>
    <w:rsid w:val="00C8058D"/>
    <w:rsid w:val="00C80679"/>
    <w:rsid w:val="00C82BED"/>
    <w:rsid w:val="00C83C66"/>
    <w:rsid w:val="00C83D8A"/>
    <w:rsid w:val="00C86163"/>
    <w:rsid w:val="00C867DE"/>
    <w:rsid w:val="00C86DA5"/>
    <w:rsid w:val="00C86DC4"/>
    <w:rsid w:val="00C90FB7"/>
    <w:rsid w:val="00C91699"/>
    <w:rsid w:val="00C930D8"/>
    <w:rsid w:val="00C938C4"/>
    <w:rsid w:val="00C9776C"/>
    <w:rsid w:val="00C97CF5"/>
    <w:rsid w:val="00C97F5D"/>
    <w:rsid w:val="00CA0E2D"/>
    <w:rsid w:val="00CA2081"/>
    <w:rsid w:val="00CA279F"/>
    <w:rsid w:val="00CA33B7"/>
    <w:rsid w:val="00CA4061"/>
    <w:rsid w:val="00CA4580"/>
    <w:rsid w:val="00CA47E3"/>
    <w:rsid w:val="00CA4A1F"/>
    <w:rsid w:val="00CA54D5"/>
    <w:rsid w:val="00CA6361"/>
    <w:rsid w:val="00CA7110"/>
    <w:rsid w:val="00CA75D7"/>
    <w:rsid w:val="00CA7C8B"/>
    <w:rsid w:val="00CB04CF"/>
    <w:rsid w:val="00CB0751"/>
    <w:rsid w:val="00CB0A43"/>
    <w:rsid w:val="00CB0DAD"/>
    <w:rsid w:val="00CB1B26"/>
    <w:rsid w:val="00CB1E68"/>
    <w:rsid w:val="00CB2039"/>
    <w:rsid w:val="00CB2604"/>
    <w:rsid w:val="00CB274B"/>
    <w:rsid w:val="00CB2983"/>
    <w:rsid w:val="00CB3601"/>
    <w:rsid w:val="00CB40BB"/>
    <w:rsid w:val="00CB48D9"/>
    <w:rsid w:val="00CB4978"/>
    <w:rsid w:val="00CB5015"/>
    <w:rsid w:val="00CB5837"/>
    <w:rsid w:val="00CB5930"/>
    <w:rsid w:val="00CB7340"/>
    <w:rsid w:val="00CC05F9"/>
    <w:rsid w:val="00CC0CD8"/>
    <w:rsid w:val="00CC1A9D"/>
    <w:rsid w:val="00CC1BE8"/>
    <w:rsid w:val="00CC2ABF"/>
    <w:rsid w:val="00CC2B89"/>
    <w:rsid w:val="00CC40C7"/>
    <w:rsid w:val="00CC4901"/>
    <w:rsid w:val="00CC495F"/>
    <w:rsid w:val="00CC50DD"/>
    <w:rsid w:val="00CC5EE6"/>
    <w:rsid w:val="00CC60F9"/>
    <w:rsid w:val="00CC682C"/>
    <w:rsid w:val="00CC739C"/>
    <w:rsid w:val="00CC749C"/>
    <w:rsid w:val="00CD071E"/>
    <w:rsid w:val="00CD1518"/>
    <w:rsid w:val="00CD1FD0"/>
    <w:rsid w:val="00CD290C"/>
    <w:rsid w:val="00CD37FC"/>
    <w:rsid w:val="00CD4383"/>
    <w:rsid w:val="00CD56E6"/>
    <w:rsid w:val="00CD6864"/>
    <w:rsid w:val="00CD6F83"/>
    <w:rsid w:val="00CE03CA"/>
    <w:rsid w:val="00CE14DF"/>
    <w:rsid w:val="00CE183E"/>
    <w:rsid w:val="00CE3085"/>
    <w:rsid w:val="00CE48DE"/>
    <w:rsid w:val="00CE4CA4"/>
    <w:rsid w:val="00CE5BBA"/>
    <w:rsid w:val="00CE5C7C"/>
    <w:rsid w:val="00CE6E18"/>
    <w:rsid w:val="00CE7238"/>
    <w:rsid w:val="00CE73D0"/>
    <w:rsid w:val="00CE77AC"/>
    <w:rsid w:val="00CE7D6C"/>
    <w:rsid w:val="00CF0079"/>
    <w:rsid w:val="00CF05DB"/>
    <w:rsid w:val="00CF072A"/>
    <w:rsid w:val="00CF0F43"/>
    <w:rsid w:val="00CF3705"/>
    <w:rsid w:val="00CF3F27"/>
    <w:rsid w:val="00CF46A2"/>
    <w:rsid w:val="00CF4EBF"/>
    <w:rsid w:val="00CF50E8"/>
    <w:rsid w:val="00CF6438"/>
    <w:rsid w:val="00CF69AF"/>
    <w:rsid w:val="00CF79F9"/>
    <w:rsid w:val="00D00424"/>
    <w:rsid w:val="00D02F81"/>
    <w:rsid w:val="00D037E5"/>
    <w:rsid w:val="00D037E7"/>
    <w:rsid w:val="00D03870"/>
    <w:rsid w:val="00D0402F"/>
    <w:rsid w:val="00D073AC"/>
    <w:rsid w:val="00D106F6"/>
    <w:rsid w:val="00D10874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4E5D"/>
    <w:rsid w:val="00D24E62"/>
    <w:rsid w:val="00D25A82"/>
    <w:rsid w:val="00D25FC9"/>
    <w:rsid w:val="00D2636B"/>
    <w:rsid w:val="00D2693B"/>
    <w:rsid w:val="00D26AEA"/>
    <w:rsid w:val="00D26D29"/>
    <w:rsid w:val="00D31B9F"/>
    <w:rsid w:val="00D3213F"/>
    <w:rsid w:val="00D323B9"/>
    <w:rsid w:val="00D33134"/>
    <w:rsid w:val="00D33344"/>
    <w:rsid w:val="00D33E13"/>
    <w:rsid w:val="00D34AF0"/>
    <w:rsid w:val="00D3650D"/>
    <w:rsid w:val="00D36ED2"/>
    <w:rsid w:val="00D40B53"/>
    <w:rsid w:val="00D41063"/>
    <w:rsid w:val="00D42D8B"/>
    <w:rsid w:val="00D4335C"/>
    <w:rsid w:val="00D44782"/>
    <w:rsid w:val="00D45EC4"/>
    <w:rsid w:val="00D46F72"/>
    <w:rsid w:val="00D50907"/>
    <w:rsid w:val="00D51486"/>
    <w:rsid w:val="00D523AF"/>
    <w:rsid w:val="00D52D12"/>
    <w:rsid w:val="00D52FFD"/>
    <w:rsid w:val="00D534C5"/>
    <w:rsid w:val="00D53AA5"/>
    <w:rsid w:val="00D53BF3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4A3"/>
    <w:rsid w:val="00D635BA"/>
    <w:rsid w:val="00D6464E"/>
    <w:rsid w:val="00D66951"/>
    <w:rsid w:val="00D67148"/>
    <w:rsid w:val="00D67665"/>
    <w:rsid w:val="00D6792E"/>
    <w:rsid w:val="00D71067"/>
    <w:rsid w:val="00D7312A"/>
    <w:rsid w:val="00D73B29"/>
    <w:rsid w:val="00D73F3A"/>
    <w:rsid w:val="00D740C7"/>
    <w:rsid w:val="00D752E4"/>
    <w:rsid w:val="00D756A0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865E4"/>
    <w:rsid w:val="00D9011C"/>
    <w:rsid w:val="00D90480"/>
    <w:rsid w:val="00D9114C"/>
    <w:rsid w:val="00D91D3F"/>
    <w:rsid w:val="00D9222E"/>
    <w:rsid w:val="00D928A0"/>
    <w:rsid w:val="00D949EE"/>
    <w:rsid w:val="00D953E9"/>
    <w:rsid w:val="00D9630C"/>
    <w:rsid w:val="00D97C80"/>
    <w:rsid w:val="00DA0329"/>
    <w:rsid w:val="00DA0498"/>
    <w:rsid w:val="00DA341B"/>
    <w:rsid w:val="00DA3A12"/>
    <w:rsid w:val="00DA4D1E"/>
    <w:rsid w:val="00DA582F"/>
    <w:rsid w:val="00DA652D"/>
    <w:rsid w:val="00DA7029"/>
    <w:rsid w:val="00DA7C32"/>
    <w:rsid w:val="00DB09AE"/>
    <w:rsid w:val="00DB1156"/>
    <w:rsid w:val="00DB2883"/>
    <w:rsid w:val="00DB3384"/>
    <w:rsid w:val="00DB349F"/>
    <w:rsid w:val="00DB5068"/>
    <w:rsid w:val="00DB625E"/>
    <w:rsid w:val="00DB67D4"/>
    <w:rsid w:val="00DB7463"/>
    <w:rsid w:val="00DC219C"/>
    <w:rsid w:val="00DC22CE"/>
    <w:rsid w:val="00DC3066"/>
    <w:rsid w:val="00DC312D"/>
    <w:rsid w:val="00DC34AF"/>
    <w:rsid w:val="00DC3FF8"/>
    <w:rsid w:val="00DC4B16"/>
    <w:rsid w:val="00DC533A"/>
    <w:rsid w:val="00DC58A6"/>
    <w:rsid w:val="00DC68DA"/>
    <w:rsid w:val="00DC76ED"/>
    <w:rsid w:val="00DC7A00"/>
    <w:rsid w:val="00DD083F"/>
    <w:rsid w:val="00DD09C3"/>
    <w:rsid w:val="00DD128A"/>
    <w:rsid w:val="00DD47DC"/>
    <w:rsid w:val="00DD515A"/>
    <w:rsid w:val="00DD53FF"/>
    <w:rsid w:val="00DD6D1E"/>
    <w:rsid w:val="00DD73BC"/>
    <w:rsid w:val="00DE0BA4"/>
    <w:rsid w:val="00DE10C0"/>
    <w:rsid w:val="00DE1802"/>
    <w:rsid w:val="00DE1913"/>
    <w:rsid w:val="00DE1CE6"/>
    <w:rsid w:val="00DE3049"/>
    <w:rsid w:val="00DE3302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3B8A"/>
    <w:rsid w:val="00DF4777"/>
    <w:rsid w:val="00DF4B85"/>
    <w:rsid w:val="00DF4D76"/>
    <w:rsid w:val="00DF64C9"/>
    <w:rsid w:val="00DF7E2C"/>
    <w:rsid w:val="00E00899"/>
    <w:rsid w:val="00E00A8A"/>
    <w:rsid w:val="00E00ECE"/>
    <w:rsid w:val="00E01341"/>
    <w:rsid w:val="00E01379"/>
    <w:rsid w:val="00E01676"/>
    <w:rsid w:val="00E0308B"/>
    <w:rsid w:val="00E04546"/>
    <w:rsid w:val="00E052F2"/>
    <w:rsid w:val="00E060EB"/>
    <w:rsid w:val="00E07391"/>
    <w:rsid w:val="00E0762E"/>
    <w:rsid w:val="00E111CD"/>
    <w:rsid w:val="00E11531"/>
    <w:rsid w:val="00E11CF7"/>
    <w:rsid w:val="00E1244C"/>
    <w:rsid w:val="00E12F84"/>
    <w:rsid w:val="00E13426"/>
    <w:rsid w:val="00E13646"/>
    <w:rsid w:val="00E156C5"/>
    <w:rsid w:val="00E159E5"/>
    <w:rsid w:val="00E16168"/>
    <w:rsid w:val="00E169B4"/>
    <w:rsid w:val="00E17380"/>
    <w:rsid w:val="00E22C20"/>
    <w:rsid w:val="00E23E8B"/>
    <w:rsid w:val="00E24131"/>
    <w:rsid w:val="00E31EEB"/>
    <w:rsid w:val="00E32730"/>
    <w:rsid w:val="00E337A8"/>
    <w:rsid w:val="00E33CF9"/>
    <w:rsid w:val="00E34C3B"/>
    <w:rsid w:val="00E35AC2"/>
    <w:rsid w:val="00E36822"/>
    <w:rsid w:val="00E36A60"/>
    <w:rsid w:val="00E37F10"/>
    <w:rsid w:val="00E40F21"/>
    <w:rsid w:val="00E40F72"/>
    <w:rsid w:val="00E42D86"/>
    <w:rsid w:val="00E433BB"/>
    <w:rsid w:val="00E4376C"/>
    <w:rsid w:val="00E44413"/>
    <w:rsid w:val="00E4763F"/>
    <w:rsid w:val="00E47D62"/>
    <w:rsid w:val="00E47DBD"/>
    <w:rsid w:val="00E5126F"/>
    <w:rsid w:val="00E51509"/>
    <w:rsid w:val="00E5254B"/>
    <w:rsid w:val="00E5266A"/>
    <w:rsid w:val="00E535F3"/>
    <w:rsid w:val="00E53B5D"/>
    <w:rsid w:val="00E53C60"/>
    <w:rsid w:val="00E54E51"/>
    <w:rsid w:val="00E551FC"/>
    <w:rsid w:val="00E560DB"/>
    <w:rsid w:val="00E5628B"/>
    <w:rsid w:val="00E565B5"/>
    <w:rsid w:val="00E601F7"/>
    <w:rsid w:val="00E6218A"/>
    <w:rsid w:val="00E6221D"/>
    <w:rsid w:val="00E635CE"/>
    <w:rsid w:val="00E6430A"/>
    <w:rsid w:val="00E670E8"/>
    <w:rsid w:val="00E6733A"/>
    <w:rsid w:val="00E705E6"/>
    <w:rsid w:val="00E7116A"/>
    <w:rsid w:val="00E71391"/>
    <w:rsid w:val="00E719FF"/>
    <w:rsid w:val="00E71D5E"/>
    <w:rsid w:val="00E72A8F"/>
    <w:rsid w:val="00E73374"/>
    <w:rsid w:val="00E73E1D"/>
    <w:rsid w:val="00E74294"/>
    <w:rsid w:val="00E74503"/>
    <w:rsid w:val="00E745EB"/>
    <w:rsid w:val="00E75004"/>
    <w:rsid w:val="00E75DB4"/>
    <w:rsid w:val="00E76896"/>
    <w:rsid w:val="00E777E5"/>
    <w:rsid w:val="00E77C65"/>
    <w:rsid w:val="00E80363"/>
    <w:rsid w:val="00E8039C"/>
    <w:rsid w:val="00E8347B"/>
    <w:rsid w:val="00E8376F"/>
    <w:rsid w:val="00E83890"/>
    <w:rsid w:val="00E84386"/>
    <w:rsid w:val="00E85485"/>
    <w:rsid w:val="00E85663"/>
    <w:rsid w:val="00E85A5A"/>
    <w:rsid w:val="00E86964"/>
    <w:rsid w:val="00E86D3C"/>
    <w:rsid w:val="00E86EB2"/>
    <w:rsid w:val="00E8740F"/>
    <w:rsid w:val="00E8775B"/>
    <w:rsid w:val="00E8787D"/>
    <w:rsid w:val="00E9104C"/>
    <w:rsid w:val="00E912E7"/>
    <w:rsid w:val="00E91709"/>
    <w:rsid w:val="00E92099"/>
    <w:rsid w:val="00E92566"/>
    <w:rsid w:val="00E92872"/>
    <w:rsid w:val="00E9345B"/>
    <w:rsid w:val="00E93AF1"/>
    <w:rsid w:val="00E9512A"/>
    <w:rsid w:val="00E96415"/>
    <w:rsid w:val="00E96C5E"/>
    <w:rsid w:val="00EA2E14"/>
    <w:rsid w:val="00EA37A8"/>
    <w:rsid w:val="00EA3DDD"/>
    <w:rsid w:val="00EA4595"/>
    <w:rsid w:val="00EA552B"/>
    <w:rsid w:val="00EA5B4B"/>
    <w:rsid w:val="00EA65CF"/>
    <w:rsid w:val="00EA6959"/>
    <w:rsid w:val="00EA7511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6658"/>
    <w:rsid w:val="00EB6E82"/>
    <w:rsid w:val="00EB7740"/>
    <w:rsid w:val="00EC0121"/>
    <w:rsid w:val="00EC114A"/>
    <w:rsid w:val="00EC12D0"/>
    <w:rsid w:val="00EC1F3F"/>
    <w:rsid w:val="00EC204A"/>
    <w:rsid w:val="00EC2514"/>
    <w:rsid w:val="00EC33EE"/>
    <w:rsid w:val="00EC3C1C"/>
    <w:rsid w:val="00EC3E9A"/>
    <w:rsid w:val="00EC486B"/>
    <w:rsid w:val="00EC5D1C"/>
    <w:rsid w:val="00EC6BCB"/>
    <w:rsid w:val="00EC6CD4"/>
    <w:rsid w:val="00ED006C"/>
    <w:rsid w:val="00ED03C0"/>
    <w:rsid w:val="00ED043C"/>
    <w:rsid w:val="00ED15F2"/>
    <w:rsid w:val="00ED35DC"/>
    <w:rsid w:val="00ED49C1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05A8"/>
    <w:rsid w:val="00EF234D"/>
    <w:rsid w:val="00EF3ADB"/>
    <w:rsid w:val="00EF3C9B"/>
    <w:rsid w:val="00EF54B3"/>
    <w:rsid w:val="00EF601E"/>
    <w:rsid w:val="00EF69CD"/>
    <w:rsid w:val="00EF6C62"/>
    <w:rsid w:val="00EF6F02"/>
    <w:rsid w:val="00F017F1"/>
    <w:rsid w:val="00F01E4C"/>
    <w:rsid w:val="00F029F0"/>
    <w:rsid w:val="00F038B6"/>
    <w:rsid w:val="00F03D76"/>
    <w:rsid w:val="00F0488F"/>
    <w:rsid w:val="00F04BC6"/>
    <w:rsid w:val="00F04FEE"/>
    <w:rsid w:val="00F05745"/>
    <w:rsid w:val="00F05E6C"/>
    <w:rsid w:val="00F07656"/>
    <w:rsid w:val="00F10C4D"/>
    <w:rsid w:val="00F11725"/>
    <w:rsid w:val="00F11B15"/>
    <w:rsid w:val="00F123AB"/>
    <w:rsid w:val="00F12757"/>
    <w:rsid w:val="00F13508"/>
    <w:rsid w:val="00F138B4"/>
    <w:rsid w:val="00F13A70"/>
    <w:rsid w:val="00F162A7"/>
    <w:rsid w:val="00F16EB1"/>
    <w:rsid w:val="00F173FD"/>
    <w:rsid w:val="00F17F77"/>
    <w:rsid w:val="00F207B7"/>
    <w:rsid w:val="00F209FD"/>
    <w:rsid w:val="00F21515"/>
    <w:rsid w:val="00F223FA"/>
    <w:rsid w:val="00F24738"/>
    <w:rsid w:val="00F259EB"/>
    <w:rsid w:val="00F26CD6"/>
    <w:rsid w:val="00F2778F"/>
    <w:rsid w:val="00F277C3"/>
    <w:rsid w:val="00F3008F"/>
    <w:rsid w:val="00F30AC5"/>
    <w:rsid w:val="00F31AEA"/>
    <w:rsid w:val="00F31BE8"/>
    <w:rsid w:val="00F32219"/>
    <w:rsid w:val="00F324C8"/>
    <w:rsid w:val="00F3251F"/>
    <w:rsid w:val="00F32D3D"/>
    <w:rsid w:val="00F335EB"/>
    <w:rsid w:val="00F34129"/>
    <w:rsid w:val="00F34980"/>
    <w:rsid w:val="00F353EA"/>
    <w:rsid w:val="00F36729"/>
    <w:rsid w:val="00F40620"/>
    <w:rsid w:val="00F441EE"/>
    <w:rsid w:val="00F46124"/>
    <w:rsid w:val="00F465BF"/>
    <w:rsid w:val="00F51141"/>
    <w:rsid w:val="00F5170C"/>
    <w:rsid w:val="00F526D4"/>
    <w:rsid w:val="00F52DEE"/>
    <w:rsid w:val="00F53BB2"/>
    <w:rsid w:val="00F548A3"/>
    <w:rsid w:val="00F54CDE"/>
    <w:rsid w:val="00F54F40"/>
    <w:rsid w:val="00F567A9"/>
    <w:rsid w:val="00F57412"/>
    <w:rsid w:val="00F6027C"/>
    <w:rsid w:val="00F61563"/>
    <w:rsid w:val="00F6193B"/>
    <w:rsid w:val="00F61E94"/>
    <w:rsid w:val="00F6215A"/>
    <w:rsid w:val="00F63DF8"/>
    <w:rsid w:val="00F63EAE"/>
    <w:rsid w:val="00F63EDF"/>
    <w:rsid w:val="00F64471"/>
    <w:rsid w:val="00F66F46"/>
    <w:rsid w:val="00F67992"/>
    <w:rsid w:val="00F67CE0"/>
    <w:rsid w:val="00F714FC"/>
    <w:rsid w:val="00F725F2"/>
    <w:rsid w:val="00F75B78"/>
    <w:rsid w:val="00F768D6"/>
    <w:rsid w:val="00F76BAC"/>
    <w:rsid w:val="00F774F6"/>
    <w:rsid w:val="00F7788A"/>
    <w:rsid w:val="00F77D6D"/>
    <w:rsid w:val="00F800E3"/>
    <w:rsid w:val="00F80C72"/>
    <w:rsid w:val="00F813C4"/>
    <w:rsid w:val="00F838EC"/>
    <w:rsid w:val="00F84C11"/>
    <w:rsid w:val="00F84D9D"/>
    <w:rsid w:val="00F853E5"/>
    <w:rsid w:val="00F854FF"/>
    <w:rsid w:val="00F85DAF"/>
    <w:rsid w:val="00F85EB7"/>
    <w:rsid w:val="00F86C31"/>
    <w:rsid w:val="00F91267"/>
    <w:rsid w:val="00F92E1A"/>
    <w:rsid w:val="00F94550"/>
    <w:rsid w:val="00F957CD"/>
    <w:rsid w:val="00F958D3"/>
    <w:rsid w:val="00F95ECE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3"/>
    <w:rsid w:val="00FB1144"/>
    <w:rsid w:val="00FB1F2A"/>
    <w:rsid w:val="00FB265D"/>
    <w:rsid w:val="00FB2903"/>
    <w:rsid w:val="00FB52B8"/>
    <w:rsid w:val="00FB6005"/>
    <w:rsid w:val="00FB66E4"/>
    <w:rsid w:val="00FB70C5"/>
    <w:rsid w:val="00FB7A43"/>
    <w:rsid w:val="00FB7B3F"/>
    <w:rsid w:val="00FC0090"/>
    <w:rsid w:val="00FC0341"/>
    <w:rsid w:val="00FC1D2E"/>
    <w:rsid w:val="00FC387C"/>
    <w:rsid w:val="00FC39C0"/>
    <w:rsid w:val="00FC5CD5"/>
    <w:rsid w:val="00FC65CB"/>
    <w:rsid w:val="00FC661A"/>
    <w:rsid w:val="00FD0750"/>
    <w:rsid w:val="00FD1C4C"/>
    <w:rsid w:val="00FD1E63"/>
    <w:rsid w:val="00FD3839"/>
    <w:rsid w:val="00FD3E70"/>
    <w:rsid w:val="00FD4401"/>
    <w:rsid w:val="00FD5D00"/>
    <w:rsid w:val="00FD5F9E"/>
    <w:rsid w:val="00FD63E7"/>
    <w:rsid w:val="00FD661E"/>
    <w:rsid w:val="00FD67EE"/>
    <w:rsid w:val="00FD6FB3"/>
    <w:rsid w:val="00FD7931"/>
    <w:rsid w:val="00FD7AAF"/>
    <w:rsid w:val="00FD7E40"/>
    <w:rsid w:val="00FE10A4"/>
    <w:rsid w:val="00FE2C54"/>
    <w:rsid w:val="00FE488F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28C"/>
    <w:rsid w:val="00FF0A79"/>
    <w:rsid w:val="00FF0F53"/>
    <w:rsid w:val="00FF11C2"/>
    <w:rsid w:val="00FF1A1E"/>
    <w:rsid w:val="00FF2474"/>
    <w:rsid w:val="00FF40AC"/>
    <w:rsid w:val="00FF4E92"/>
    <w:rsid w:val="00FF50D5"/>
    <w:rsid w:val="00FF5B72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6B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353EA"/>
    <w:pPr>
      <w:keepNext/>
      <w:keepLines/>
      <w:outlineLvl w:val="0"/>
    </w:pPr>
    <w:rPr>
      <w:rFonts w:eastAsia="MS Gothic"/>
      <w:b/>
      <w:bCs/>
      <w:sz w:val="36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353EA"/>
    <w:rPr>
      <w:rFonts w:asciiTheme="minorHAnsi" w:eastAsia="MS Gothic" w:hAnsiTheme="minorHAnsi"/>
      <w:b/>
      <w:bCs/>
      <w:sz w:val="36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berarbeitung">
    <w:name w:val="Revision"/>
    <w:hidden/>
    <w:uiPriority w:val="71"/>
    <w:rsid w:val="00BF5765"/>
    <w:rPr>
      <w:rFonts w:asciiTheme="minorHAnsi" w:hAnsiTheme="minorHAnsi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5689"/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5689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rsid w:val="00C938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97DB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mwelt-im-unterricht.de/wochenthemen/umwelt-und-gesundheit/" TargetMode="External"/><Relationship Id="rId117" Type="http://schemas.openxmlformats.org/officeDocument/2006/relationships/hyperlink" Target="https://www.umwelt-im-unterricht.de/wochenthemen/fleisch-frisst-ressourcen" TargetMode="External"/><Relationship Id="rId21" Type="http://schemas.openxmlformats.org/officeDocument/2006/relationships/hyperlink" Target="https://www.umwelt-im-unterricht.de/wochenthemen/tschernobyl-und-fukushima-wie-gefaehrlich-ist-radioaktivitaet/" TargetMode="External"/><Relationship Id="rId42" Type="http://schemas.openxmlformats.org/officeDocument/2006/relationships/hyperlink" Target="https://www.umwelt-im-unterricht.de/wochenthemen/umwelt-und-gesundheit/" TargetMode="External"/><Relationship Id="rId47" Type="http://schemas.openxmlformats.org/officeDocument/2006/relationships/hyperlink" Target="https://www.umwelt-im-unterricht.de/wochenthemen/umwelt-und-gesundheit/" TargetMode="External"/><Relationship Id="rId63" Type="http://schemas.openxmlformats.org/officeDocument/2006/relationships/hyperlink" Target="https://www.umwelt-im-unterricht.de/wochenthemen/luftqualitaet-in-staedten/" TargetMode="External"/><Relationship Id="rId68" Type="http://schemas.openxmlformats.org/officeDocument/2006/relationships/hyperlink" Target="https://www.umwelt-im-unterricht.de/medien/dateien/laermminderung-und-laermschutz/" TargetMode="External"/><Relationship Id="rId84" Type="http://schemas.openxmlformats.org/officeDocument/2006/relationships/hyperlink" Target="https://www.umwelt-im-unterricht.de/wochenthemen/luftqualitaet-in-staedten/" TargetMode="External"/><Relationship Id="rId89" Type="http://schemas.openxmlformats.org/officeDocument/2006/relationships/hyperlink" Target="https://www.umwelt-im-unterricht.de/wochenthemen/grundwasser-woher-kommen-die-belastungen/" TargetMode="External"/><Relationship Id="rId112" Type="http://schemas.openxmlformats.org/officeDocument/2006/relationships/hyperlink" Target="https://www.umwelt-im-unterricht.de/unterrichtsvorschlaege/essen-und-die-welt-veraendern" TargetMode="External"/><Relationship Id="rId16" Type="http://schemas.openxmlformats.org/officeDocument/2006/relationships/hyperlink" Target="https://www.umwelt-im-unterricht.de/wochenthemen/umwelt-und-gesundheit/" TargetMode="External"/><Relationship Id="rId107" Type="http://schemas.openxmlformats.org/officeDocument/2006/relationships/hyperlink" Target="https://www.umwelt-im-unterricht.de/wochenthemen/obst-und-gemuese-sommer-selber-machen" TargetMode="External"/><Relationship Id="rId11" Type="http://schemas.openxmlformats.org/officeDocument/2006/relationships/hyperlink" Target="https://www.umwelt-im-unterricht.de/unterrichtsvorschlaege/luftverschmutzung-in-staedten/" TargetMode="External"/><Relationship Id="rId32" Type="http://schemas.openxmlformats.org/officeDocument/2006/relationships/hyperlink" Target="https://www.umwelt-im-unterricht.de/wochenthemen/netzausbau-stromleitungen-und-strahlenschutz" TargetMode="External"/><Relationship Id="rId37" Type="http://schemas.openxmlformats.org/officeDocument/2006/relationships/hyperlink" Target="https://www.umwelt-im-unterricht.de/wochenthemen/richtig-heizen-und-lueften/" TargetMode="External"/><Relationship Id="rId53" Type="http://schemas.openxmlformats.org/officeDocument/2006/relationships/hyperlink" Target="https://www.umwelt-im-unterricht.de/medien/dateien/infoblatt-radioaktivitaet-gesundheit-und-strahlenschutz/" TargetMode="External"/><Relationship Id="rId58" Type="http://schemas.openxmlformats.org/officeDocument/2006/relationships/hyperlink" Target="https://www.umwelt-im-unterricht.de/wochenthemen/netzausbau-stromleitungen-und-strahlenschutz" TargetMode="External"/><Relationship Id="rId74" Type="http://schemas.openxmlformats.org/officeDocument/2006/relationships/hyperlink" Target="https://www.umwelt-im-unterricht.de/medien/dateien/strahlungsarten-und-ihre-quellen/" TargetMode="External"/><Relationship Id="rId79" Type="http://schemas.openxmlformats.org/officeDocument/2006/relationships/hyperlink" Target="https://www.umwelt-im-unterricht.de/wochenthemen/grundwasser-woher-kommen-die-belastungen/" TargetMode="External"/><Relationship Id="rId102" Type="http://schemas.openxmlformats.org/officeDocument/2006/relationships/hyperlink" Target="https://www.umwelt-im-unterricht.de/wochenthemen/gegen-die-verschwendung-lebensmittel-retten/" TargetMode="External"/><Relationship Id="rId123" Type="http://schemas.openxmlformats.org/officeDocument/2006/relationships/hyperlink" Target="https://www.umwelt-im-unterricht.de/wochenthemen/das-klima-isst-mit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umwelt-im-unterricht.de/wochenthemen/das-klima-isst-mit/" TargetMode="External"/><Relationship Id="rId95" Type="http://schemas.openxmlformats.org/officeDocument/2006/relationships/hyperlink" Target="https://www.umwelt-im-unterricht.de/wochenthemen/fleisch-frisst-ressourcen" TargetMode="External"/><Relationship Id="rId19" Type="http://schemas.openxmlformats.org/officeDocument/2006/relationships/hyperlink" Target="https://www.umwelt-im-unterricht.de/medien/dateien/gruppenarbeit-sonne-aber-sicher/" TargetMode="External"/><Relationship Id="rId14" Type="http://schemas.openxmlformats.org/officeDocument/2006/relationships/hyperlink" Target="https://www.umwelt-im-unterricht.de/wochenthemen/die-zukunft-des-autos/" TargetMode="External"/><Relationship Id="rId22" Type="http://schemas.openxmlformats.org/officeDocument/2006/relationships/hyperlink" Target="https://www.umwelt-im-unterricht.de/wochenthemen/chemikalien-in-der-umwelt-pfc" TargetMode="External"/><Relationship Id="rId27" Type="http://schemas.openxmlformats.org/officeDocument/2006/relationships/hyperlink" Target="https://www.umwelt-im-unterricht.de/wochenthemen/grundwasser-woher-kommen-die-belastungen" TargetMode="External"/><Relationship Id="rId30" Type="http://schemas.openxmlformats.org/officeDocument/2006/relationships/hyperlink" Target="https://www.umwelt-im-unterricht.de/wochenthemen/umwelt-und-gesundheit/" TargetMode="External"/><Relationship Id="rId35" Type="http://schemas.openxmlformats.org/officeDocument/2006/relationships/hyperlink" Target="https://www.umwelt-im-unterricht.de/wochenthemen/wlan-co-strahlung-in-der-diskussion/" TargetMode="External"/><Relationship Id="rId43" Type="http://schemas.openxmlformats.org/officeDocument/2006/relationships/hyperlink" Target="https://www.umwelt-im-unterricht.de/wochenthemen/gemeinsam-feiern-in-der-stadt-wann-gilt-schall-als-krach/" TargetMode="External"/><Relationship Id="rId48" Type="http://schemas.openxmlformats.org/officeDocument/2006/relationships/hyperlink" Target="https://www.umwelt-im-unterricht.de/wochenthemen/mobil-ohne-auto/" TargetMode="External"/><Relationship Id="rId56" Type="http://schemas.openxmlformats.org/officeDocument/2006/relationships/hyperlink" Target="https://www.umwelt-im-unterricht.de/medien/bilder/die-reaktorkatastrophe-von-tschernobyl/" TargetMode="External"/><Relationship Id="rId64" Type="http://schemas.openxmlformats.org/officeDocument/2006/relationships/hyperlink" Target="https://www.umwelt-im-unterricht.de/wochenthemen/umwelt-und-gesundheit/" TargetMode="External"/><Relationship Id="rId69" Type="http://schemas.openxmlformats.org/officeDocument/2006/relationships/hyperlink" Target="https://www.umwelt-im-unterricht.de/medien/dateien/nomogramm-zur-bewertung-der-schallbelastung/" TargetMode="External"/><Relationship Id="rId77" Type="http://schemas.openxmlformats.org/officeDocument/2006/relationships/hyperlink" Target="https://www.umwelt-im-unterricht.de/unterrichtsvorschlaege/wie-kann-man-das-menschenrecht-auf-sanitaere-versorgung-verwirklichen" TargetMode="External"/><Relationship Id="rId100" Type="http://schemas.openxmlformats.org/officeDocument/2006/relationships/hyperlink" Target="https://www.umwelt-im-unterricht.de/wochenthemen/was-isst-die-welt/" TargetMode="External"/><Relationship Id="rId105" Type="http://schemas.openxmlformats.org/officeDocument/2006/relationships/hyperlink" Target="https://www.umwelt-im-unterricht.de/wochenthemen/das-klima-isst-mit/" TargetMode="External"/><Relationship Id="rId113" Type="http://schemas.openxmlformats.org/officeDocument/2006/relationships/hyperlink" Target="https://www.umwelt-im-unterricht.de/medien/bilder/was-isst-die-welt-ein-beispiel/" TargetMode="External"/><Relationship Id="rId118" Type="http://schemas.openxmlformats.org/officeDocument/2006/relationships/hyperlink" Target="https://www.umwelt-im-unterricht.de/wochenthemen/fleisch-frisst-ressourcen" TargetMode="External"/><Relationship Id="rId126" Type="http://schemas.openxmlformats.org/officeDocument/2006/relationships/footer" Target="footer2.xml"/><Relationship Id="rId8" Type="http://schemas.openxmlformats.org/officeDocument/2006/relationships/hyperlink" Target="http://www.umwelt-im-unterricht.de" TargetMode="External"/><Relationship Id="rId51" Type="http://schemas.openxmlformats.org/officeDocument/2006/relationships/hyperlink" Target="https://www.umwelt-im-unterricht.de/unterrichtsvorschlaege/was-ist-radioaktivitaet-und-wie-wirkt-sie-auf-die-gesundheit/" TargetMode="External"/><Relationship Id="rId72" Type="http://schemas.openxmlformats.org/officeDocument/2006/relationships/hyperlink" Target="https://www.umwelt-im-unterricht.de/wochenthemen/wlan-co-strahlung-in-der-diskussion/" TargetMode="External"/><Relationship Id="rId80" Type="http://schemas.openxmlformats.org/officeDocument/2006/relationships/hyperlink" Target="https://www.umwelt-im-unterricht.de/wochenthemen/umwelt-und-gesundheit/" TargetMode="External"/><Relationship Id="rId85" Type="http://schemas.openxmlformats.org/officeDocument/2006/relationships/hyperlink" Target="https://www.umwelt-im-unterricht.de/wochenthemen/laerm-lass-nach" TargetMode="External"/><Relationship Id="rId93" Type="http://schemas.openxmlformats.org/officeDocument/2006/relationships/hyperlink" Target="https://www.umwelt-im-unterricht.de/wochenthemen/was-isst-die-welt/" TargetMode="External"/><Relationship Id="rId98" Type="http://schemas.openxmlformats.org/officeDocument/2006/relationships/hyperlink" Target="https://www.umwelt-im-unterricht.de/unterrichtsvorschlaege/diskussion-ueber-bio-mythos-oder-fakt" TargetMode="External"/><Relationship Id="rId121" Type="http://schemas.openxmlformats.org/officeDocument/2006/relationships/hyperlink" Target="https://www.umwelt-im-unterricht.de/medien/dateien/vom-teller-in-die-futtertroege-se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mwelt-im-unterricht.de/medien/dateien/luftbelastung-mit-schadstoffen-in-deutschland/" TargetMode="External"/><Relationship Id="rId17" Type="http://schemas.openxmlformats.org/officeDocument/2006/relationships/hyperlink" Target="https://www.umwelt-im-unterricht.de/wochenthemen/sommer-ohne-sonnenbrand/" TargetMode="External"/><Relationship Id="rId25" Type="http://schemas.openxmlformats.org/officeDocument/2006/relationships/hyperlink" Target="https://www.umwelt-im-unterricht.de/wochenthemen/grundwasser-woher-kommen-die-belastungen/" TargetMode="External"/><Relationship Id="rId33" Type="http://schemas.openxmlformats.org/officeDocument/2006/relationships/hyperlink" Target="https://www.umwelt-im-unterricht.de/unterrichtsvorschlaege/ausbau-des-stromnetzes-moegliche-auswirkungen/" TargetMode="External"/><Relationship Id="rId38" Type="http://schemas.openxmlformats.org/officeDocument/2006/relationships/hyperlink" Target="https://www.umwelt-im-unterricht.de/unterrichtsvorschlaege/frische-luft-ohne-energieverschwendung/" TargetMode="External"/><Relationship Id="rId46" Type="http://schemas.openxmlformats.org/officeDocument/2006/relationships/hyperlink" Target="https://www.umwelt-im-unterricht.de/wochenthemen/laerm-lass-nach" TargetMode="External"/><Relationship Id="rId59" Type="http://schemas.openxmlformats.org/officeDocument/2006/relationships/hyperlink" Target="https://www.umwelt-im-unterricht.de/wochenthemen/deutsche-einheit-der-umbruch-und-die-umwelt" TargetMode="External"/><Relationship Id="rId67" Type="http://schemas.openxmlformats.org/officeDocument/2006/relationships/hyperlink" Target="https://www.umwelt-im-unterricht.de/medien/dateien/tabelle-schallquellen-und-schalldruckpegel/" TargetMode="External"/><Relationship Id="rId103" Type="http://schemas.openxmlformats.org/officeDocument/2006/relationships/hyperlink" Target="https://www.umwelt-im-unterricht.de/wochenthemen/gegen-die-verschwendung-lebensmittel-retten/" TargetMode="External"/><Relationship Id="rId108" Type="http://schemas.openxmlformats.org/officeDocument/2006/relationships/hyperlink" Target="https://www.umwelt-im-unterricht.de/unterrichtsvorschlaege/sommer-aus-dem-kuehlregal/" TargetMode="External"/><Relationship Id="rId116" Type="http://schemas.openxmlformats.org/officeDocument/2006/relationships/hyperlink" Target="https://www.umwelt-im-unterricht.de/wochenthemen/lebensmittel-ist-das-bio" TargetMode="External"/><Relationship Id="rId124" Type="http://schemas.openxmlformats.org/officeDocument/2006/relationships/hyperlink" Target="https://www.umwelt-im-unterricht.de/wochenthemen/lebensmittel-ist-das-bio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umwelt-im-unterricht.de/wochenthemen/umwelt-und-gesundheit/" TargetMode="External"/><Relationship Id="rId41" Type="http://schemas.openxmlformats.org/officeDocument/2006/relationships/hyperlink" Target="https://www.umwelt-im-unterricht.de/wochenthemen/luftqualitaet-in-staedten/" TargetMode="External"/><Relationship Id="rId54" Type="http://schemas.openxmlformats.org/officeDocument/2006/relationships/hyperlink" Target="https://www.umwelt-im-unterricht.de/medien/dateien/kernkraftwerke-in-deutschland-und-in-nachbarlaendern/" TargetMode="External"/><Relationship Id="rId62" Type="http://schemas.openxmlformats.org/officeDocument/2006/relationships/hyperlink" Target="https://www.umwelt-im-unterricht.de/medien/bilder/die-umweltsituation-in-der-ddr/" TargetMode="External"/><Relationship Id="rId70" Type="http://schemas.openxmlformats.org/officeDocument/2006/relationships/hyperlink" Target="https://www.umwelt-im-unterricht.de/medien/dateien/geraeuscheprotokoll/" TargetMode="External"/><Relationship Id="rId75" Type="http://schemas.openxmlformats.org/officeDocument/2006/relationships/hyperlink" Target="https://www.umwelt-im-unterricht.de/wochenthemen/netzausbau-stromleitungen-und-strahlenschutz" TargetMode="External"/><Relationship Id="rId83" Type="http://schemas.openxmlformats.org/officeDocument/2006/relationships/hyperlink" Target="https://www.umwelt-im-unterricht.de/medien/bilder/der-menschliche-koerper-und-umwelteinfluesse-sekgs/" TargetMode="External"/><Relationship Id="rId88" Type="http://schemas.openxmlformats.org/officeDocument/2006/relationships/hyperlink" Target="https://www.umwelt-im-unterricht.de/medien/dateien/umwelt-und-gesundheit-schuelerheftsek/" TargetMode="External"/><Relationship Id="rId91" Type="http://schemas.openxmlformats.org/officeDocument/2006/relationships/hyperlink" Target="https://www.umwelt-im-unterricht.de/unterrichtsvorschlaege/lebensmittel-und-ihre-klimabilanz/" TargetMode="External"/><Relationship Id="rId96" Type="http://schemas.openxmlformats.org/officeDocument/2006/relationships/hyperlink" Target="https://www.umwelt-im-unterricht.de/wochenthemen/gegen-die-verschwendung-lebensmittel-retten/" TargetMode="External"/><Relationship Id="rId111" Type="http://schemas.openxmlformats.org/officeDocument/2006/relationships/hyperlink" Target="https://www.umwelt-im-unterricht.de/wochenthemen/was-isst-die-wel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mwelt-im-unterricht.de/wochenthemen/geoinformationen-gute-karten-fuer-den-umweltschutz/" TargetMode="External"/><Relationship Id="rId23" Type="http://schemas.openxmlformats.org/officeDocument/2006/relationships/hyperlink" Target="https://www.umwelt-im-unterricht.de/unterrichtsvorschlaege/chemikalien-und-vorsorge-das-beispiel-pfc" TargetMode="External"/><Relationship Id="rId28" Type="http://schemas.openxmlformats.org/officeDocument/2006/relationships/hyperlink" Target="https://www.umwelt-im-unterricht.de/unterrichtsvorschlaege/grundwasser-verunreinigungen-und-schutzmassnahmen/" TargetMode="External"/><Relationship Id="rId36" Type="http://schemas.openxmlformats.org/officeDocument/2006/relationships/hyperlink" Target="https://www.umwelt-im-unterricht.de/wochenthemen/umwelt-und-gesundheit/" TargetMode="External"/><Relationship Id="rId49" Type="http://schemas.openxmlformats.org/officeDocument/2006/relationships/hyperlink" Target="https://www.umwelt-im-unterricht.de/wochenthemen/tschernobyl-und-fukushima-wie-gefaehrlich-ist-radioaktivitaet/" TargetMode="External"/><Relationship Id="rId57" Type="http://schemas.openxmlformats.org/officeDocument/2006/relationships/hyperlink" Target="https://www.umwelt-im-unterricht.de/wochenthemen/umwelt-und-gesundheit/" TargetMode="External"/><Relationship Id="rId106" Type="http://schemas.openxmlformats.org/officeDocument/2006/relationships/hyperlink" Target="https://www.umwelt-im-unterricht.de/wochenthemen/was-isst-die-welt/" TargetMode="External"/><Relationship Id="rId114" Type="http://schemas.openxmlformats.org/officeDocument/2006/relationships/hyperlink" Target="https://www.umwelt-im-unterricht.de/wochenthemen/das-klima-isst-mit/" TargetMode="External"/><Relationship Id="rId119" Type="http://schemas.openxmlformats.org/officeDocument/2006/relationships/hyperlink" Target="https://www.umwelt-im-unterricht.de/unterrichtsvorschlaege/trends-und-verantwortung-beim-fleischkonsum" TargetMode="External"/><Relationship Id="rId127" Type="http://schemas.openxmlformats.org/officeDocument/2006/relationships/footer" Target="footer3.xml"/><Relationship Id="rId10" Type="http://schemas.openxmlformats.org/officeDocument/2006/relationships/hyperlink" Target="https://www.umwelt-im-unterricht.de/wochenthemen/luftqualitaet-in-staedten/" TargetMode="External"/><Relationship Id="rId31" Type="http://schemas.openxmlformats.org/officeDocument/2006/relationships/hyperlink" Target="https://www.umwelt-im-unterricht.de/wochenthemen/chemikalien-in-der-umwelt-pfc" TargetMode="External"/><Relationship Id="rId44" Type="http://schemas.openxmlformats.org/officeDocument/2006/relationships/hyperlink" Target="https://www.umwelt-im-unterricht.de/unterrichtsvorschlaege/gemeinsam-gegen-umgebungslaerm/" TargetMode="External"/><Relationship Id="rId52" Type="http://schemas.openxmlformats.org/officeDocument/2006/relationships/hyperlink" Target="https://www.umwelt-im-unterricht.de/medien/dateien/kernkraft-in-der-diskussion-was-tschernobyl-und-fukushima-bewirkten/" TargetMode="External"/><Relationship Id="rId60" Type="http://schemas.openxmlformats.org/officeDocument/2006/relationships/hyperlink" Target="https://www.umwelt-im-unterricht.de/unterrichtsvorschlaege/wie-umwelt-politisch-wird" TargetMode="External"/><Relationship Id="rId65" Type="http://schemas.openxmlformats.org/officeDocument/2006/relationships/hyperlink" Target="https://www.umwelt-im-unterricht.de/wochenthemen/laerm-lass-nach" TargetMode="External"/><Relationship Id="rId73" Type="http://schemas.openxmlformats.org/officeDocument/2006/relationships/hyperlink" Target="https://www.umwelt-im-unterricht.de/unterrichtsvorschlaege/wlan-schlaegt-wellen-elektromagnetische-felder-und-die-gesundheit" TargetMode="External"/><Relationship Id="rId78" Type="http://schemas.openxmlformats.org/officeDocument/2006/relationships/hyperlink" Target="https://www.umwelt-im-unterricht.de/medien/bilder/warum-sind-sichere-toiletten-wichtig/" TargetMode="External"/><Relationship Id="rId81" Type="http://schemas.openxmlformats.org/officeDocument/2006/relationships/hyperlink" Target="https://www.umwelt-im-unterricht.de/wochenthemen/umwelt-und-gesundheit/" TargetMode="External"/><Relationship Id="rId86" Type="http://schemas.openxmlformats.org/officeDocument/2006/relationships/hyperlink" Target="https://www.umwelt-im-unterricht.de/wochenthemen/sommerzeit-badezeit-wie-sauber-sind-unsere-badegewaesser" TargetMode="External"/><Relationship Id="rId94" Type="http://schemas.openxmlformats.org/officeDocument/2006/relationships/hyperlink" Target="https://www.umwelt-im-unterricht.de/wochenthemen/lebensmittel-ist-das-bio" TargetMode="External"/><Relationship Id="rId99" Type="http://schemas.openxmlformats.org/officeDocument/2006/relationships/hyperlink" Target="https://www.umwelt-im-unterricht.de/medien/dateien/recherchetipps-was-steckt-hinter-dem-bio-siegel/" TargetMode="External"/><Relationship Id="rId101" Type="http://schemas.openxmlformats.org/officeDocument/2006/relationships/hyperlink" Target="https://www.umwelt-im-unterricht.de/wochenthemen/fleisch-frisst-ressourcen" TargetMode="External"/><Relationship Id="rId122" Type="http://schemas.openxmlformats.org/officeDocument/2006/relationships/hyperlink" Target="https://www.umwelt-im-unterricht.de/medien/bilder/quiz-wer-isst-was-s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themen/gesundheit-ernaehrung/gesundheit-ernaehrung-die-inhalte-im-ueberblick/" TargetMode="External"/><Relationship Id="rId13" Type="http://schemas.openxmlformats.org/officeDocument/2006/relationships/hyperlink" Target="https://www.umwelt-im-unterricht.de/wochenthemen/mobil-ohne-auto/" TargetMode="External"/><Relationship Id="rId18" Type="http://schemas.openxmlformats.org/officeDocument/2006/relationships/hyperlink" Target="https://www.umwelt-im-unterricht.de/unterrichtsvorschlaege/wie-wirkt-uv-strahlung/" TargetMode="External"/><Relationship Id="rId39" Type="http://schemas.openxmlformats.org/officeDocument/2006/relationships/hyperlink" Target="https://www.umwelt-im-unterricht.de/medien/dateien/umwelt-und-gesundheit-schuelerheftsek/" TargetMode="External"/><Relationship Id="rId109" Type="http://schemas.openxmlformats.org/officeDocument/2006/relationships/hyperlink" Target="https://www.umwelt-im-unterricht.de/wochenthemen/das-klima-isst-mit/" TargetMode="External"/><Relationship Id="rId34" Type="http://schemas.openxmlformats.org/officeDocument/2006/relationships/hyperlink" Target="https://www.umwelt-im-unterricht.de/medien/dateien/netzausbau-in-der-diskussion-zwei-fallbeispiele/" TargetMode="External"/><Relationship Id="rId50" Type="http://schemas.openxmlformats.org/officeDocument/2006/relationships/hyperlink" Target="https://www.umwelt-im-unterricht.de/unterrichtsvorschlaege/kernenergie-die-bedeutung-von-fukushima-und-tschernobyl/" TargetMode="External"/><Relationship Id="rId55" Type="http://schemas.openxmlformats.org/officeDocument/2006/relationships/hyperlink" Target="https://www.umwelt-im-unterricht.de/medien/dateien/infografik-radioaktivitaet-vergleich-von-dosis-und-grenzwerten/" TargetMode="External"/><Relationship Id="rId76" Type="http://schemas.openxmlformats.org/officeDocument/2006/relationships/hyperlink" Target="https://www.umwelt-im-unterricht.de/wochenthemen/welttoilettentag-festtag-fuer-eine-lebensretterin" TargetMode="External"/><Relationship Id="rId97" Type="http://schemas.openxmlformats.org/officeDocument/2006/relationships/hyperlink" Target="https://www.umwelt-im-unterricht.de/wochenthemen/lebensmittel-ist-das-bio" TargetMode="External"/><Relationship Id="rId104" Type="http://schemas.openxmlformats.org/officeDocument/2006/relationships/hyperlink" Target="https://www.umwelt-im-unterricht.de/unterrichtsvorschlaege/warum-verschwenden-wir-lebensmittel/" TargetMode="External"/><Relationship Id="rId120" Type="http://schemas.openxmlformats.org/officeDocument/2006/relationships/hyperlink" Target="https://www.umwelt-im-unterricht.de/medien/dateien/umweltfreundlich-konsumieren-schuelerheftsek/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umwelt-im-unterricht.de/wochenthemen/gemeinsam-feiern-in-der-stadt-wann-gilt-schall-als-krach/" TargetMode="External"/><Relationship Id="rId92" Type="http://schemas.openxmlformats.org/officeDocument/2006/relationships/hyperlink" Target="https://www.umwelt-im-unterricht.de/medien/dateien/lebensmittel-was-zaehlt-zur-klimabilan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mwelt-im-unterricht.de/medien/dateien/belastungen-im-grundwasser-texte-und-schaubilder/" TargetMode="External"/><Relationship Id="rId24" Type="http://schemas.openxmlformats.org/officeDocument/2006/relationships/hyperlink" Target="https://www.umwelt-im-unterricht.de/medien/dateien/pfc-in-der-umwelt-ansaetze-zur-vorsorge/" TargetMode="External"/><Relationship Id="rId40" Type="http://schemas.openxmlformats.org/officeDocument/2006/relationships/hyperlink" Target="https://www.umwelt-im-unterricht.de/medien/dateien/umwelt-und-gesundheit-lehrerheftsek/" TargetMode="External"/><Relationship Id="rId45" Type="http://schemas.openxmlformats.org/officeDocument/2006/relationships/hyperlink" Target="https://www.umwelt-im-unterricht.de/medien/dateien/laermminderung-und-laermschutz/" TargetMode="External"/><Relationship Id="rId66" Type="http://schemas.openxmlformats.org/officeDocument/2006/relationships/hyperlink" Target="https://www.umwelt-im-unterricht.de/unterrichtsvorschlaege/hinhoeren-tipps-fuer-weniger-laerm" TargetMode="External"/><Relationship Id="rId87" Type="http://schemas.openxmlformats.org/officeDocument/2006/relationships/hyperlink" Target="https://www.umwelt-im-unterricht.de/unterrichtsvorschlaege/badegewaesser-kontrolle-und-schutz/" TargetMode="External"/><Relationship Id="rId110" Type="http://schemas.openxmlformats.org/officeDocument/2006/relationships/hyperlink" Target="https://www.umwelt-im-unterricht.de/wochenthemen/was-isst-die-welt/" TargetMode="External"/><Relationship Id="rId115" Type="http://schemas.openxmlformats.org/officeDocument/2006/relationships/hyperlink" Target="https://www.umwelt-im-unterricht.de/wochenthemen/gegen-die-verschwendung-lebensmittel-retten/" TargetMode="External"/><Relationship Id="rId61" Type="http://schemas.openxmlformats.org/officeDocument/2006/relationships/hyperlink" Target="https://www.umwelt-im-unterricht.de/medien/dateien/umweltsituation-in-der-ddr/" TargetMode="External"/><Relationship Id="rId82" Type="http://schemas.openxmlformats.org/officeDocument/2006/relationships/hyperlink" Target="https://www.umwelt-im-unterricht.de/unterrichtsvorschlaege/eine-gesunde-umwelt-gestalt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D748D-EDA7-454B-8966-1049C1B9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4011</Words>
  <Characters>25276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29229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2018-10-18T16:26:00Z</dcterms:created>
  <dcterms:modified xsi:type="dcterms:W3CDTF">2018-10-18T16:26:00Z</dcterms:modified>
</cp:coreProperties>
</file>