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F090" w14:textId="77777777" w:rsidR="00487CFF" w:rsidRPr="00FF4E92" w:rsidRDefault="00C23115" w:rsidP="00C23115">
      <w:pPr>
        <w:pStyle w:val="berschrift3"/>
        <w:tabs>
          <w:tab w:val="right" w:pos="14289"/>
        </w:tabs>
        <w:rPr>
          <w:sz w:val="32"/>
          <w:szCs w:val="32"/>
        </w:rPr>
      </w:pPr>
      <w:bookmarkStart w:id="0" w:name="_Toc457581622"/>
      <w:bookmarkStart w:id="1" w:name="_Toc457583249"/>
      <w:r>
        <w:rPr>
          <w:sz w:val="32"/>
          <w:szCs w:val="32"/>
        </w:rPr>
        <w:tab/>
      </w:r>
      <w:r w:rsidR="00487CFF" w:rsidRPr="00FF4E92">
        <w:rPr>
          <w:sz w:val="32"/>
          <w:szCs w:val="32"/>
        </w:rPr>
        <w:t>Umwelt im Unterricht</w:t>
      </w:r>
      <w:bookmarkEnd w:id="0"/>
      <w:bookmarkEnd w:id="1"/>
    </w:p>
    <w:p w14:paraId="71977803" w14:textId="77777777" w:rsidR="00487CFF" w:rsidRPr="00FF4E92" w:rsidRDefault="0044057E" w:rsidP="00B07E5C">
      <w:pPr>
        <w:jc w:val="right"/>
      </w:pPr>
      <w:hyperlink r:id="rId8" w:history="1">
        <w:r w:rsidR="00E719FF" w:rsidRPr="00FF4E92">
          <w:rPr>
            <w:rStyle w:val="Hyperlink"/>
          </w:rPr>
          <w:t>www.umwelt-im-unterricht.de</w:t>
        </w:r>
      </w:hyperlink>
    </w:p>
    <w:p w14:paraId="5AE3F1AA" w14:textId="77777777" w:rsidR="002B4172" w:rsidRPr="00FF4E92" w:rsidRDefault="00B977B3" w:rsidP="006E6C01">
      <w:pPr>
        <w:pStyle w:val="Dachzeile"/>
      </w:pPr>
      <w:r w:rsidRPr="00FF4E92">
        <w:t>Handreichung</w:t>
      </w:r>
      <w:r w:rsidR="00C16416" w:rsidRPr="00FF4E92">
        <w:t xml:space="preserve"> </w:t>
      </w:r>
      <w:r w:rsidR="00483C16" w:rsidRPr="00FF4E92">
        <w:t>(</w:t>
      </w:r>
      <w:r w:rsidR="007F16C0" w:rsidRPr="00FF4E92">
        <w:t>Sekundarstufe</w:t>
      </w:r>
      <w:r w:rsidR="00483C16" w:rsidRPr="00FF4E92">
        <w:t>)</w:t>
      </w:r>
    </w:p>
    <w:p w14:paraId="75BAFA38" w14:textId="77777777" w:rsidR="00C16416" w:rsidRPr="0093032E" w:rsidRDefault="003E22EC" w:rsidP="00F353EA">
      <w:pPr>
        <w:pStyle w:val="berschrift1"/>
        <w:rPr>
          <w:lang w:val="de-DE"/>
        </w:rPr>
      </w:pPr>
      <w:r w:rsidRPr="00FF4E92">
        <w:t>Das</w:t>
      </w:r>
      <w:r w:rsidR="00E24131" w:rsidRPr="00FF4E92">
        <w:t xml:space="preserve"> Thema “</w:t>
      </w:r>
      <w:r w:rsidR="003B605F">
        <w:rPr>
          <w:lang w:val="de-DE"/>
        </w:rPr>
        <w:t>Mobilität</w:t>
      </w:r>
      <w:r w:rsidR="00E24131" w:rsidRPr="00FF4E92">
        <w:t xml:space="preserve">” </w:t>
      </w:r>
      <w:r w:rsidR="0093032E">
        <w:rPr>
          <w:lang w:val="de-DE"/>
        </w:rPr>
        <w:t>bei Umwelt im Unter</w:t>
      </w:r>
      <w:r w:rsidR="00851654">
        <w:rPr>
          <w:lang w:val="de-DE"/>
        </w:rPr>
        <w:t>r</w:t>
      </w:r>
      <w:r w:rsidR="0093032E">
        <w:rPr>
          <w:lang w:val="de-DE"/>
        </w:rPr>
        <w:t>icht</w:t>
      </w:r>
    </w:p>
    <w:p w14:paraId="211E3307" w14:textId="335EC3B5" w:rsidR="003E22EC" w:rsidRPr="00FF4E92" w:rsidRDefault="003E22EC" w:rsidP="003E22EC">
      <w:pPr>
        <w:pStyle w:val="Vorspann"/>
        <w:rPr>
          <w:b/>
        </w:rPr>
      </w:pPr>
      <w:bookmarkStart w:id="2" w:name="_Toc326474876"/>
      <w:bookmarkStart w:id="3" w:name="_Toc457581624"/>
      <w:bookmarkStart w:id="4" w:name="_Toc457583251"/>
      <w:bookmarkStart w:id="5" w:name="_Toc457581625"/>
      <w:bookmarkStart w:id="6" w:name="_Toc457583252"/>
      <w:r w:rsidRPr="00FF4E92">
        <w:t xml:space="preserve">Umwelt im Unterricht </w:t>
      </w:r>
      <w:r w:rsidRPr="00797DBE">
        <w:t>greift</w:t>
      </w:r>
      <w:r w:rsidRPr="00FF4E92">
        <w:t xml:space="preserve"> regelmäßig Ereignisse und Entwicklungen </w:t>
      </w:r>
      <w:r w:rsidRPr="00797DBE">
        <w:t>auf</w:t>
      </w:r>
      <w:r w:rsidRPr="00FF4E92">
        <w:t xml:space="preserve">, die mit </w:t>
      </w:r>
      <w:r w:rsidR="00DE3302">
        <w:t>Verkehr und Mobilität</w:t>
      </w:r>
      <w:r w:rsidRPr="00FF4E92">
        <w:t xml:space="preserve"> in Zusammenhang stehen. Die </w:t>
      </w:r>
      <w:r w:rsidR="00B51B46">
        <w:t xml:space="preserve">einzelnen </w:t>
      </w:r>
      <w:r w:rsidRPr="00FF4E92">
        <w:t xml:space="preserve">Veröffentlichungen </w:t>
      </w:r>
      <w:r w:rsidR="007922AA">
        <w:t xml:space="preserve">behandeln </w:t>
      </w:r>
      <w:r w:rsidR="00F16EB1">
        <w:t>verschiedene Aspekte des Themas</w:t>
      </w:r>
      <w:r w:rsidR="00B51B46">
        <w:t>.</w:t>
      </w:r>
      <w:r w:rsidR="0083038A">
        <w:t xml:space="preserve"> </w:t>
      </w:r>
      <w:r w:rsidR="0060520F">
        <w:t>Die Handreichung</w:t>
      </w:r>
      <w:r w:rsidR="000C59B9">
        <w:t xml:space="preserve"> bietet einen Überblick über die inhaltlichen Schwerpunkte, </w:t>
      </w:r>
      <w:r w:rsidR="006774EC">
        <w:t>Einsatzmöglichkeiten in vers</w:t>
      </w:r>
      <w:r w:rsidR="000C59B9">
        <w:t>chiedenen Fächern sowie die bei Umwelt im Unterricht vorhandenen Materialien.</w:t>
      </w:r>
    </w:p>
    <w:bookmarkEnd w:id="2"/>
    <w:bookmarkEnd w:id="3"/>
    <w:bookmarkEnd w:id="4"/>
    <w:p w14:paraId="1E98509D" w14:textId="77777777" w:rsidR="007F6554" w:rsidRPr="00FF4E92" w:rsidRDefault="00C51F40" w:rsidP="007F6554">
      <w:pPr>
        <w:pStyle w:val="berschrift3"/>
      </w:pPr>
      <w:r w:rsidRPr="00FF4E92">
        <w:t xml:space="preserve">Was gehört noch zu </w:t>
      </w:r>
      <w:r w:rsidR="00B977B3" w:rsidRPr="00FF4E92">
        <w:t>dieser Handreichung</w:t>
      </w:r>
      <w:r w:rsidRPr="00FF4E92">
        <w:t>?</w:t>
      </w:r>
      <w:bookmarkEnd w:id="5"/>
      <w:bookmarkEnd w:id="6"/>
      <w:r w:rsidRPr="00FF4E92">
        <w:t xml:space="preserve"> </w:t>
      </w:r>
      <w:r w:rsidR="007F6554" w:rsidRPr="00FF4E92">
        <w:t xml:space="preserve"> </w:t>
      </w:r>
    </w:p>
    <w:p w14:paraId="63CDD589" w14:textId="77777777" w:rsidR="00797DBE" w:rsidRDefault="00C23115" w:rsidP="00C23115">
      <w:bookmarkStart w:id="7" w:name="_Toc457581627"/>
      <w:bookmarkStart w:id="8" w:name="_Toc457583255"/>
      <w:r w:rsidRPr="00FF4E92">
        <w:t xml:space="preserve">Die </w:t>
      </w:r>
      <w:r w:rsidR="002F3EEE">
        <w:t xml:space="preserve">hier aufgeführten </w:t>
      </w:r>
      <w:r w:rsidR="00307A6D">
        <w:t xml:space="preserve">Materialien </w:t>
      </w:r>
      <w:r w:rsidR="0060520F">
        <w:t>wurden</w:t>
      </w:r>
      <w:r w:rsidRPr="00FF4E92">
        <w:t xml:space="preserve"> </w:t>
      </w:r>
      <w:r w:rsidR="00FF5B72" w:rsidRPr="00FF4E92">
        <w:t xml:space="preserve">bei </w:t>
      </w:r>
      <w:r w:rsidRPr="00FF4E92">
        <w:t>Umwe</w:t>
      </w:r>
      <w:r w:rsidR="0060520F">
        <w:t xml:space="preserve">lt im Unterricht veröffentlicht. Sie sind kostenlos </w:t>
      </w:r>
      <w:r w:rsidR="003E6974">
        <w:t xml:space="preserve">im Internet </w:t>
      </w:r>
      <w:r w:rsidR="0060520F">
        <w:t>abrufbar unter:</w:t>
      </w:r>
    </w:p>
    <w:p w14:paraId="54594BEF" w14:textId="08B08634" w:rsidR="00D865E4" w:rsidRPr="00FF4E92" w:rsidRDefault="00797DBE" w:rsidP="00C23115">
      <w:hyperlink r:id="rId9" w:history="1">
        <w:r w:rsidRPr="00A95F8A">
          <w:rPr>
            <w:rStyle w:val="Hyperlink"/>
          </w:rPr>
          <w:t>https://www.umwelt-im-unterricht.de/themen/mobilitaet/mobilitaet-das-thema-im-ueberblick/</w:t>
        </w:r>
      </w:hyperlink>
      <w:r>
        <w:t xml:space="preserve"> </w:t>
      </w:r>
      <w:bookmarkStart w:id="9" w:name="_GoBack"/>
      <w:bookmarkEnd w:id="9"/>
    </w:p>
    <w:p w14:paraId="51E9A0A7" w14:textId="77777777" w:rsidR="007F16C0" w:rsidRPr="00FF4E92" w:rsidRDefault="007F16C0" w:rsidP="007F16C0">
      <w:pPr>
        <w:pStyle w:val="berschrift3"/>
      </w:pPr>
      <w:r w:rsidRPr="00FF4E92">
        <w:t>Inhalt und Verwendung der Handreichung</w:t>
      </w:r>
    </w:p>
    <w:p w14:paraId="0AC4FC04" w14:textId="77777777" w:rsidR="00F46124" w:rsidRDefault="00CB5837" w:rsidP="00E24131">
      <w:r>
        <w:t xml:space="preserve">Die Tabelle auf den folgenden Seiten </w:t>
      </w:r>
      <w:r w:rsidR="007B0D05">
        <w:t xml:space="preserve">bietet einen Überblick über die bei Umwelt im Unterricht verfügbaren Unterrichtsvorschläge und </w:t>
      </w:r>
      <w:r w:rsidR="00B73E71">
        <w:t>Arbeitsm</w:t>
      </w:r>
      <w:r w:rsidR="007B0D05">
        <w:t>aterialien zum Thema Mobili</w:t>
      </w:r>
      <w:r w:rsidR="00B73E71">
        <w:t>t</w:t>
      </w:r>
      <w:r w:rsidR="007B0D05">
        <w:t xml:space="preserve">ät. </w:t>
      </w:r>
      <w:r w:rsidR="00C938C4">
        <w:t>Sie</w:t>
      </w:r>
      <w:r w:rsidR="00B73E71">
        <w:t xml:space="preserve"> nennt Bezüge zu den verschiedenen Fächern und erleichtert die Unterrichtsplanung und Kombination der Materialien. </w:t>
      </w:r>
      <w:r w:rsidR="00B73E71" w:rsidRPr="00FF4E92">
        <w:t xml:space="preserve">Die </w:t>
      </w:r>
      <w:r w:rsidR="00B73E71">
        <w:t>Unterrichtsvorschläge z</w:t>
      </w:r>
      <w:r w:rsidR="00B73E71" w:rsidRPr="00FF4E92">
        <w:t>ielen vor allem darauf, einen Einstieg ins Thema zu ermöglichen. Sie lassen sich leicht erweitern und in größere</w:t>
      </w:r>
      <w:r w:rsidR="00CC4901">
        <w:t xml:space="preserve"> </w:t>
      </w:r>
      <w:r w:rsidR="00B73E71" w:rsidRPr="00FF4E92">
        <w:t>Unterrichtseinheiten einbinden.</w:t>
      </w:r>
      <w:r w:rsidR="00B73E71">
        <w:t xml:space="preserve"> </w:t>
      </w:r>
    </w:p>
    <w:p w14:paraId="4204E01F" w14:textId="77777777" w:rsidR="00F46124" w:rsidRDefault="00F46124" w:rsidP="00E24131"/>
    <w:p w14:paraId="5016E7B8" w14:textId="77777777" w:rsidR="00E24131" w:rsidRPr="00FF4E92" w:rsidRDefault="00E24131" w:rsidP="00E24131">
      <w:r w:rsidRPr="00FF4E92">
        <w:t xml:space="preserve">Die Angaben zum Lehrplanbezug wurden aus den Vorgaben verschiedener Bundesländer abgeleitet. Während es inhaltlich weitgehende Übereinstimmungen </w:t>
      </w:r>
      <w:r w:rsidR="00E51509" w:rsidRPr="00FF4E92">
        <w:t xml:space="preserve">zwischen den Lehrplänen </w:t>
      </w:r>
      <w:r w:rsidRPr="00FF4E92">
        <w:t>gibt, unterscheiden sich die</w:t>
      </w:r>
      <w:r w:rsidR="00E51509" w:rsidRPr="00FF4E92">
        <w:t xml:space="preserve"> Formulierungen teilweise </w:t>
      </w:r>
      <w:r w:rsidRPr="00FF4E92">
        <w:t xml:space="preserve">deutlich, sodass nicht alle Angaben gleichermaßen für alle Bundesländer zutreffen. Sie wurden so formuliert, dass sie sich inhaltlich möglichst leicht </w:t>
      </w:r>
      <w:r w:rsidR="00796CB3" w:rsidRPr="00FF4E92">
        <w:t>erschließen</w:t>
      </w:r>
      <w:r w:rsidRPr="00FF4E92">
        <w:t xml:space="preserve"> lassen. </w:t>
      </w:r>
    </w:p>
    <w:p w14:paraId="19C44B3F" w14:textId="77777777" w:rsidR="00E24131" w:rsidRPr="00FF4E92" w:rsidRDefault="00E24131" w:rsidP="00E24131"/>
    <w:p w14:paraId="1A877BB7" w14:textId="77777777" w:rsidR="00E24131" w:rsidRPr="00FF4E92" w:rsidRDefault="00E24131" w:rsidP="00E24131">
      <w:r w:rsidRPr="00FF4E92">
        <w:t xml:space="preserve">Neben den aufgeführten Veröffentlichungen bei Umwelt im Unterricht bieten folgende </w:t>
      </w:r>
      <w:r w:rsidR="00E86EB2">
        <w:t>Veröffentlichungen</w:t>
      </w:r>
      <w:r w:rsidR="00CB04CF" w:rsidRPr="00FF4E92">
        <w:t xml:space="preserve"> des Bundesumweltministeriums </w:t>
      </w:r>
      <w:r w:rsidR="005F0F1C" w:rsidRPr="00FF4E92">
        <w:t xml:space="preserve">und des Umweltbundesamtes </w:t>
      </w:r>
      <w:r w:rsidRPr="00FF4E92">
        <w:t>weitere Informationen und Arbeitsmaterialien:</w:t>
      </w:r>
    </w:p>
    <w:p w14:paraId="5AA1EE6D" w14:textId="77777777" w:rsidR="005F0F1C" w:rsidRPr="00FF4E92" w:rsidRDefault="005F0F1C" w:rsidP="00E24131"/>
    <w:p w14:paraId="1144A85D" w14:textId="77777777" w:rsidR="00C938C4" w:rsidRDefault="0044057E" w:rsidP="00E24131">
      <w:pPr>
        <w:pStyle w:val="Listenabsatz"/>
        <w:numPr>
          <w:ilvl w:val="0"/>
          <w:numId w:val="5"/>
        </w:numPr>
        <w:rPr>
          <w:szCs w:val="22"/>
        </w:rPr>
      </w:pPr>
      <w:hyperlink r:id="rId10" w:history="1">
        <w:r w:rsidR="00B73E71" w:rsidRPr="00C938C4">
          <w:rPr>
            <w:rStyle w:val="Hyperlink"/>
            <w:szCs w:val="22"/>
          </w:rPr>
          <w:t>Umweltfreundlich mobil – Arbeit</w:t>
        </w:r>
        <w:r w:rsidR="00C938C4" w:rsidRPr="00C938C4">
          <w:rPr>
            <w:rStyle w:val="Hyperlink"/>
            <w:szCs w:val="22"/>
          </w:rPr>
          <w:t>s</w:t>
        </w:r>
        <w:r w:rsidR="00715989" w:rsidRPr="00C938C4">
          <w:rPr>
            <w:rStyle w:val="Hyperlink"/>
            <w:szCs w:val="22"/>
          </w:rPr>
          <w:t>heft für Schülerinnen und Schüler</w:t>
        </w:r>
      </w:hyperlink>
      <w:r w:rsidR="00C938C4">
        <w:rPr>
          <w:szCs w:val="22"/>
        </w:rPr>
        <w:t xml:space="preserve"> (2012)</w:t>
      </w:r>
      <w:r w:rsidR="00B73E71">
        <w:rPr>
          <w:szCs w:val="22"/>
        </w:rPr>
        <w:t>*</w:t>
      </w:r>
    </w:p>
    <w:p w14:paraId="11FBA652" w14:textId="77777777" w:rsidR="00C938C4" w:rsidRDefault="0044057E" w:rsidP="00C938C4">
      <w:pPr>
        <w:pStyle w:val="Listenabsatz"/>
        <w:numPr>
          <w:ilvl w:val="0"/>
          <w:numId w:val="5"/>
        </w:numPr>
        <w:rPr>
          <w:szCs w:val="22"/>
        </w:rPr>
      </w:pPr>
      <w:hyperlink r:id="rId11" w:history="1">
        <w:r w:rsidR="00C938C4" w:rsidRPr="00C938C4">
          <w:rPr>
            <w:rStyle w:val="Hyperlink"/>
            <w:szCs w:val="22"/>
          </w:rPr>
          <w:t>Nachhaltige Mobilität in der Schule – Beratungsleitfaden für allgemeinbildende Schulen</w:t>
        </w:r>
      </w:hyperlink>
      <w:r w:rsidR="00C938C4">
        <w:rPr>
          <w:szCs w:val="22"/>
        </w:rPr>
        <w:t xml:space="preserve"> (2008)</w:t>
      </w:r>
    </w:p>
    <w:p w14:paraId="7E28438B" w14:textId="77777777" w:rsidR="001A7282" w:rsidRPr="001A7282" w:rsidRDefault="001A7282" w:rsidP="001A7282">
      <w:pPr>
        <w:ind w:left="360"/>
        <w:rPr>
          <w:szCs w:val="22"/>
        </w:rPr>
      </w:pPr>
    </w:p>
    <w:p w14:paraId="69B42EB1" w14:textId="77777777" w:rsidR="00FF5C3D" w:rsidRDefault="00E24131" w:rsidP="00BD3DFB">
      <w:pPr>
        <w:pStyle w:val="Standard1"/>
        <w:rPr>
          <w:i/>
          <w:szCs w:val="22"/>
        </w:rPr>
      </w:pPr>
      <w:r w:rsidRPr="00FF4E92">
        <w:rPr>
          <w:i/>
          <w:szCs w:val="22"/>
        </w:rPr>
        <w:t>*Die Materialien werden nicht mehr aktualisiert. Einzelne Arbeitsblätter zu grundlegenden Fragen ohne Aktualitätsbezug können jedoch genutzt werden.</w:t>
      </w:r>
      <w:bookmarkEnd w:id="7"/>
      <w:bookmarkEnd w:id="8"/>
    </w:p>
    <w:p w14:paraId="40703E9A" w14:textId="77777777" w:rsidR="00BD3DFB" w:rsidRPr="00BD3DFB" w:rsidRDefault="009232CF" w:rsidP="00BD3DFB">
      <w:pPr>
        <w:pStyle w:val="berschrift2"/>
        <w:rPr>
          <w:sz w:val="20"/>
        </w:rPr>
      </w:pPr>
      <w:r>
        <w:rPr>
          <w:lang w:val="de-DE"/>
        </w:rPr>
        <w:lastRenderedPageBreak/>
        <w:t>Mobilität</w:t>
      </w:r>
      <w:r w:rsidR="00BD3DFB" w:rsidRPr="00FF4E92">
        <w:t xml:space="preserve">: </w:t>
      </w:r>
      <w:r>
        <w:rPr>
          <w:lang w:val="de-DE"/>
        </w:rPr>
        <w:t>Die Veröffentlichungen im Überblick</w:t>
      </w:r>
      <w:r w:rsidR="00BD3DFB" w:rsidRPr="00FF4E92"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  <w:gridCol w:w="2380"/>
        <w:gridCol w:w="2380"/>
      </w:tblGrid>
      <w:tr w:rsidR="00B0186F" w:rsidRPr="00FF4E92" w14:paraId="79AFCBE4" w14:textId="77777777" w:rsidTr="00DF64C9">
        <w:tc>
          <w:tcPr>
            <w:tcW w:w="2379" w:type="dxa"/>
          </w:tcPr>
          <w:p w14:paraId="2D1E6EEA" w14:textId="77777777" w:rsidR="00B0186F" w:rsidRPr="00FF4E92" w:rsidRDefault="00B0186F" w:rsidP="00B0186F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Titel</w:t>
            </w:r>
          </w:p>
        </w:tc>
        <w:tc>
          <w:tcPr>
            <w:tcW w:w="2380" w:type="dxa"/>
          </w:tcPr>
          <w:p w14:paraId="0391E01A" w14:textId="77777777" w:rsidR="00B0186F" w:rsidRPr="00FF4E92" w:rsidRDefault="00B0186F" w:rsidP="00B0186F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Lehrplanbezug</w:t>
            </w:r>
          </w:p>
          <w:p w14:paraId="0E4EF7CD" w14:textId="77777777" w:rsidR="00B0186F" w:rsidRPr="00FF4E92" w:rsidRDefault="00B0186F" w:rsidP="00B0186F">
            <w:pPr>
              <w:jc w:val="center"/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Fächer/Themenfelder</w:t>
            </w:r>
          </w:p>
        </w:tc>
        <w:tc>
          <w:tcPr>
            <w:tcW w:w="2380" w:type="dxa"/>
          </w:tcPr>
          <w:p w14:paraId="0685295A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Inhalte</w:t>
            </w:r>
          </w:p>
        </w:tc>
        <w:tc>
          <w:tcPr>
            <w:tcW w:w="2380" w:type="dxa"/>
          </w:tcPr>
          <w:p w14:paraId="3D9005D0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380" w:type="dxa"/>
          </w:tcPr>
          <w:p w14:paraId="593BC52B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380" w:type="dxa"/>
          </w:tcPr>
          <w:p w14:paraId="6507DCD5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Erweiterung</w:t>
            </w:r>
          </w:p>
        </w:tc>
      </w:tr>
      <w:tr w:rsidR="00B0186F" w:rsidRPr="00FF4E92" w14:paraId="1EA3B850" w14:textId="77777777" w:rsidTr="00DF64C9">
        <w:trPr>
          <w:trHeight w:val="3193"/>
        </w:trPr>
        <w:tc>
          <w:tcPr>
            <w:tcW w:w="2379" w:type="dxa"/>
          </w:tcPr>
          <w:p w14:paraId="682DD4F9" w14:textId="77777777" w:rsidR="00B0186F" w:rsidRDefault="00B0186F" w:rsidP="00B0186F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41504B12" w14:textId="77777777" w:rsidR="00EF05A8" w:rsidRPr="00FF4E92" w:rsidRDefault="0044057E" w:rsidP="00B0186F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12" w:history="1">
              <w:r w:rsidR="00EF05A8" w:rsidRPr="00EF05A8">
                <w:rPr>
                  <w:rStyle w:val="Hyperlink"/>
                  <w:rFonts w:ascii="Calibri" w:eastAsia="Times New Roman" w:hAnsi="Calibri" w:cs="Arial"/>
                  <w:sz w:val="22"/>
                  <w:szCs w:val="22"/>
                </w:rPr>
                <w:t>Luftqualität in Städten</w:t>
              </w:r>
            </w:hyperlink>
            <w:r w:rsidR="00EF05A8" w:rsidRPr="00EF05A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(11/2017)</w:t>
            </w:r>
          </w:p>
          <w:p w14:paraId="405CB99F" w14:textId="77777777" w:rsidR="00B0186F" w:rsidRPr="00FF4E92" w:rsidRDefault="00B0186F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4049D890" w14:textId="77777777" w:rsidR="00B0186F" w:rsidRDefault="00B0186F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</w:p>
          <w:p w14:paraId="6C05D0F2" w14:textId="77777777" w:rsidR="00BB3EAE" w:rsidRPr="00FF4E92" w:rsidRDefault="0044057E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BB3EAE" w:rsidRPr="00BB3EAE">
                <w:rPr>
                  <w:rStyle w:val="Hyperlink"/>
                  <w:rFonts w:ascii="Calibri" w:hAnsi="Calibri"/>
                  <w:sz w:val="22"/>
                  <w:szCs w:val="22"/>
                </w:rPr>
                <w:t>Luftverschmutzung in Städten</w:t>
              </w:r>
            </w:hyperlink>
          </w:p>
          <w:p w14:paraId="362DBC71" w14:textId="77777777" w:rsidR="00B0186F" w:rsidRPr="00FF4E92" w:rsidRDefault="00B0186F" w:rsidP="00B0186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14:paraId="13A2FD84" w14:textId="77777777" w:rsidR="00BB3EAE" w:rsidRDefault="00BB3EAE" w:rsidP="00B0186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Biologie</w:t>
            </w:r>
          </w:p>
          <w:p w14:paraId="6EE468D9" w14:textId="77777777" w:rsidR="00BB3EAE" w:rsidRPr="00926EF0" w:rsidRDefault="00926EF0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Gesundheit, </w:t>
            </w:r>
            <w:r w:rsidR="00DB7463">
              <w:rPr>
                <w:rFonts w:ascii="Calibri" w:hAnsi="Calibri"/>
                <w:sz w:val="22"/>
                <w:szCs w:val="22"/>
              </w:rPr>
              <w:t>anthropogene Einwirkungen auf Ökosysteme</w:t>
            </w:r>
          </w:p>
          <w:p w14:paraId="4B973A01" w14:textId="77777777" w:rsidR="00926EF0" w:rsidRDefault="00926EF0" w:rsidP="00B0186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</w:p>
          <w:p w14:paraId="039904DE" w14:textId="77777777" w:rsidR="00BB3EAE" w:rsidRDefault="00BB3EAE" w:rsidP="00B0186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Chemie</w:t>
            </w:r>
          </w:p>
          <w:p w14:paraId="205C7D96" w14:textId="77777777" w:rsidR="00BB3EAE" w:rsidRPr="00B05F2B" w:rsidRDefault="00B05F2B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Luft/Luftschadstoffe</w:t>
            </w:r>
          </w:p>
          <w:p w14:paraId="174A9B2B" w14:textId="77777777" w:rsidR="00B05F2B" w:rsidRDefault="00B05F2B" w:rsidP="00B0186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</w:p>
          <w:p w14:paraId="242F7286" w14:textId="77777777" w:rsidR="00B0186F" w:rsidRPr="00FF4E92" w:rsidRDefault="00B0186F" w:rsidP="00B0186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 xml:space="preserve">Politik, Wirtschaft, </w:t>
            </w:r>
          </w:p>
          <w:p w14:paraId="4B495778" w14:textId="77777777" w:rsidR="00B0186F" w:rsidRPr="00FF4E92" w:rsidRDefault="00B0186F" w:rsidP="00B0186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Gesellschaft</w:t>
            </w:r>
          </w:p>
          <w:p w14:paraId="57AD79CC" w14:textId="77777777" w:rsidR="00B0186F" w:rsidRDefault="002B286F" w:rsidP="00B0186F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Nachhaltige Entwicklung</w:t>
            </w:r>
          </w:p>
          <w:p w14:paraId="352673D5" w14:textId="77777777" w:rsidR="002B286F" w:rsidRPr="00FF4E92" w:rsidRDefault="002B286F" w:rsidP="00B0186F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F367B5D" w14:textId="77777777" w:rsidR="00B0186F" w:rsidRPr="00FF4E92" w:rsidRDefault="00B0186F" w:rsidP="00B0186F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08274F1E" w14:textId="77777777" w:rsidR="00B0186F" w:rsidRPr="00FF4E92" w:rsidRDefault="000C49EB" w:rsidP="00BB3EAE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Merkmale von Städte</w:t>
            </w:r>
            <w:r w:rsidR="009E68E0">
              <w:rPr>
                <w:rFonts w:ascii="Calibri" w:eastAsia="Times New Roman" w:hAnsi="Calibri"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sz w:val="22"/>
                <w:szCs w:val="22"/>
              </w:rPr>
              <w:t>/Siedlungen</w:t>
            </w:r>
          </w:p>
        </w:tc>
        <w:tc>
          <w:tcPr>
            <w:tcW w:w="2380" w:type="dxa"/>
          </w:tcPr>
          <w:p w14:paraId="6712EB71" w14:textId="77777777" w:rsid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1D4A9D">
              <w:rPr>
                <w:rFonts w:ascii="Calibri" w:hAnsi="Calibri" w:cs="Arial"/>
                <w:color w:val="000000"/>
                <w:szCs w:val="22"/>
              </w:rPr>
              <w:t>Luftschadstoffe</w:t>
            </w:r>
          </w:p>
          <w:p w14:paraId="5BDF3B12" w14:textId="77777777" w:rsidR="001D4A9D" w:rsidRP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</w:p>
          <w:p w14:paraId="1DEA0665" w14:textId="77777777" w:rsid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1D4A9D">
              <w:rPr>
                <w:rFonts w:ascii="Calibri" w:hAnsi="Calibri" w:cs="Arial"/>
                <w:color w:val="000000"/>
                <w:szCs w:val="22"/>
              </w:rPr>
              <w:t>Quellen und Entstehung von Luftschadstoffen</w:t>
            </w:r>
          </w:p>
          <w:p w14:paraId="360416E6" w14:textId="77777777" w:rsidR="001D4A9D" w:rsidRP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</w:p>
          <w:p w14:paraId="55EF56F6" w14:textId="77777777" w:rsid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1D4A9D">
              <w:rPr>
                <w:rFonts w:ascii="Calibri" w:hAnsi="Calibri" w:cs="Arial"/>
                <w:color w:val="000000"/>
                <w:szCs w:val="22"/>
              </w:rPr>
              <w:t>Gesundheitliche Auswirkungen</w:t>
            </w:r>
          </w:p>
          <w:p w14:paraId="59E7FA4D" w14:textId="77777777" w:rsidR="001D4A9D" w:rsidRP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</w:p>
          <w:p w14:paraId="337A3B22" w14:textId="77777777" w:rsidR="00B0186F" w:rsidRPr="00FF4E92" w:rsidRDefault="001D4A9D" w:rsidP="001D4A9D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1D4A9D">
              <w:rPr>
                <w:rFonts w:ascii="Calibri" w:hAnsi="Calibri" w:cs="Arial"/>
                <w:color w:val="000000"/>
                <w:szCs w:val="22"/>
              </w:rPr>
              <w:t>Auswertung von Datenreihen/Diagrammen</w:t>
            </w:r>
          </w:p>
        </w:tc>
        <w:tc>
          <w:tcPr>
            <w:tcW w:w="2380" w:type="dxa"/>
          </w:tcPr>
          <w:p w14:paraId="733B550D" w14:textId="77777777" w:rsidR="008269C3" w:rsidRDefault="008269C3" w:rsidP="00B0186F">
            <w:pPr>
              <w:textAlignment w:val="baseline"/>
              <w:rPr>
                <w:rFonts w:ascii="Calibri" w:eastAsia="Times New Roman" w:hAnsi="Calibri"/>
                <w:szCs w:val="22"/>
              </w:rPr>
            </w:pPr>
            <w:r w:rsidRPr="008269C3">
              <w:rPr>
                <w:rFonts w:ascii="Calibri" w:eastAsia="Times New Roman" w:hAnsi="Calibri"/>
                <w:szCs w:val="22"/>
              </w:rPr>
              <w:t>Welche Auswirkungen haben Luftverschmutzungen in Städten</w:t>
            </w:r>
            <w:r>
              <w:rPr>
                <w:rFonts w:ascii="Calibri" w:eastAsia="Times New Roman" w:hAnsi="Calibri"/>
                <w:szCs w:val="22"/>
              </w:rPr>
              <w:t>?</w:t>
            </w:r>
          </w:p>
          <w:p w14:paraId="463ABB6C" w14:textId="77777777" w:rsidR="008269C3" w:rsidRDefault="008269C3" w:rsidP="00B0186F">
            <w:pPr>
              <w:textAlignment w:val="baseline"/>
              <w:rPr>
                <w:rFonts w:ascii="Calibri" w:eastAsia="Times New Roman" w:hAnsi="Calibri"/>
                <w:szCs w:val="22"/>
              </w:rPr>
            </w:pPr>
          </w:p>
          <w:p w14:paraId="5635070F" w14:textId="77777777" w:rsidR="00B0186F" w:rsidRPr="00FF4E92" w:rsidRDefault="008269C3" w:rsidP="00B0186F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szCs w:val="22"/>
              </w:rPr>
              <w:t>W</w:t>
            </w:r>
            <w:r w:rsidRPr="008269C3">
              <w:rPr>
                <w:rFonts w:ascii="Calibri" w:eastAsia="Times New Roman" w:hAnsi="Calibri"/>
                <w:szCs w:val="22"/>
              </w:rPr>
              <w:t>ie lässt sich die Luftqualität verbessern?</w:t>
            </w:r>
          </w:p>
        </w:tc>
        <w:tc>
          <w:tcPr>
            <w:tcW w:w="2380" w:type="dxa"/>
          </w:tcPr>
          <w:p w14:paraId="4B5CA8B5" w14:textId="77777777" w:rsidR="00B0186F" w:rsidRPr="00FF4E92" w:rsidRDefault="005E278E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Infotexte und Diagramm / Messwerte</w:t>
            </w:r>
            <w:r w:rsidR="00B0186F" w:rsidRPr="00FF4E92">
              <w:rPr>
                <w:rFonts w:ascii="Calibri" w:hAnsi="Calibri"/>
                <w:sz w:val="22"/>
                <w:szCs w:val="22"/>
              </w:rPr>
              <w:t>:</w:t>
            </w:r>
          </w:p>
          <w:p w14:paraId="3CC114ED" w14:textId="77777777" w:rsidR="00B0186F" w:rsidRPr="00FF4E92" w:rsidRDefault="0044057E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5E278E" w:rsidRPr="005E278E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Stickstoffdioxid, Feinstaub und Ozon </w:t>
              </w:r>
            </w:hyperlink>
            <w:r w:rsidR="00B0186F" w:rsidRPr="00FF4E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14:paraId="564C9486" w14:textId="77777777" w:rsidR="00272439" w:rsidRDefault="00B0186F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  <w:r w:rsidR="002724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F67A1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52EABD02" w14:textId="77777777" w:rsidR="002F67A1" w:rsidRDefault="0044057E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2F67A1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2F67A1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1261D7E3" w14:textId="77777777" w:rsidR="002F67A1" w:rsidRDefault="002F67A1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EA3D0FE" w14:textId="77777777" w:rsidR="002F67A1" w:rsidRDefault="0044057E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="002F67A1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Die Zukunft des Autos?</w:t>
              </w:r>
            </w:hyperlink>
            <w:r w:rsidR="002F67A1">
              <w:rPr>
                <w:rFonts w:ascii="Calibri" w:hAnsi="Calibri"/>
                <w:sz w:val="22"/>
                <w:szCs w:val="22"/>
              </w:rPr>
              <w:t xml:space="preserve"> (5/2016)</w:t>
            </w:r>
          </w:p>
          <w:p w14:paraId="7D957C95" w14:textId="77777777" w:rsidR="00090584" w:rsidRDefault="00090584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AD957F0" w14:textId="77777777" w:rsidR="00090584" w:rsidRDefault="0044057E" w:rsidP="00090584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7" w:history="1">
              <w:r w:rsidR="00090584" w:rsidRPr="0034476D">
                <w:rPr>
                  <w:rStyle w:val="Hyperlink"/>
                  <w:rFonts w:ascii="Calibri" w:hAnsi="Calibri"/>
                  <w:sz w:val="22"/>
                  <w:szCs w:val="22"/>
                </w:rPr>
                <w:t>Geoinformationen: gute Karten für den Umweltschutz</w:t>
              </w:r>
            </w:hyperlink>
            <w:r w:rsidR="00090584" w:rsidRPr="006D36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0584">
              <w:rPr>
                <w:rFonts w:ascii="Calibri" w:hAnsi="Calibri"/>
                <w:sz w:val="22"/>
                <w:szCs w:val="22"/>
              </w:rPr>
              <w:t>(10</w:t>
            </w:r>
            <w:r w:rsidR="00090584" w:rsidRPr="0045272C">
              <w:rPr>
                <w:rFonts w:ascii="Calibri" w:hAnsi="Calibri"/>
                <w:sz w:val="22"/>
                <w:szCs w:val="22"/>
              </w:rPr>
              <w:t>/201</w:t>
            </w:r>
            <w:r w:rsidR="00090584">
              <w:rPr>
                <w:rFonts w:ascii="Calibri" w:hAnsi="Calibri"/>
                <w:sz w:val="22"/>
                <w:szCs w:val="22"/>
              </w:rPr>
              <w:t>4</w:t>
            </w:r>
            <w:r w:rsidR="00090584" w:rsidRPr="0045272C">
              <w:rPr>
                <w:rFonts w:ascii="Calibri" w:hAnsi="Calibri"/>
                <w:sz w:val="22"/>
                <w:szCs w:val="22"/>
              </w:rPr>
              <w:t>)</w:t>
            </w:r>
          </w:p>
          <w:p w14:paraId="2F0F7D1D" w14:textId="77777777" w:rsidR="00090584" w:rsidRDefault="00090584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03F7CCF" w14:textId="77777777" w:rsidR="00090584" w:rsidRPr="00FF4E92" w:rsidRDefault="0044057E" w:rsidP="0009058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8" w:history="1">
              <w:r w:rsidR="00090584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Umwelt und Gesundheit</w:t>
              </w:r>
            </w:hyperlink>
            <w:r w:rsidR="00090584">
              <w:rPr>
                <w:rFonts w:ascii="Calibri" w:hAnsi="Calibri"/>
                <w:sz w:val="22"/>
                <w:szCs w:val="22"/>
              </w:rPr>
              <w:t xml:space="preserve"> (4/2014)</w:t>
            </w:r>
          </w:p>
        </w:tc>
      </w:tr>
      <w:tr w:rsidR="007C52CF" w:rsidRPr="00FF4E92" w14:paraId="43812C8F" w14:textId="77777777" w:rsidTr="00DF64C9">
        <w:tc>
          <w:tcPr>
            <w:tcW w:w="2379" w:type="dxa"/>
          </w:tcPr>
          <w:p w14:paraId="09E2A7DD" w14:textId="77777777" w:rsidR="007C52CF" w:rsidRDefault="007C52CF" w:rsidP="007C52CF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574E8022" w14:textId="77777777" w:rsidR="007C52CF" w:rsidRDefault="0044057E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9" w:history="1">
              <w:r w:rsidR="007C52CF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7C52CF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799670B0" w14:textId="77777777" w:rsidR="007C52CF" w:rsidRPr="00FF4E92" w:rsidRDefault="007C52CF" w:rsidP="007C52C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1B6E1610" w14:textId="77777777" w:rsidR="007C52CF" w:rsidRDefault="007C52CF" w:rsidP="007C52C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</w:p>
          <w:p w14:paraId="69511CAE" w14:textId="77777777" w:rsidR="007C52CF" w:rsidRPr="00FF4E92" w:rsidRDefault="0044057E" w:rsidP="005C31C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20" w:history="1">
              <w:r w:rsidR="005C31CA" w:rsidRPr="005C31CA">
                <w:rPr>
                  <w:rStyle w:val="Hyperlink"/>
                  <w:rFonts w:ascii="Calibri" w:hAnsi="Calibri"/>
                  <w:sz w:val="22"/>
                  <w:szCs w:val="22"/>
                </w:rPr>
                <w:t>Alternativen zum Auto</w:t>
              </w:r>
            </w:hyperlink>
          </w:p>
        </w:tc>
        <w:tc>
          <w:tcPr>
            <w:tcW w:w="2380" w:type="dxa"/>
          </w:tcPr>
          <w:p w14:paraId="67C63A3E" w14:textId="77777777" w:rsidR="007C52CF" w:rsidRPr="00FF4E92" w:rsidRDefault="007C52CF" w:rsidP="007C52C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 xml:space="preserve">Politik, Wirtschaft, </w:t>
            </w:r>
          </w:p>
          <w:p w14:paraId="3AB5401B" w14:textId="77777777" w:rsidR="007C52CF" w:rsidRPr="00FF4E92" w:rsidRDefault="007C52CF" w:rsidP="007C52C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Gesellschaft</w:t>
            </w:r>
          </w:p>
          <w:p w14:paraId="56690EA5" w14:textId="77777777" w:rsidR="000A64F1" w:rsidRDefault="000A64F1" w:rsidP="000A64F1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Nachhaltige Entwicklung, Lebensstile</w:t>
            </w:r>
            <w:r w:rsidR="00847E9B">
              <w:rPr>
                <w:rFonts w:ascii="Calibri" w:eastAsia="Times New Roman" w:hAnsi="Calibri"/>
                <w:sz w:val="22"/>
                <w:szCs w:val="22"/>
              </w:rPr>
              <w:t xml:space="preserve">, </w:t>
            </w:r>
            <w:r w:rsidR="00847E9B">
              <w:rPr>
                <w:rFonts w:ascii="Calibri" w:hAnsi="Calibri"/>
                <w:sz w:val="22"/>
                <w:szCs w:val="22"/>
              </w:rPr>
              <w:t>Verhalten, Gruppendynamik (SEK II)</w:t>
            </w:r>
          </w:p>
          <w:p w14:paraId="1763AAAF" w14:textId="77777777" w:rsidR="007C52CF" w:rsidRDefault="007C52CF" w:rsidP="007C52CF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597ADC6" w14:textId="77777777" w:rsidR="007C52CF" w:rsidRPr="00FF4E92" w:rsidRDefault="007C52CF" w:rsidP="007C52CF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06F27999" w14:textId="77777777" w:rsidR="00522B46" w:rsidRPr="00A06D21" w:rsidRDefault="00D67665" w:rsidP="007C52CF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Merkmale von Städten/Siedlungen</w:t>
            </w:r>
            <w:r w:rsidR="00522B46">
              <w:rPr>
                <w:rFonts w:ascii="Calibri" w:eastAsia="Times New Roman" w:hAnsi="Calibri"/>
                <w:sz w:val="22"/>
                <w:szCs w:val="22"/>
              </w:rPr>
              <w:t>, Stadtentwicklung (SEK II)</w:t>
            </w:r>
          </w:p>
        </w:tc>
        <w:tc>
          <w:tcPr>
            <w:tcW w:w="2380" w:type="dxa"/>
          </w:tcPr>
          <w:p w14:paraId="1F2F8EF1" w14:textId="77777777" w:rsidR="00550CB9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550CB9">
              <w:rPr>
                <w:rFonts w:ascii="Calibri" w:hAnsi="Calibri"/>
                <w:color w:val="000000"/>
                <w:szCs w:val="22"/>
              </w:rPr>
              <w:t>Mobilitätsverhalten und -muster</w:t>
            </w:r>
          </w:p>
          <w:p w14:paraId="7E8B7B67" w14:textId="77777777" w:rsidR="00550CB9" w:rsidRPr="00550CB9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480A260A" w14:textId="77777777" w:rsidR="00550CB9" w:rsidRDefault="00741BAC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Persönliche </w:t>
            </w:r>
            <w:r w:rsidR="00550CB9" w:rsidRPr="00550CB9">
              <w:rPr>
                <w:rFonts w:ascii="Calibri" w:hAnsi="Calibri"/>
                <w:color w:val="000000"/>
                <w:szCs w:val="22"/>
              </w:rPr>
              <w:t>Bedürfnisse</w:t>
            </w:r>
          </w:p>
          <w:p w14:paraId="48621EC8" w14:textId="77777777" w:rsidR="00550CB9" w:rsidRPr="00550CB9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7743ADA1" w14:textId="77777777" w:rsidR="00550CB9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550CB9">
              <w:rPr>
                <w:rFonts w:ascii="Calibri" w:hAnsi="Calibri"/>
                <w:color w:val="000000"/>
                <w:szCs w:val="22"/>
              </w:rPr>
              <w:t>Verkehrsmittel im Vergleich (</w:t>
            </w:r>
            <w:r w:rsidR="00CD6F83">
              <w:rPr>
                <w:rFonts w:ascii="Calibri" w:hAnsi="Calibri"/>
                <w:color w:val="000000"/>
                <w:szCs w:val="22"/>
              </w:rPr>
              <w:t xml:space="preserve">wie </w:t>
            </w:r>
            <w:r w:rsidRPr="00550CB9">
              <w:rPr>
                <w:rFonts w:ascii="Calibri" w:hAnsi="Calibri"/>
                <w:color w:val="000000"/>
                <w:szCs w:val="22"/>
              </w:rPr>
              <w:t>Pkw, Carsharing, ÖPNV, Fahrrad)</w:t>
            </w:r>
          </w:p>
          <w:p w14:paraId="7A68E48F" w14:textId="77777777" w:rsidR="00550CB9" w:rsidRPr="00550CB9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25153185" w14:textId="77777777" w:rsidR="007C52CF" w:rsidRPr="00FF4E92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550CB9">
              <w:rPr>
                <w:rFonts w:ascii="Calibri" w:hAnsi="Calibri"/>
                <w:color w:val="000000"/>
                <w:szCs w:val="22"/>
              </w:rPr>
              <w:t>Verkehrsmittel-Mix / Multimodalität</w:t>
            </w:r>
          </w:p>
        </w:tc>
        <w:tc>
          <w:tcPr>
            <w:tcW w:w="2380" w:type="dxa"/>
          </w:tcPr>
          <w:p w14:paraId="391980A0" w14:textId="77777777" w:rsidR="0034313D" w:rsidRDefault="00A37F95" w:rsidP="007C52CF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Sind private</w:t>
            </w:r>
            <w:r w:rsidR="0034313D" w:rsidRPr="0034313D">
              <w:rPr>
                <w:rFonts w:ascii="Calibri" w:hAnsi="Calibri"/>
                <w:color w:val="000000"/>
                <w:szCs w:val="22"/>
              </w:rPr>
              <w:t xml:space="preserve"> Pkw ersetzbar?</w:t>
            </w:r>
          </w:p>
          <w:p w14:paraId="226854A4" w14:textId="77777777" w:rsidR="0034313D" w:rsidRDefault="0034313D" w:rsidP="007C52CF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1783DB3E" w14:textId="77777777" w:rsidR="007C52CF" w:rsidRPr="00FF4E92" w:rsidRDefault="0034313D" w:rsidP="007C52CF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34313D">
              <w:rPr>
                <w:rFonts w:ascii="Calibri" w:hAnsi="Calibri"/>
                <w:color w:val="000000"/>
                <w:szCs w:val="22"/>
              </w:rPr>
              <w:t>Wie kann nachhaltige Mobilität gestaltet werden – in der Stadt und auf dem Land?</w:t>
            </w:r>
          </w:p>
        </w:tc>
        <w:tc>
          <w:tcPr>
            <w:tcW w:w="2380" w:type="dxa"/>
          </w:tcPr>
          <w:p w14:paraId="387E8DD3" w14:textId="77777777" w:rsidR="003B69B6" w:rsidRDefault="0034313D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Rollenspiel:</w:t>
            </w:r>
          </w:p>
          <w:p w14:paraId="6A13A93F" w14:textId="77777777" w:rsidR="007C52CF" w:rsidRPr="00FF4E92" w:rsidRDefault="0044057E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1" w:history="1">
              <w:r w:rsidR="0034313D" w:rsidRPr="0034313D">
                <w:rPr>
                  <w:rStyle w:val="Hyperlink"/>
                  <w:rFonts w:ascii="Calibri" w:hAnsi="Calibri"/>
                  <w:sz w:val="22"/>
                  <w:szCs w:val="22"/>
                </w:rPr>
                <w:t>Mobilität ohne Auto</w:t>
              </w:r>
            </w:hyperlink>
          </w:p>
        </w:tc>
        <w:tc>
          <w:tcPr>
            <w:tcW w:w="2380" w:type="dxa"/>
          </w:tcPr>
          <w:p w14:paraId="0F50CEAD" w14:textId="77777777" w:rsidR="007C52CF" w:rsidRDefault="0034313D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Erkundungen in der eigenen Umgebung und Entwicklung alternativer Verkehrskonzepte</w:t>
            </w:r>
          </w:p>
          <w:p w14:paraId="2A156ED5" w14:textId="77777777" w:rsidR="0034313D" w:rsidRDefault="0034313D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349ACC3" w14:textId="77777777" w:rsidR="0034313D" w:rsidRDefault="0034313D" w:rsidP="003B69B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</w:p>
          <w:p w14:paraId="0C755DFB" w14:textId="77777777" w:rsidR="00272439" w:rsidRDefault="0034313D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0DA30EF3" w14:textId="77777777" w:rsidR="0034313D" w:rsidRPr="00FF4E92" w:rsidRDefault="0044057E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2" w:history="1">
              <w:r w:rsidR="0034313D" w:rsidRPr="0034313D">
                <w:rPr>
                  <w:rStyle w:val="Hyperlink"/>
                  <w:rFonts w:ascii="Calibri" w:hAnsi="Calibri"/>
                  <w:sz w:val="22"/>
                  <w:szCs w:val="22"/>
                </w:rPr>
                <w:t>Wer baut die Stadt von morgen?</w:t>
              </w:r>
            </w:hyperlink>
            <w:r w:rsidR="0034313D">
              <w:rPr>
                <w:rFonts w:ascii="Calibri" w:hAnsi="Calibri"/>
                <w:sz w:val="22"/>
                <w:szCs w:val="22"/>
              </w:rPr>
              <w:t xml:space="preserve"> (7/2016)</w:t>
            </w:r>
          </w:p>
        </w:tc>
      </w:tr>
      <w:tr w:rsidR="001478BE" w:rsidRPr="00FF4E92" w14:paraId="1BDEAA61" w14:textId="77777777" w:rsidTr="00DF64C9">
        <w:tc>
          <w:tcPr>
            <w:tcW w:w="2379" w:type="dxa"/>
          </w:tcPr>
          <w:p w14:paraId="4D975133" w14:textId="77777777" w:rsidR="001478BE" w:rsidRDefault="001478BE" w:rsidP="001478BE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lastRenderedPageBreak/>
              <w:t xml:space="preserve">Thema der Woche: </w:t>
            </w:r>
          </w:p>
          <w:p w14:paraId="4112F6E8" w14:textId="77777777" w:rsidR="001478BE" w:rsidRDefault="0044057E" w:rsidP="001478B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3" w:history="1">
              <w:r w:rsidR="001478BE" w:rsidRPr="001478BE">
                <w:rPr>
                  <w:rStyle w:val="Hyperlink"/>
                  <w:rFonts w:ascii="Calibri" w:hAnsi="Calibri"/>
                  <w:sz w:val="22"/>
                  <w:szCs w:val="22"/>
                </w:rPr>
                <w:t>Die Zukunft des Autos?</w:t>
              </w:r>
            </w:hyperlink>
            <w:r w:rsidR="001478BE" w:rsidRPr="001478BE">
              <w:rPr>
                <w:rFonts w:ascii="Calibri" w:hAnsi="Calibri"/>
                <w:sz w:val="22"/>
                <w:szCs w:val="22"/>
              </w:rPr>
              <w:t xml:space="preserve"> (5/2016)</w:t>
            </w:r>
          </w:p>
          <w:p w14:paraId="0F96F2E8" w14:textId="77777777" w:rsidR="001478BE" w:rsidRPr="00FF4E92" w:rsidRDefault="001478BE" w:rsidP="001478BE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2CF172D8" w14:textId="77777777" w:rsidR="001478BE" w:rsidRDefault="001478BE" w:rsidP="001478BE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24" w:history="1">
              <w:r w:rsidRPr="001478BE">
                <w:rPr>
                  <w:rStyle w:val="Hyperlink"/>
                  <w:rFonts w:ascii="Calibri" w:hAnsi="Calibri"/>
                  <w:sz w:val="22"/>
                  <w:szCs w:val="22"/>
                </w:rPr>
                <w:t>Neue Technologien – Wohin entwickeln sich Autos?</w:t>
              </w:r>
            </w:hyperlink>
          </w:p>
          <w:p w14:paraId="45CF83A9" w14:textId="77777777" w:rsidR="001478BE" w:rsidRPr="00FF4E92" w:rsidRDefault="001478BE" w:rsidP="001478BE">
            <w:pPr>
              <w:pStyle w:val="Dachzeile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</w:tcPr>
          <w:p w14:paraId="44FAD744" w14:textId="77777777" w:rsidR="001478BE" w:rsidRPr="00FF4E92" w:rsidRDefault="001478BE" w:rsidP="001478BE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 xml:space="preserve">Politik, Wirtschaft, </w:t>
            </w:r>
          </w:p>
          <w:p w14:paraId="6621229E" w14:textId="77777777" w:rsidR="001478BE" w:rsidRPr="00FF4E92" w:rsidRDefault="001478BE" w:rsidP="001478BE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Gesellschaft</w:t>
            </w:r>
          </w:p>
          <w:p w14:paraId="2039FC37" w14:textId="77777777" w:rsidR="001478BE" w:rsidRDefault="004136F8" w:rsidP="001478BE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Nachhaltige Entwicklung</w:t>
            </w:r>
          </w:p>
          <w:p w14:paraId="6B8D8446" w14:textId="77777777" w:rsidR="004136F8" w:rsidRPr="00FF4E92" w:rsidRDefault="004136F8" w:rsidP="001478BE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F185769" w14:textId="77777777" w:rsidR="001478BE" w:rsidRDefault="00C6793B" w:rsidP="001478BE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Arbeit, Technik</w:t>
            </w:r>
          </w:p>
          <w:p w14:paraId="53DE12DD" w14:textId="77777777" w:rsidR="001478BE" w:rsidRPr="00C6793B" w:rsidRDefault="00C6793B" w:rsidP="00C6793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Fahrzeuge, </w:t>
            </w:r>
            <w:r w:rsidRPr="00EB6658">
              <w:rPr>
                <w:rFonts w:ascii="Calibri" w:hAnsi="Calibri"/>
                <w:color w:val="000000"/>
                <w:szCs w:val="22"/>
              </w:rPr>
              <w:t>Elektromobilität</w:t>
            </w:r>
          </w:p>
        </w:tc>
        <w:tc>
          <w:tcPr>
            <w:tcW w:w="2380" w:type="dxa"/>
          </w:tcPr>
          <w:p w14:paraId="09867936" w14:textId="77777777" w:rsid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B6658">
              <w:rPr>
                <w:rFonts w:ascii="Calibri" w:hAnsi="Calibri"/>
                <w:color w:val="000000"/>
                <w:szCs w:val="22"/>
              </w:rPr>
              <w:t>Historische Entwicklung des Verkehrs</w:t>
            </w:r>
          </w:p>
          <w:p w14:paraId="06E4C6B1" w14:textId="77777777" w:rsidR="00EB6658" w:rsidRP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11A71F03" w14:textId="77777777" w:rsid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B6658">
              <w:rPr>
                <w:rFonts w:ascii="Calibri" w:hAnsi="Calibri"/>
                <w:color w:val="000000"/>
                <w:szCs w:val="22"/>
              </w:rPr>
              <w:t>Folgen und Probleme des individuellen Autoverkehrs</w:t>
            </w:r>
          </w:p>
          <w:p w14:paraId="535D7E18" w14:textId="77777777" w:rsidR="00EB6658" w:rsidRP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44BB4DEA" w14:textId="77777777" w:rsid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B6658">
              <w:rPr>
                <w:rFonts w:ascii="Calibri" w:hAnsi="Calibri"/>
                <w:color w:val="000000"/>
                <w:szCs w:val="22"/>
              </w:rPr>
              <w:t>Mobilitätsbedürfnisse</w:t>
            </w:r>
          </w:p>
          <w:p w14:paraId="60A8D2C3" w14:textId="77777777" w:rsidR="00EB6658" w:rsidRP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47AA6AFD" w14:textId="77777777" w:rsid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B6658">
              <w:rPr>
                <w:rFonts w:ascii="Calibri" w:hAnsi="Calibri"/>
                <w:color w:val="000000"/>
                <w:szCs w:val="22"/>
              </w:rPr>
              <w:t>Elektromobilität</w:t>
            </w:r>
          </w:p>
          <w:p w14:paraId="6FD7582E" w14:textId="77777777" w:rsidR="00EB6658" w:rsidRP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335EC89C" w14:textId="77777777" w:rsidR="001478BE" w:rsidRPr="00FF4E92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B6658">
              <w:rPr>
                <w:rFonts w:ascii="Calibri" w:hAnsi="Calibri"/>
                <w:color w:val="000000"/>
                <w:szCs w:val="22"/>
              </w:rPr>
              <w:t>Verkehrsmittel im Vergleich</w:t>
            </w:r>
          </w:p>
        </w:tc>
        <w:tc>
          <w:tcPr>
            <w:tcW w:w="2380" w:type="dxa"/>
          </w:tcPr>
          <w:p w14:paraId="5642D1BA" w14:textId="77777777" w:rsidR="001478BE" w:rsidRPr="00FF4E92" w:rsidRDefault="00F05745" w:rsidP="001478B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05745">
              <w:rPr>
                <w:rFonts w:ascii="Calibri" w:hAnsi="Calibri"/>
                <w:sz w:val="22"/>
                <w:szCs w:val="22"/>
              </w:rPr>
              <w:t xml:space="preserve">Wie können </w:t>
            </w:r>
            <w:r w:rsidR="003D007E">
              <w:rPr>
                <w:rFonts w:ascii="Calibri" w:hAnsi="Calibri"/>
                <w:sz w:val="22"/>
                <w:szCs w:val="22"/>
              </w:rPr>
              <w:t>techn</w:t>
            </w:r>
            <w:r w:rsidRPr="00F05745">
              <w:rPr>
                <w:rFonts w:ascii="Calibri" w:hAnsi="Calibri"/>
                <w:sz w:val="22"/>
                <w:szCs w:val="22"/>
              </w:rPr>
              <w:t>ische Weiterentwicklungen dazu beitragen, den Autoverkehr umweltfreundlicher zu gestalten?</w:t>
            </w:r>
          </w:p>
        </w:tc>
        <w:tc>
          <w:tcPr>
            <w:tcW w:w="2380" w:type="dxa"/>
          </w:tcPr>
          <w:p w14:paraId="5C74AA3B" w14:textId="77777777" w:rsidR="001478BE" w:rsidRDefault="007246E9" w:rsidP="001478B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Infotexte / Arbeitsblätter zu Entwicklungstrends:</w:t>
            </w:r>
          </w:p>
          <w:p w14:paraId="02B3753A" w14:textId="77777777" w:rsidR="007246E9" w:rsidRPr="00FF4E92" w:rsidRDefault="0044057E" w:rsidP="001478B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5" w:history="1">
              <w:r w:rsidR="007246E9" w:rsidRPr="007246E9">
                <w:rPr>
                  <w:rStyle w:val="Hyperlink"/>
                  <w:rFonts w:ascii="Calibri" w:hAnsi="Calibri"/>
                  <w:sz w:val="22"/>
                  <w:szCs w:val="22"/>
                </w:rPr>
                <w:t>Die Zukunft des Autos – was bringt die Technik?</w:t>
              </w:r>
            </w:hyperlink>
          </w:p>
        </w:tc>
        <w:tc>
          <w:tcPr>
            <w:tcW w:w="2380" w:type="dxa"/>
          </w:tcPr>
          <w:p w14:paraId="39A4D2BD" w14:textId="77777777" w:rsidR="009A492F" w:rsidRDefault="00C106EE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Entwicklung von Zukunftsszenarien</w:t>
            </w:r>
          </w:p>
          <w:p w14:paraId="03357E00" w14:textId="77777777" w:rsidR="00C106EE" w:rsidRDefault="00C106EE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62F683E" w14:textId="77777777" w:rsidR="00C106EE" w:rsidRDefault="00C106EE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Gespräch mit Fachleuten / Betriebsbesuch</w:t>
            </w:r>
          </w:p>
          <w:p w14:paraId="53BEECBD" w14:textId="77777777" w:rsidR="009A492F" w:rsidRDefault="009A492F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E8CF3D0" w14:textId="77777777" w:rsidR="009A492F" w:rsidRDefault="009A492F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</w:p>
          <w:p w14:paraId="607254A4" w14:textId="77777777" w:rsidR="009A492F" w:rsidRDefault="009A492F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1D260EDE" w14:textId="77777777" w:rsidR="009375F1" w:rsidRDefault="0044057E" w:rsidP="009375F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6" w:history="1">
              <w:r w:rsidR="009375F1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9375F1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581514B7" w14:textId="77777777" w:rsidR="009375F1" w:rsidRDefault="009375F1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BC8A7EB" w14:textId="77777777" w:rsidR="001478BE" w:rsidRPr="009375F1" w:rsidRDefault="0044057E" w:rsidP="009375F1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27" w:history="1">
              <w:r w:rsidR="009A492F" w:rsidRPr="00EF05A8">
                <w:rPr>
                  <w:rStyle w:val="Hyperlink"/>
                  <w:rFonts w:ascii="Calibri" w:eastAsia="Times New Roman" w:hAnsi="Calibri" w:cs="Arial"/>
                  <w:sz w:val="22"/>
                  <w:szCs w:val="22"/>
                </w:rPr>
                <w:t>Luftqualität in Städten</w:t>
              </w:r>
            </w:hyperlink>
            <w:r w:rsidR="009A492F" w:rsidRPr="00EF05A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(11/2017)</w:t>
            </w:r>
          </w:p>
        </w:tc>
      </w:tr>
      <w:tr w:rsidR="001478BE" w:rsidRPr="00FF4E92" w14:paraId="3977EA71" w14:textId="77777777" w:rsidTr="00DF64C9">
        <w:tc>
          <w:tcPr>
            <w:tcW w:w="2379" w:type="dxa"/>
          </w:tcPr>
          <w:p w14:paraId="483B1412" w14:textId="77777777" w:rsidR="003C72ED" w:rsidRDefault="003C72ED" w:rsidP="003C72ED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1D7DBF4C" w14:textId="77777777" w:rsidR="003C72ED" w:rsidRDefault="0044057E" w:rsidP="003C72ED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28" w:history="1">
              <w:r w:rsidR="003C72ED" w:rsidRPr="00F13A70">
                <w:rPr>
                  <w:rStyle w:val="Hyperlink"/>
                  <w:rFonts w:ascii="Calibri" w:hAnsi="Calibri"/>
                  <w:sz w:val="22"/>
                  <w:szCs w:val="22"/>
                </w:rPr>
                <w:t>Klimafreundlich in den Urlaub</w:t>
              </w:r>
            </w:hyperlink>
            <w:r w:rsidR="003C72ED" w:rsidRPr="003C72ED">
              <w:rPr>
                <w:rFonts w:ascii="Calibri" w:hAnsi="Calibri"/>
                <w:sz w:val="22"/>
                <w:szCs w:val="22"/>
              </w:rPr>
              <w:t xml:space="preserve"> (7/2015)</w:t>
            </w:r>
          </w:p>
          <w:p w14:paraId="7C208865" w14:textId="77777777" w:rsidR="003C72ED" w:rsidRPr="00FF4E92" w:rsidRDefault="003C72ED" w:rsidP="003C72ED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071D76F7" w14:textId="77777777" w:rsidR="001478BE" w:rsidRPr="00FF4E92" w:rsidRDefault="003C72ED" w:rsidP="003C72ED">
            <w:pPr>
              <w:pStyle w:val="Dachzeile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29" w:history="1">
              <w:r w:rsidR="00F13A70" w:rsidRPr="00F13A70">
                <w:rPr>
                  <w:rStyle w:val="Hyperlink"/>
                  <w:rFonts w:ascii="Calibri" w:hAnsi="Calibri"/>
                  <w:sz w:val="22"/>
                  <w:szCs w:val="22"/>
                </w:rPr>
                <w:t>Klimaschutz im Gepäck</w:t>
              </w:r>
            </w:hyperlink>
          </w:p>
        </w:tc>
        <w:tc>
          <w:tcPr>
            <w:tcW w:w="2380" w:type="dxa"/>
          </w:tcPr>
          <w:p w14:paraId="1069A758" w14:textId="77777777" w:rsidR="00C86DC4" w:rsidRPr="00FF4E92" w:rsidRDefault="00C86DC4" w:rsidP="00C86DC4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 xml:space="preserve">Politik, Wirtschaft, </w:t>
            </w:r>
          </w:p>
          <w:p w14:paraId="404584A1" w14:textId="77777777" w:rsidR="00C86DC4" w:rsidRPr="00FF4E92" w:rsidRDefault="00C86DC4" w:rsidP="00C86DC4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Gesellschaft</w:t>
            </w:r>
          </w:p>
          <w:p w14:paraId="45FDEE07" w14:textId="77777777" w:rsidR="001478BE" w:rsidRPr="00FF4E92" w:rsidRDefault="00C86DC4" w:rsidP="001478BE">
            <w:pPr>
              <w:pStyle w:val="Dachzeile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Nachhaltige Entwicklung, Lebensstile</w:t>
            </w:r>
            <w:r w:rsidRPr="00FF4E92">
              <w:rPr>
                <w:rFonts w:ascii="Calibri" w:eastAsia="Times New Roman" w:hAnsi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14:paraId="39A15EB5" w14:textId="77777777" w:rsid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8347B">
              <w:rPr>
                <w:rFonts w:ascii="Calibri" w:hAnsi="Calibri"/>
                <w:color w:val="000000"/>
                <w:szCs w:val="22"/>
              </w:rPr>
              <w:t>Mobilitätsverhalten bei Reisen</w:t>
            </w:r>
          </w:p>
          <w:p w14:paraId="7EBB0943" w14:textId="77777777" w:rsidR="00E8347B" w:rsidRP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685F426D" w14:textId="77777777" w:rsid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Persönliche </w:t>
            </w:r>
            <w:r w:rsidRPr="00E8347B">
              <w:rPr>
                <w:rFonts w:ascii="Calibri" w:hAnsi="Calibri"/>
                <w:color w:val="000000"/>
                <w:szCs w:val="22"/>
              </w:rPr>
              <w:t xml:space="preserve">Bedürfnisse </w:t>
            </w:r>
          </w:p>
          <w:p w14:paraId="29844FCD" w14:textId="77777777" w:rsidR="00E8347B" w:rsidRP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53F63D25" w14:textId="77777777" w:rsid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8347B">
              <w:rPr>
                <w:rFonts w:ascii="Calibri" w:hAnsi="Calibri"/>
                <w:color w:val="000000"/>
                <w:szCs w:val="22"/>
              </w:rPr>
              <w:t>CO</w:t>
            </w:r>
            <w:r w:rsidRPr="006806A2">
              <w:rPr>
                <w:rFonts w:ascii="Calibri" w:hAnsi="Calibri"/>
                <w:color w:val="000000"/>
                <w:szCs w:val="22"/>
                <w:vertAlign w:val="subscript"/>
              </w:rPr>
              <w:t>2</w:t>
            </w:r>
            <w:r w:rsidRPr="00E8347B">
              <w:rPr>
                <w:rFonts w:ascii="Calibri" w:hAnsi="Calibri"/>
                <w:color w:val="000000"/>
                <w:szCs w:val="22"/>
              </w:rPr>
              <w:t>-Emissionen verschiedener Verkehrsmittel</w:t>
            </w:r>
          </w:p>
          <w:p w14:paraId="28948DD5" w14:textId="77777777" w:rsidR="00E8347B" w:rsidRP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6611F29A" w14:textId="77777777" w:rsidR="001478BE" w:rsidRPr="00FF4E92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8347B">
              <w:rPr>
                <w:rFonts w:ascii="Calibri" w:hAnsi="Calibri"/>
                <w:color w:val="000000"/>
                <w:szCs w:val="22"/>
              </w:rPr>
              <w:t>Planung einer klimafreundlichen Reise</w:t>
            </w:r>
          </w:p>
        </w:tc>
        <w:tc>
          <w:tcPr>
            <w:tcW w:w="2380" w:type="dxa"/>
          </w:tcPr>
          <w:p w14:paraId="5994F00F" w14:textId="77777777" w:rsidR="009E0E2D" w:rsidRDefault="009E0E2D" w:rsidP="001478BE">
            <w:pPr>
              <w:textAlignment w:val="baseline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</w:t>
            </w:r>
            <w:r w:rsidRPr="009E0E2D">
              <w:rPr>
                <w:rFonts w:ascii="Calibri" w:hAnsi="Calibri"/>
                <w:szCs w:val="22"/>
              </w:rPr>
              <w:t>ie unterscheidet sich der CO</w:t>
            </w:r>
            <w:r w:rsidRPr="009E0E2D">
              <w:rPr>
                <w:rFonts w:ascii="Calibri" w:hAnsi="Calibri"/>
                <w:szCs w:val="22"/>
                <w:vertAlign w:val="subscript"/>
              </w:rPr>
              <w:t>2</w:t>
            </w:r>
            <w:r w:rsidRPr="009E0E2D">
              <w:rPr>
                <w:rFonts w:ascii="Calibri" w:hAnsi="Calibri"/>
                <w:szCs w:val="22"/>
              </w:rPr>
              <w:t xml:space="preserve">-Ausstoß bei Flugzeug, Bahn, Bus und Auto? </w:t>
            </w:r>
          </w:p>
          <w:p w14:paraId="41CA61CA" w14:textId="77777777" w:rsidR="009E0E2D" w:rsidRDefault="009E0E2D" w:rsidP="001478BE">
            <w:pPr>
              <w:textAlignment w:val="baseline"/>
              <w:rPr>
                <w:rFonts w:ascii="Calibri" w:hAnsi="Calibri"/>
                <w:szCs w:val="22"/>
              </w:rPr>
            </w:pPr>
          </w:p>
          <w:p w14:paraId="0C166345" w14:textId="77777777" w:rsidR="001478BE" w:rsidRPr="00FF4E92" w:rsidRDefault="009E0E2D" w:rsidP="001478BE">
            <w:pPr>
              <w:textAlignment w:val="baseline"/>
              <w:rPr>
                <w:rFonts w:ascii="Calibri" w:hAnsi="Calibri"/>
                <w:szCs w:val="22"/>
              </w:rPr>
            </w:pPr>
            <w:r w:rsidRPr="009E0E2D">
              <w:rPr>
                <w:rFonts w:ascii="Calibri" w:hAnsi="Calibri"/>
                <w:szCs w:val="22"/>
              </w:rPr>
              <w:t xml:space="preserve">Wie </w:t>
            </w:r>
            <w:r w:rsidR="00767B49">
              <w:rPr>
                <w:rFonts w:ascii="Calibri" w:hAnsi="Calibri"/>
                <w:szCs w:val="22"/>
              </w:rPr>
              <w:t>lassen sich individuelle Bedürfnisse und Klimaschutz beim Reisen vereinbaren?</w:t>
            </w:r>
          </w:p>
        </w:tc>
        <w:tc>
          <w:tcPr>
            <w:tcW w:w="2380" w:type="dxa"/>
          </w:tcPr>
          <w:p w14:paraId="51EAFC39" w14:textId="77777777" w:rsidR="001478BE" w:rsidRDefault="00927808" w:rsidP="001478BE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Infotexte und Materialien für eine Umfrage:</w:t>
            </w:r>
          </w:p>
          <w:p w14:paraId="3EDAEC5A" w14:textId="77777777" w:rsidR="00927808" w:rsidRPr="00FF4E92" w:rsidRDefault="0044057E" w:rsidP="001478BE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0" w:history="1">
              <w:r w:rsidR="00927808" w:rsidRPr="00927808">
                <w:rPr>
                  <w:rStyle w:val="Hyperlink"/>
                  <w:rFonts w:ascii="Calibri" w:hAnsi="Calibri"/>
                  <w:sz w:val="22"/>
                  <w:szCs w:val="22"/>
                </w:rPr>
                <w:t>Klimaschonend verreisen</w:t>
              </w:r>
            </w:hyperlink>
          </w:p>
        </w:tc>
        <w:tc>
          <w:tcPr>
            <w:tcW w:w="2380" w:type="dxa"/>
          </w:tcPr>
          <w:p w14:paraId="6FAA03C5" w14:textId="77777777" w:rsidR="008E7B14" w:rsidRDefault="008E7B14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Planung einer klimafreundlichen Klassenreise</w:t>
            </w:r>
          </w:p>
          <w:p w14:paraId="685F9CEB" w14:textId="77777777" w:rsidR="008E7B14" w:rsidRDefault="008E7B14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713C30E" w14:textId="77777777" w:rsidR="008E7B14" w:rsidRDefault="008E7B14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Rollenspiel: „Klimaberatung“ im Reisebüro</w:t>
            </w:r>
          </w:p>
          <w:p w14:paraId="0C2EC835" w14:textId="77777777" w:rsidR="008E7B14" w:rsidRDefault="008E7B14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9C33DBE" w14:textId="77777777" w:rsidR="008E7B14" w:rsidRDefault="008E7B14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</w:p>
          <w:p w14:paraId="52248D78" w14:textId="77777777" w:rsidR="008E7B14" w:rsidRDefault="008E7B14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5F5420B7" w14:textId="77777777" w:rsidR="001478BE" w:rsidRPr="00FF4E92" w:rsidRDefault="0044057E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1" w:history="1">
              <w:r w:rsidR="008E7B14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8E7B14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</w:tc>
      </w:tr>
    </w:tbl>
    <w:p w14:paraId="4869C259" w14:textId="77777777" w:rsidR="001F1973" w:rsidRDefault="001F1973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  <w:gridCol w:w="2380"/>
        <w:gridCol w:w="2380"/>
      </w:tblGrid>
      <w:tr w:rsidR="002367BD" w:rsidRPr="00FF4E92" w14:paraId="1AEF4B9E" w14:textId="77777777" w:rsidTr="00DF64C9">
        <w:tc>
          <w:tcPr>
            <w:tcW w:w="2379" w:type="dxa"/>
          </w:tcPr>
          <w:p w14:paraId="1C51AD3F" w14:textId="77777777" w:rsidR="002367BD" w:rsidRDefault="002367BD" w:rsidP="002367BD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lastRenderedPageBreak/>
              <w:t xml:space="preserve">Thema der Woche: </w:t>
            </w:r>
          </w:p>
          <w:p w14:paraId="0470065C" w14:textId="77777777" w:rsidR="002367BD" w:rsidRDefault="0044057E" w:rsidP="002367BD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32" w:history="1">
              <w:r w:rsidR="00F61563" w:rsidRPr="00F61563">
                <w:rPr>
                  <w:rStyle w:val="Hyperlink"/>
                  <w:rFonts w:ascii="Calibri" w:hAnsi="Calibri"/>
                  <w:sz w:val="22"/>
                  <w:szCs w:val="22"/>
                </w:rPr>
                <w:t>Alpenkonvention: gemeinsam für den Schutz der Berge</w:t>
              </w:r>
            </w:hyperlink>
            <w:r w:rsidR="00F61563" w:rsidRPr="00F61563">
              <w:rPr>
                <w:rFonts w:ascii="Calibri" w:hAnsi="Calibri"/>
                <w:sz w:val="22"/>
                <w:szCs w:val="22"/>
              </w:rPr>
              <w:t xml:space="preserve"> (3/2015)</w:t>
            </w:r>
          </w:p>
          <w:p w14:paraId="58B09AF0" w14:textId="77777777" w:rsidR="00F61563" w:rsidRPr="00FF4E92" w:rsidRDefault="00F61563" w:rsidP="002367BD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0A34C6C7" w14:textId="77777777" w:rsidR="002367BD" w:rsidRPr="00FF4E92" w:rsidRDefault="002367BD" w:rsidP="002367BD">
            <w:pPr>
              <w:pStyle w:val="Dachzeile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33" w:history="1">
              <w:r w:rsidR="00F61563" w:rsidRPr="00F61563">
                <w:rPr>
                  <w:rStyle w:val="Hyperlink"/>
                  <w:rFonts w:ascii="Calibri" w:hAnsi="Calibri"/>
                  <w:sz w:val="22"/>
                  <w:szCs w:val="22"/>
                </w:rPr>
                <w:t>Verkehrsströme im Alpenraum</w:t>
              </w:r>
            </w:hyperlink>
          </w:p>
        </w:tc>
        <w:tc>
          <w:tcPr>
            <w:tcW w:w="2380" w:type="dxa"/>
          </w:tcPr>
          <w:p w14:paraId="25BA6EC0" w14:textId="77777777" w:rsidR="00F61563" w:rsidRDefault="00F61563" w:rsidP="00F61563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7C3786E6" w14:textId="77777777" w:rsidR="004044F4" w:rsidRPr="004044F4" w:rsidRDefault="004044F4" w:rsidP="00F61563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4044F4">
              <w:rPr>
                <w:rFonts w:ascii="Calibri" w:eastAsia="Times New Roman" w:hAnsi="Calibri"/>
                <w:sz w:val="22"/>
                <w:szCs w:val="22"/>
              </w:rPr>
              <w:t>Anthropogene Einflüsse auf Räume</w:t>
            </w:r>
          </w:p>
          <w:p w14:paraId="793F2CDF" w14:textId="77777777" w:rsidR="002367BD" w:rsidRDefault="002367BD" w:rsidP="002367BD">
            <w:pPr>
              <w:pStyle w:val="Dachzeile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</w:p>
          <w:p w14:paraId="07A96904" w14:textId="77777777" w:rsidR="00631EBF" w:rsidRDefault="00631EBF" w:rsidP="00631EB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Biologie</w:t>
            </w:r>
          </w:p>
          <w:p w14:paraId="092E77A1" w14:textId="77777777" w:rsidR="00631EBF" w:rsidRDefault="00631EBF" w:rsidP="00631EB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anthropogene Einwirkungen auf Ökosysteme</w:t>
            </w:r>
          </w:p>
          <w:p w14:paraId="56AFFF4E" w14:textId="77777777" w:rsidR="001B0C21" w:rsidRDefault="001B0C21" w:rsidP="00631EB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8E2266F" w14:textId="77777777" w:rsidR="001B0C21" w:rsidRPr="00FF4E92" w:rsidRDefault="001B0C21" w:rsidP="001B0C21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 xml:space="preserve">Politik, Wirtschaft, </w:t>
            </w:r>
          </w:p>
          <w:p w14:paraId="56E934A8" w14:textId="77777777" w:rsidR="001B0C21" w:rsidRPr="00FF4E92" w:rsidRDefault="001B0C21" w:rsidP="001B0C21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Gesellschaft</w:t>
            </w:r>
          </w:p>
          <w:p w14:paraId="4B96040C" w14:textId="77777777" w:rsidR="001B0C21" w:rsidRPr="00631EBF" w:rsidRDefault="001B0C21" w:rsidP="001B0C2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Nachhaltige Entwicklung</w:t>
            </w:r>
          </w:p>
        </w:tc>
        <w:tc>
          <w:tcPr>
            <w:tcW w:w="2380" w:type="dxa"/>
          </w:tcPr>
          <w:p w14:paraId="5526133B" w14:textId="77777777" w:rsidR="00ED03C0" w:rsidRDefault="00ED03C0" w:rsidP="00ED03C0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D03C0">
              <w:rPr>
                <w:rFonts w:ascii="Calibri" w:hAnsi="Calibri"/>
                <w:color w:val="000000"/>
                <w:szCs w:val="22"/>
              </w:rPr>
              <w:t>Merkmale des Alpenraums</w:t>
            </w:r>
          </w:p>
          <w:p w14:paraId="30BC943A" w14:textId="77777777" w:rsidR="00ED03C0" w:rsidRPr="00ED03C0" w:rsidRDefault="00ED03C0" w:rsidP="00ED03C0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4D8F4E16" w14:textId="77777777" w:rsidR="00ED03C0" w:rsidRPr="00ED03C0" w:rsidRDefault="00ED03C0" w:rsidP="00ED03C0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D03C0">
              <w:rPr>
                <w:rFonts w:ascii="Calibri" w:hAnsi="Calibri"/>
                <w:color w:val="000000"/>
                <w:szCs w:val="22"/>
              </w:rPr>
              <w:t>Ökosystem der Alpen</w:t>
            </w:r>
          </w:p>
          <w:p w14:paraId="0DB373BE" w14:textId="77777777" w:rsidR="00ED03C0" w:rsidRDefault="00ED03C0" w:rsidP="00ED03C0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D03C0">
              <w:rPr>
                <w:rFonts w:ascii="Calibri" w:hAnsi="Calibri"/>
                <w:color w:val="000000"/>
                <w:szCs w:val="22"/>
              </w:rPr>
              <w:t>Einflüsse des Menschen (Verkehr, Tourismus)</w:t>
            </w:r>
          </w:p>
          <w:p w14:paraId="386BFA05" w14:textId="77777777" w:rsidR="00ED03C0" w:rsidRPr="00ED03C0" w:rsidRDefault="00ED03C0" w:rsidP="00ED03C0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21635BEC" w14:textId="77777777" w:rsidR="00ED03C0" w:rsidRPr="00ED03C0" w:rsidRDefault="00ED03C0" w:rsidP="00ED03C0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D03C0">
              <w:rPr>
                <w:rFonts w:ascii="Calibri" w:hAnsi="Calibri"/>
                <w:color w:val="000000"/>
                <w:szCs w:val="22"/>
              </w:rPr>
              <w:t>Planung von Verkehrsprojekten</w:t>
            </w:r>
          </w:p>
          <w:p w14:paraId="7BCA38DC" w14:textId="77777777" w:rsidR="00ED03C0" w:rsidRDefault="00ED03C0" w:rsidP="00ED03C0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17F43EBE" w14:textId="77777777" w:rsidR="002367BD" w:rsidRPr="00FF4E92" w:rsidRDefault="00ED03C0" w:rsidP="00ED03C0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D03C0">
              <w:rPr>
                <w:rFonts w:ascii="Calibri" w:hAnsi="Calibri"/>
                <w:color w:val="000000"/>
                <w:szCs w:val="22"/>
              </w:rPr>
              <w:t>internationale Zusammenarbeit am Beispiel der Alpenkonvention</w:t>
            </w:r>
          </w:p>
        </w:tc>
        <w:tc>
          <w:tcPr>
            <w:tcW w:w="2380" w:type="dxa"/>
          </w:tcPr>
          <w:p w14:paraId="1017CB61" w14:textId="77777777" w:rsidR="002367BD" w:rsidRDefault="00ED03C0" w:rsidP="002367BD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Welche Folgen haben die Verkehrsströme im Alpenraum für Mensch und Natur?</w:t>
            </w:r>
          </w:p>
          <w:p w14:paraId="7BE1FF3B" w14:textId="77777777" w:rsidR="00ED03C0" w:rsidRDefault="00ED03C0" w:rsidP="002367BD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8098713" w14:textId="77777777" w:rsidR="00ED03C0" w:rsidRPr="00FF4E92" w:rsidRDefault="006A4CB0" w:rsidP="002367BD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 kann die internationale Zusammenarbeit zur Lösung der Probleme funktionieren?</w:t>
            </w:r>
          </w:p>
        </w:tc>
        <w:tc>
          <w:tcPr>
            <w:tcW w:w="2380" w:type="dxa"/>
          </w:tcPr>
          <w:p w14:paraId="108FBB7F" w14:textId="77777777" w:rsidR="002367BD" w:rsidRPr="00FF4E92" w:rsidRDefault="002367BD" w:rsidP="002367BD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</w:tcPr>
          <w:p w14:paraId="7518B792" w14:textId="77777777" w:rsidR="00CE6E18" w:rsidRDefault="00CE6E18" w:rsidP="00CE6E18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  <w:r>
              <w:rPr>
                <w:rFonts w:ascii="Calibri" w:hAnsi="Calibri"/>
                <w:sz w:val="22"/>
                <w:szCs w:val="22"/>
              </w:rPr>
              <w:t xml:space="preserve"> Thema der Woche:</w:t>
            </w:r>
          </w:p>
          <w:p w14:paraId="50476455" w14:textId="77777777" w:rsidR="00CE6E18" w:rsidRDefault="0044057E" w:rsidP="00CE6E18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4" w:history="1">
              <w:r w:rsidR="00CE6E18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CE6E18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5DE0FA4D" w14:textId="77777777" w:rsidR="002367BD" w:rsidRPr="00FF4E92" w:rsidRDefault="002367BD" w:rsidP="00CE6E18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  <w:tr w:rsidR="0045272C" w:rsidRPr="00FF4E92" w14:paraId="7C1B3289" w14:textId="77777777" w:rsidTr="00DF64C9">
        <w:tc>
          <w:tcPr>
            <w:tcW w:w="2379" w:type="dxa"/>
          </w:tcPr>
          <w:p w14:paraId="6934B899" w14:textId="77777777" w:rsidR="0045272C" w:rsidRDefault="0045272C" w:rsidP="0045272C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269ABB5F" w14:textId="77777777" w:rsidR="0045272C" w:rsidRDefault="0044057E" w:rsidP="0045272C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35" w:history="1">
              <w:r w:rsidR="0045272C" w:rsidRPr="0045272C">
                <w:rPr>
                  <w:rStyle w:val="Hyperlink"/>
                  <w:rFonts w:ascii="Calibri" w:hAnsi="Calibri"/>
                  <w:sz w:val="22"/>
                  <w:szCs w:val="22"/>
                </w:rPr>
                <w:t>Mega-Events und die Umwelt</w:t>
              </w:r>
            </w:hyperlink>
            <w:r w:rsidR="0045272C" w:rsidRPr="0045272C">
              <w:rPr>
                <w:rFonts w:ascii="Calibri" w:hAnsi="Calibri"/>
                <w:sz w:val="22"/>
                <w:szCs w:val="22"/>
              </w:rPr>
              <w:t xml:space="preserve"> (5/2018)</w:t>
            </w:r>
          </w:p>
          <w:p w14:paraId="1912F3AC" w14:textId="77777777" w:rsidR="0045272C" w:rsidRPr="00FF4E92" w:rsidRDefault="0045272C" w:rsidP="0045272C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071ABDE4" w14:textId="77777777" w:rsidR="0045272C" w:rsidRPr="00FF4E92" w:rsidRDefault="0045272C" w:rsidP="0045272C">
            <w:pPr>
              <w:pStyle w:val="Dachzeile"/>
              <w:rPr>
                <w:rFonts w:ascii="Calibri" w:hAnsi="Calibri"/>
                <w:color w:val="FF0000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36" w:history="1">
              <w:r w:rsidRPr="0045272C">
                <w:rPr>
                  <w:rStyle w:val="Hyperlink"/>
                  <w:rFonts w:ascii="Calibri" w:hAnsi="Calibri"/>
                  <w:sz w:val="22"/>
                  <w:szCs w:val="22"/>
                </w:rPr>
                <w:t>Events umweltverträglich planen</w:t>
              </w:r>
            </w:hyperlink>
          </w:p>
        </w:tc>
        <w:tc>
          <w:tcPr>
            <w:tcW w:w="2380" w:type="dxa"/>
          </w:tcPr>
          <w:p w14:paraId="27F39458" w14:textId="77777777" w:rsidR="000D5083" w:rsidRPr="00FF4E92" w:rsidRDefault="000D5083" w:rsidP="000D5083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 xml:space="preserve">Politik, Wirtschaft, </w:t>
            </w:r>
          </w:p>
          <w:p w14:paraId="468EB681" w14:textId="77777777" w:rsidR="000D5083" w:rsidRPr="00FF4E92" w:rsidRDefault="000D5083" w:rsidP="000D5083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Gesellschaft</w:t>
            </w:r>
          </w:p>
          <w:p w14:paraId="6BFC5817" w14:textId="77777777" w:rsidR="0045272C" w:rsidRPr="00FF4E92" w:rsidRDefault="000D5083" w:rsidP="000D5083">
            <w:pPr>
              <w:pStyle w:val="Dachzeile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Nachhaltige Entwicklung, Lebensstile</w:t>
            </w:r>
            <w:r w:rsidRPr="00FF4E92">
              <w:rPr>
                <w:rFonts w:ascii="Calibri" w:eastAsia="Times New Roman" w:hAnsi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14:paraId="4ACC5368" w14:textId="77777777" w:rsidR="006B6A92" w:rsidRDefault="006B6A92" w:rsidP="006B6A9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6B6A92">
              <w:rPr>
                <w:rFonts w:ascii="Calibri" w:hAnsi="Calibri"/>
                <w:sz w:val="22"/>
                <w:szCs w:val="22"/>
              </w:rPr>
              <w:t>Grundlagen der Organisation von Großveranstaltungen</w:t>
            </w:r>
          </w:p>
          <w:p w14:paraId="1BA889BC" w14:textId="77777777" w:rsidR="006B6A92" w:rsidRPr="006B6A92" w:rsidRDefault="006B6A92" w:rsidP="006B6A9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BB8B9AE" w14:textId="77777777" w:rsidR="006B6A92" w:rsidRDefault="006B6A92" w:rsidP="006B6A9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6B6A92">
              <w:rPr>
                <w:rFonts w:ascii="Calibri" w:hAnsi="Calibri"/>
                <w:sz w:val="22"/>
                <w:szCs w:val="22"/>
              </w:rPr>
              <w:t>Bewertung der Umweltverträglichkeit</w:t>
            </w:r>
          </w:p>
          <w:p w14:paraId="68B80D84" w14:textId="77777777" w:rsidR="006B6A92" w:rsidRPr="006B6A92" w:rsidRDefault="006B6A92" w:rsidP="006B6A9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7EB81D4" w14:textId="77777777" w:rsidR="006B6A92" w:rsidRDefault="006B6A92" w:rsidP="006B6A9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6B6A92">
              <w:rPr>
                <w:rFonts w:ascii="Calibri" w:hAnsi="Calibri"/>
                <w:sz w:val="22"/>
                <w:szCs w:val="22"/>
              </w:rPr>
              <w:t>Interessengruppen und ihre Bedürfnisse</w:t>
            </w:r>
          </w:p>
          <w:p w14:paraId="20E08C0B" w14:textId="77777777" w:rsidR="006B6A92" w:rsidRPr="006B6A92" w:rsidRDefault="006B6A92" w:rsidP="006B6A9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169365F" w14:textId="77777777" w:rsidR="0045272C" w:rsidRPr="00FF4E92" w:rsidRDefault="006B6A92" w:rsidP="006B6A9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6B6A92">
              <w:rPr>
                <w:rFonts w:ascii="Calibri" w:hAnsi="Calibri"/>
                <w:sz w:val="22"/>
                <w:szCs w:val="22"/>
              </w:rPr>
              <w:t>Ansätze zur umweltverträglichen Organisation von Events (Verkehrskonzepte, Verpflegung, Bauten und Technik)</w:t>
            </w:r>
          </w:p>
        </w:tc>
        <w:tc>
          <w:tcPr>
            <w:tcW w:w="2380" w:type="dxa"/>
          </w:tcPr>
          <w:p w14:paraId="1C57B314" w14:textId="77777777" w:rsidR="0045272C" w:rsidRDefault="006B6A92" w:rsidP="0045272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Welche Umweltbelastungen werden durch Events versursacht?</w:t>
            </w:r>
          </w:p>
          <w:p w14:paraId="6B7DD490" w14:textId="77777777" w:rsidR="006B6A92" w:rsidRDefault="006B6A92" w:rsidP="0045272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5509165" w14:textId="77777777" w:rsidR="006B6A92" w:rsidRPr="00FF4E92" w:rsidRDefault="006B6A92" w:rsidP="0045272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Wie kann man </w:t>
            </w:r>
            <w:r w:rsidR="00E85485">
              <w:rPr>
                <w:rFonts w:ascii="Calibri" w:hAnsi="Calibri"/>
                <w:sz w:val="22"/>
                <w:szCs w:val="22"/>
              </w:rPr>
              <w:t>große Menschenmengen nachhaltig transportieren und verpflegen?</w:t>
            </w:r>
          </w:p>
        </w:tc>
        <w:tc>
          <w:tcPr>
            <w:tcW w:w="2380" w:type="dxa"/>
          </w:tcPr>
          <w:p w14:paraId="0EE6BDEA" w14:textId="77777777" w:rsidR="0045272C" w:rsidRDefault="00C51783" w:rsidP="0045272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Infotexte:</w:t>
            </w:r>
          </w:p>
          <w:p w14:paraId="451074E7" w14:textId="77777777" w:rsidR="00C51783" w:rsidRPr="00FF4E92" w:rsidRDefault="0044057E" w:rsidP="0045272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7" w:history="1">
              <w:r w:rsidR="00C51783" w:rsidRPr="00C51783">
                <w:rPr>
                  <w:rStyle w:val="Hyperlink"/>
                  <w:rFonts w:ascii="Calibri" w:hAnsi="Calibri"/>
                  <w:sz w:val="22"/>
                  <w:szCs w:val="22"/>
                </w:rPr>
                <w:t>Leitfaden für nachhaltige Großveranstaltungen</w:t>
              </w:r>
            </w:hyperlink>
          </w:p>
        </w:tc>
        <w:tc>
          <w:tcPr>
            <w:tcW w:w="2380" w:type="dxa"/>
          </w:tcPr>
          <w:p w14:paraId="236192EB" w14:textId="77777777" w:rsidR="00C51783" w:rsidRDefault="00C51783" w:rsidP="0045272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Planung eines nachhaltigen Schulfestes</w:t>
            </w:r>
          </w:p>
          <w:p w14:paraId="714E0268" w14:textId="77777777" w:rsidR="00C51783" w:rsidRDefault="00C51783" w:rsidP="0045272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8BF4318" w14:textId="77777777" w:rsidR="0045272C" w:rsidRDefault="0045272C" w:rsidP="0045272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  <w:r>
              <w:rPr>
                <w:rFonts w:ascii="Calibri" w:hAnsi="Calibri"/>
                <w:sz w:val="22"/>
                <w:szCs w:val="22"/>
              </w:rPr>
              <w:t xml:space="preserve"> Thema der Woche:</w:t>
            </w:r>
          </w:p>
          <w:p w14:paraId="3C7DDE8A" w14:textId="77777777" w:rsidR="0045272C" w:rsidRDefault="0044057E" w:rsidP="0045272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8" w:history="1">
              <w:r w:rsidR="0045272C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45272C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43CF2069" w14:textId="77777777" w:rsidR="0045272C" w:rsidRPr="00FF4E92" w:rsidRDefault="0045272C" w:rsidP="0045272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6E9C2B" w14:textId="77777777" w:rsidR="001F1973" w:rsidRDefault="001F1973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  <w:gridCol w:w="2380"/>
        <w:gridCol w:w="2380"/>
      </w:tblGrid>
      <w:tr w:rsidR="006D3671" w:rsidRPr="00FF4E92" w14:paraId="5E43F528" w14:textId="77777777" w:rsidTr="00DF64C9">
        <w:tc>
          <w:tcPr>
            <w:tcW w:w="2379" w:type="dxa"/>
          </w:tcPr>
          <w:p w14:paraId="4069F4C3" w14:textId="77777777" w:rsidR="006D3671" w:rsidRDefault="006D3671" w:rsidP="006D3671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lastRenderedPageBreak/>
              <w:t xml:space="preserve">Thema der Woche: </w:t>
            </w:r>
          </w:p>
          <w:p w14:paraId="3BDFC032" w14:textId="77777777" w:rsidR="006D3671" w:rsidRDefault="0044057E" w:rsidP="006D3671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39" w:history="1">
              <w:r w:rsidR="006D3671" w:rsidRPr="0034476D">
                <w:rPr>
                  <w:rStyle w:val="Hyperlink"/>
                  <w:rFonts w:ascii="Calibri" w:hAnsi="Calibri"/>
                  <w:sz w:val="22"/>
                  <w:szCs w:val="22"/>
                </w:rPr>
                <w:t>Geoinformationen: gute Karten für den Umweltschutz</w:t>
              </w:r>
            </w:hyperlink>
            <w:r w:rsidR="006D3671" w:rsidRPr="006D36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3671">
              <w:rPr>
                <w:rFonts w:ascii="Calibri" w:hAnsi="Calibri"/>
                <w:sz w:val="22"/>
                <w:szCs w:val="22"/>
              </w:rPr>
              <w:t>(10</w:t>
            </w:r>
            <w:r w:rsidR="006D3671" w:rsidRPr="0045272C">
              <w:rPr>
                <w:rFonts w:ascii="Calibri" w:hAnsi="Calibri"/>
                <w:sz w:val="22"/>
                <w:szCs w:val="22"/>
              </w:rPr>
              <w:t>/201</w:t>
            </w:r>
            <w:r w:rsidR="006D3671">
              <w:rPr>
                <w:rFonts w:ascii="Calibri" w:hAnsi="Calibri"/>
                <w:sz w:val="22"/>
                <w:szCs w:val="22"/>
              </w:rPr>
              <w:t>4</w:t>
            </w:r>
            <w:r w:rsidR="006D3671" w:rsidRPr="0045272C">
              <w:rPr>
                <w:rFonts w:ascii="Calibri" w:hAnsi="Calibri"/>
                <w:sz w:val="22"/>
                <w:szCs w:val="22"/>
              </w:rPr>
              <w:t>)</w:t>
            </w:r>
          </w:p>
          <w:p w14:paraId="11DD1276" w14:textId="77777777" w:rsidR="006D3671" w:rsidRPr="00FF4E92" w:rsidRDefault="006D3671" w:rsidP="006D3671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6919F99A" w14:textId="77777777" w:rsidR="006D3671" w:rsidRPr="00FF4E92" w:rsidRDefault="006D3671" w:rsidP="006D3671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40" w:history="1">
              <w:r w:rsidR="0034476D" w:rsidRPr="0034476D">
                <w:rPr>
                  <w:rStyle w:val="Hyperlink"/>
                  <w:rFonts w:ascii="Calibri" w:hAnsi="Calibri"/>
                  <w:sz w:val="22"/>
                  <w:szCs w:val="22"/>
                </w:rPr>
                <w:t>Raumbezogene Daten mithilfe digitaler Karten auswerten</w:t>
              </w:r>
            </w:hyperlink>
          </w:p>
        </w:tc>
        <w:tc>
          <w:tcPr>
            <w:tcW w:w="2380" w:type="dxa"/>
          </w:tcPr>
          <w:p w14:paraId="248986C0" w14:textId="77777777" w:rsidR="006D3671" w:rsidRPr="00FF4E92" w:rsidRDefault="006D3671" w:rsidP="006D3671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4B034C9D" w14:textId="77777777" w:rsidR="006D3671" w:rsidRPr="00FE2C54" w:rsidRDefault="00FE2C54" w:rsidP="00BF646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E2C54">
              <w:rPr>
                <w:rFonts w:ascii="Calibri" w:eastAsia="Times New Roman" w:hAnsi="Calibri"/>
                <w:sz w:val="22"/>
                <w:szCs w:val="22"/>
              </w:rPr>
              <w:t xml:space="preserve">Verfahren der </w:t>
            </w:r>
            <w:r w:rsidR="00446543" w:rsidRPr="00446543">
              <w:rPr>
                <w:rFonts w:ascii="Calibri" w:eastAsia="Times New Roman" w:hAnsi="Calibri"/>
                <w:sz w:val="22"/>
                <w:szCs w:val="22"/>
              </w:rPr>
              <w:t>Informationsbeschaffung</w:t>
            </w:r>
            <w:r w:rsidR="00446543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46543" w:rsidRPr="00446543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FE2C54">
              <w:rPr>
                <w:rFonts w:ascii="Calibri" w:eastAsia="Times New Roman" w:hAnsi="Calibri"/>
                <w:sz w:val="22"/>
                <w:szCs w:val="22"/>
              </w:rPr>
              <w:t>Aufbereitung und Analyse</w:t>
            </w:r>
            <w:r w:rsidR="00446543">
              <w:rPr>
                <w:rFonts w:ascii="Calibri" w:eastAsia="Times New Roman" w:hAnsi="Calibri"/>
                <w:sz w:val="22"/>
                <w:szCs w:val="22"/>
              </w:rPr>
              <w:t xml:space="preserve">, </w:t>
            </w:r>
            <w:r w:rsidR="00446543" w:rsidRPr="00BE027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6469">
              <w:rPr>
                <w:rFonts w:ascii="Calibri" w:hAnsi="Calibri"/>
                <w:sz w:val="22"/>
                <w:szCs w:val="22"/>
              </w:rPr>
              <w:t xml:space="preserve">digitale Karten, </w:t>
            </w:r>
            <w:r w:rsidR="00446543" w:rsidRPr="00BE027F">
              <w:rPr>
                <w:rFonts w:ascii="Calibri" w:hAnsi="Calibri"/>
                <w:sz w:val="22"/>
                <w:szCs w:val="22"/>
              </w:rPr>
              <w:t>Geoinformationssysteme (GIS)</w:t>
            </w:r>
          </w:p>
        </w:tc>
        <w:tc>
          <w:tcPr>
            <w:tcW w:w="2380" w:type="dxa"/>
          </w:tcPr>
          <w:p w14:paraId="589F0D35" w14:textId="77777777" w:rsidR="00BE027F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BE027F">
              <w:rPr>
                <w:rFonts w:ascii="Calibri" w:hAnsi="Calibri"/>
                <w:sz w:val="22"/>
                <w:szCs w:val="22"/>
              </w:rPr>
              <w:t>Orientierung mithilfe von Karten</w:t>
            </w:r>
          </w:p>
          <w:p w14:paraId="68CA92DA" w14:textId="77777777" w:rsidR="00BE027F" w:rsidRPr="00BE027F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E70A4EA" w14:textId="77777777" w:rsidR="00BE027F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BE027F">
              <w:rPr>
                <w:rFonts w:ascii="Calibri" w:hAnsi="Calibri"/>
                <w:sz w:val="22"/>
                <w:szCs w:val="22"/>
              </w:rPr>
              <w:t>Grundlegende Funktionen von Geoinformationssystemen (GIS)</w:t>
            </w:r>
          </w:p>
          <w:p w14:paraId="0273782F" w14:textId="77777777" w:rsidR="00BE027F" w:rsidRPr="00BE027F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2D64804" w14:textId="77777777" w:rsidR="00BE027F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BE027F">
              <w:rPr>
                <w:rFonts w:ascii="Calibri" w:hAnsi="Calibri"/>
                <w:sz w:val="22"/>
                <w:szCs w:val="22"/>
              </w:rPr>
              <w:t>Erkundungen in der eigenen Umgebung</w:t>
            </w:r>
          </w:p>
          <w:p w14:paraId="119589FD" w14:textId="77777777" w:rsidR="00BE027F" w:rsidRPr="00BE027F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0DB72CC" w14:textId="77777777" w:rsidR="006D3671" w:rsidRPr="006B6A92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BE027F">
              <w:rPr>
                <w:rFonts w:ascii="Calibri" w:hAnsi="Calibri"/>
                <w:sz w:val="22"/>
                <w:szCs w:val="22"/>
              </w:rPr>
              <w:t>Erstellen einer digitalen Karte</w:t>
            </w:r>
          </w:p>
        </w:tc>
        <w:tc>
          <w:tcPr>
            <w:tcW w:w="2380" w:type="dxa"/>
          </w:tcPr>
          <w:p w14:paraId="6DCFC550" w14:textId="77777777" w:rsidR="006D3671" w:rsidRDefault="00F854FF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854FF">
              <w:rPr>
                <w:rFonts w:ascii="Calibri" w:hAnsi="Calibri"/>
                <w:sz w:val="22"/>
                <w:szCs w:val="22"/>
              </w:rPr>
              <w:t>Was sind Geoinformationen?</w:t>
            </w:r>
          </w:p>
          <w:p w14:paraId="56D179A9" w14:textId="77777777" w:rsidR="00F854FF" w:rsidRDefault="00F854FF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D351BF1" w14:textId="77777777" w:rsidR="00F854FF" w:rsidRDefault="00F854FF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Wie kann man </w:t>
            </w:r>
            <w:r w:rsidR="00793438">
              <w:rPr>
                <w:rFonts w:ascii="Calibri" w:hAnsi="Calibri"/>
                <w:sz w:val="22"/>
                <w:szCs w:val="22"/>
              </w:rPr>
              <w:t xml:space="preserve">mithilfe von raumbezogenen Daten </w:t>
            </w:r>
            <w:r w:rsidR="00A5784B">
              <w:rPr>
                <w:rFonts w:ascii="Calibri" w:hAnsi="Calibri"/>
                <w:sz w:val="22"/>
                <w:szCs w:val="22"/>
              </w:rPr>
              <w:t>Umweltfragen bewerten?</w:t>
            </w:r>
          </w:p>
        </w:tc>
        <w:tc>
          <w:tcPr>
            <w:tcW w:w="2380" w:type="dxa"/>
          </w:tcPr>
          <w:p w14:paraId="397DB455" w14:textId="77777777" w:rsidR="006D3671" w:rsidRDefault="00A5784B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Handreichung:</w:t>
            </w:r>
          </w:p>
          <w:p w14:paraId="267BFB2B" w14:textId="77777777" w:rsidR="00A5784B" w:rsidRDefault="0044057E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41" w:history="1">
              <w:r w:rsidR="00A5784B" w:rsidRPr="00A5784B">
                <w:rPr>
                  <w:rStyle w:val="Hyperlink"/>
                  <w:rFonts w:ascii="Calibri" w:hAnsi="Calibri"/>
                  <w:sz w:val="22"/>
                  <w:szCs w:val="22"/>
                </w:rPr>
                <w:t>Geoinformationen im Internet: Dienste und Daten</w:t>
              </w:r>
            </w:hyperlink>
          </w:p>
          <w:p w14:paraId="7D5F75BC" w14:textId="77777777" w:rsidR="00A5784B" w:rsidRDefault="00A5784B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234BAB0" w14:textId="77777777" w:rsidR="00A5784B" w:rsidRDefault="0044057E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42" w:history="1">
              <w:r w:rsidR="00A5784B" w:rsidRPr="00A5784B">
                <w:rPr>
                  <w:rStyle w:val="Hyperlink"/>
                  <w:rFonts w:ascii="Calibri" w:hAnsi="Calibri"/>
                  <w:sz w:val="22"/>
                  <w:szCs w:val="22"/>
                </w:rPr>
                <w:t>Geoinformationen auswerten mit Geoportal.de</w:t>
              </w:r>
            </w:hyperlink>
          </w:p>
        </w:tc>
        <w:tc>
          <w:tcPr>
            <w:tcW w:w="2380" w:type="dxa"/>
          </w:tcPr>
          <w:p w14:paraId="4BEAC27C" w14:textId="77777777" w:rsidR="00067E33" w:rsidRDefault="00067E33" w:rsidP="00067E33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  <w:r>
              <w:rPr>
                <w:rFonts w:ascii="Calibri" w:hAnsi="Calibri"/>
                <w:sz w:val="22"/>
                <w:szCs w:val="22"/>
              </w:rPr>
              <w:t xml:space="preserve"> Thema der Woche:</w:t>
            </w:r>
          </w:p>
          <w:p w14:paraId="0833F301" w14:textId="77777777" w:rsidR="00067E33" w:rsidRDefault="0044057E" w:rsidP="00067E33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43" w:history="1">
              <w:r w:rsidR="00067E33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067E33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4BFE2CAD" w14:textId="77777777" w:rsidR="006D3671" w:rsidRDefault="006D3671" w:rsidP="00F854F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104D557" w14:textId="77777777" w:rsidR="00067E33" w:rsidRDefault="0044057E" w:rsidP="00F854F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44" w:history="1">
              <w:r w:rsidR="00067E33" w:rsidRPr="0034313D">
                <w:rPr>
                  <w:rStyle w:val="Hyperlink"/>
                  <w:rFonts w:ascii="Calibri" w:hAnsi="Calibri"/>
                  <w:sz w:val="22"/>
                  <w:szCs w:val="22"/>
                </w:rPr>
                <w:t>Wer baut die Stadt von morgen?</w:t>
              </w:r>
            </w:hyperlink>
            <w:r w:rsidR="00067E33">
              <w:rPr>
                <w:rFonts w:ascii="Calibri" w:hAnsi="Calibri"/>
                <w:sz w:val="22"/>
                <w:szCs w:val="22"/>
              </w:rPr>
              <w:t xml:space="preserve"> (7/2016)</w:t>
            </w:r>
          </w:p>
          <w:p w14:paraId="61796B68" w14:textId="77777777" w:rsidR="00090584" w:rsidRDefault="00090584" w:rsidP="00F854F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A1A57EA" w14:textId="77777777" w:rsidR="00090584" w:rsidRPr="00FF4E92" w:rsidRDefault="0044057E" w:rsidP="00090584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45" w:history="1">
              <w:r w:rsidR="00090584" w:rsidRPr="00EF05A8">
                <w:rPr>
                  <w:rStyle w:val="Hyperlink"/>
                  <w:rFonts w:ascii="Calibri" w:eastAsia="Times New Roman" w:hAnsi="Calibri" w:cs="Arial"/>
                  <w:sz w:val="22"/>
                  <w:szCs w:val="22"/>
                </w:rPr>
                <w:t>Luftqualität in Städten</w:t>
              </w:r>
            </w:hyperlink>
            <w:r w:rsidR="00090584" w:rsidRPr="00EF05A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(11/2017)</w:t>
            </w:r>
          </w:p>
          <w:p w14:paraId="2FAB6B66" w14:textId="77777777" w:rsidR="00090584" w:rsidRDefault="00090584" w:rsidP="00F854F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20D5D9" w14:textId="77777777" w:rsidR="00B977B3" w:rsidRPr="009D00B3" w:rsidRDefault="00B977B3" w:rsidP="009D00B3"/>
    <w:sectPr w:rsidR="00B977B3" w:rsidRPr="009D00B3" w:rsidSect="00C23115">
      <w:footerReference w:type="even" r:id="rId46"/>
      <w:footerReference w:type="default" r:id="rId47"/>
      <w:footerReference w:type="first" r:id="rId48"/>
      <w:pgSz w:w="16840" w:h="11900" w:orient="landscape"/>
      <w:pgMar w:top="1276" w:right="113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8B6D" w14:textId="77777777" w:rsidR="0044057E" w:rsidRDefault="0044057E" w:rsidP="003355AA">
      <w:r>
        <w:separator/>
      </w:r>
    </w:p>
  </w:endnote>
  <w:endnote w:type="continuationSeparator" w:id="0">
    <w:p w14:paraId="0792B8A0" w14:textId="77777777" w:rsidR="0044057E" w:rsidRDefault="0044057E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79A6" w14:textId="77777777" w:rsidR="00F46124" w:rsidRDefault="00F46124" w:rsidP="00755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018CD3" w14:textId="77777777" w:rsidR="00F46124" w:rsidRDefault="00F46124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F000" w14:textId="77777777" w:rsidR="00F46124" w:rsidRDefault="00F46124" w:rsidP="00755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79EA">
      <w:rPr>
        <w:rStyle w:val="Seitenzahl"/>
        <w:noProof/>
      </w:rPr>
      <w:t>2</w:t>
    </w:r>
    <w:r>
      <w:rPr>
        <w:rStyle w:val="Seitenzahl"/>
      </w:rPr>
      <w:fldChar w:fldCharType="end"/>
    </w:r>
  </w:p>
  <w:p w14:paraId="26021275" w14:textId="77777777" w:rsidR="00F46124" w:rsidRDefault="00F46124" w:rsidP="00F353EA">
    <w:pPr>
      <w:pStyle w:val="Fuzeile"/>
      <w:ind w:right="360"/>
      <w:jc w:val="right"/>
    </w:pPr>
    <w:r>
      <w:t xml:space="preserve">Seite </w:t>
    </w:r>
  </w:p>
  <w:p w14:paraId="388ADFE8" w14:textId="77777777" w:rsidR="00F46124" w:rsidRDefault="00F46124" w:rsidP="00817AD4">
    <w:pPr>
      <w:pStyle w:val="Fuzeile"/>
      <w:jc w:val="right"/>
    </w:pPr>
  </w:p>
  <w:p w14:paraId="42BC931C" w14:textId="77777777" w:rsidR="00F46124" w:rsidRDefault="00F4612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08/2018</w:t>
    </w:r>
  </w:p>
  <w:p w14:paraId="57646C1E" w14:textId="77777777" w:rsidR="00F46124" w:rsidRDefault="00F4612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429497A9" w14:textId="77777777" w:rsidR="00F46124" w:rsidRDefault="00F46124" w:rsidP="00C23115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 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0001" w14:textId="77777777" w:rsidR="00F46124" w:rsidRDefault="00F46124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07/2017</w:t>
    </w:r>
  </w:p>
  <w:p w14:paraId="2BAF0333" w14:textId="77777777" w:rsidR="00F46124" w:rsidRDefault="00F46124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741A9763" w14:textId="77777777" w:rsidR="00F46124" w:rsidRDefault="00F46124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3B2EA554" w14:textId="77777777" w:rsidR="00F46124" w:rsidRPr="00CC50DD" w:rsidRDefault="00F46124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7748" w14:textId="77777777" w:rsidR="0044057E" w:rsidRDefault="0044057E" w:rsidP="003355AA">
      <w:r>
        <w:separator/>
      </w:r>
    </w:p>
  </w:footnote>
  <w:footnote w:type="continuationSeparator" w:id="0">
    <w:p w14:paraId="31471D4C" w14:textId="77777777" w:rsidR="0044057E" w:rsidRDefault="0044057E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32E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B25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56AA"/>
    <w:multiLevelType w:val="multilevel"/>
    <w:tmpl w:val="DBB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6A7"/>
    <w:multiLevelType w:val="hybridMultilevel"/>
    <w:tmpl w:val="A5869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239D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C4077"/>
    <w:multiLevelType w:val="multilevel"/>
    <w:tmpl w:val="A0E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94505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654E2"/>
    <w:multiLevelType w:val="hybridMultilevel"/>
    <w:tmpl w:val="548E2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0E7"/>
    <w:multiLevelType w:val="multilevel"/>
    <w:tmpl w:val="B41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264CA"/>
    <w:multiLevelType w:val="multilevel"/>
    <w:tmpl w:val="B41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73340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D074B"/>
    <w:multiLevelType w:val="multilevel"/>
    <w:tmpl w:val="D758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autoHyphenation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339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070F8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30E6C"/>
    <w:rsid w:val="000320A1"/>
    <w:rsid w:val="00032B25"/>
    <w:rsid w:val="00034557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5365"/>
    <w:rsid w:val="000467AE"/>
    <w:rsid w:val="0005191F"/>
    <w:rsid w:val="00053DA0"/>
    <w:rsid w:val="00054F93"/>
    <w:rsid w:val="0005544B"/>
    <w:rsid w:val="00055DF4"/>
    <w:rsid w:val="000560D8"/>
    <w:rsid w:val="000567C5"/>
    <w:rsid w:val="00056E93"/>
    <w:rsid w:val="00057DD9"/>
    <w:rsid w:val="00057FA1"/>
    <w:rsid w:val="000624B5"/>
    <w:rsid w:val="0006321D"/>
    <w:rsid w:val="00063ABF"/>
    <w:rsid w:val="00063C20"/>
    <w:rsid w:val="00064236"/>
    <w:rsid w:val="000646A5"/>
    <w:rsid w:val="0006492F"/>
    <w:rsid w:val="00064BAB"/>
    <w:rsid w:val="00065A2F"/>
    <w:rsid w:val="00067969"/>
    <w:rsid w:val="00067E33"/>
    <w:rsid w:val="000709B2"/>
    <w:rsid w:val="00070C4B"/>
    <w:rsid w:val="00071988"/>
    <w:rsid w:val="0007329F"/>
    <w:rsid w:val="00073796"/>
    <w:rsid w:val="00074081"/>
    <w:rsid w:val="000747CD"/>
    <w:rsid w:val="000768BA"/>
    <w:rsid w:val="000823E1"/>
    <w:rsid w:val="00082FDF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058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4F1"/>
    <w:rsid w:val="000A6BF9"/>
    <w:rsid w:val="000A7011"/>
    <w:rsid w:val="000A726E"/>
    <w:rsid w:val="000A7ED5"/>
    <w:rsid w:val="000B0B3A"/>
    <w:rsid w:val="000B36D4"/>
    <w:rsid w:val="000B5E3E"/>
    <w:rsid w:val="000B6052"/>
    <w:rsid w:val="000B67B9"/>
    <w:rsid w:val="000C004C"/>
    <w:rsid w:val="000C219B"/>
    <w:rsid w:val="000C394A"/>
    <w:rsid w:val="000C3DD3"/>
    <w:rsid w:val="000C4443"/>
    <w:rsid w:val="000C49EB"/>
    <w:rsid w:val="000C55E4"/>
    <w:rsid w:val="000C59B9"/>
    <w:rsid w:val="000C5E59"/>
    <w:rsid w:val="000C7E73"/>
    <w:rsid w:val="000D01E0"/>
    <w:rsid w:val="000D11DF"/>
    <w:rsid w:val="000D2135"/>
    <w:rsid w:val="000D393B"/>
    <w:rsid w:val="000D5083"/>
    <w:rsid w:val="000D5512"/>
    <w:rsid w:val="000D5ACF"/>
    <w:rsid w:val="000E1638"/>
    <w:rsid w:val="000E6F42"/>
    <w:rsid w:val="000E7ED6"/>
    <w:rsid w:val="000F0BC5"/>
    <w:rsid w:val="000F3712"/>
    <w:rsid w:val="000F3923"/>
    <w:rsid w:val="000F5DFA"/>
    <w:rsid w:val="00101352"/>
    <w:rsid w:val="00101CAB"/>
    <w:rsid w:val="00102D85"/>
    <w:rsid w:val="00103223"/>
    <w:rsid w:val="00103D43"/>
    <w:rsid w:val="00105336"/>
    <w:rsid w:val="001114CB"/>
    <w:rsid w:val="00111DF9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320E"/>
    <w:rsid w:val="00135901"/>
    <w:rsid w:val="00136DFA"/>
    <w:rsid w:val="00137EAF"/>
    <w:rsid w:val="001400C9"/>
    <w:rsid w:val="00140BF3"/>
    <w:rsid w:val="00142D66"/>
    <w:rsid w:val="00143A61"/>
    <w:rsid w:val="00145D09"/>
    <w:rsid w:val="0014686F"/>
    <w:rsid w:val="001478BE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2F36"/>
    <w:rsid w:val="00164C0E"/>
    <w:rsid w:val="00164EC8"/>
    <w:rsid w:val="00166EDE"/>
    <w:rsid w:val="001728FD"/>
    <w:rsid w:val="00172966"/>
    <w:rsid w:val="00172B6E"/>
    <w:rsid w:val="00172EEF"/>
    <w:rsid w:val="00173644"/>
    <w:rsid w:val="001738FC"/>
    <w:rsid w:val="00175965"/>
    <w:rsid w:val="001762CF"/>
    <w:rsid w:val="00177384"/>
    <w:rsid w:val="001773DB"/>
    <w:rsid w:val="00177D73"/>
    <w:rsid w:val="001805D7"/>
    <w:rsid w:val="001813C0"/>
    <w:rsid w:val="00181C93"/>
    <w:rsid w:val="00181DA9"/>
    <w:rsid w:val="00182C13"/>
    <w:rsid w:val="001835E9"/>
    <w:rsid w:val="00184175"/>
    <w:rsid w:val="00184894"/>
    <w:rsid w:val="00186054"/>
    <w:rsid w:val="00186BE0"/>
    <w:rsid w:val="00187A54"/>
    <w:rsid w:val="001909B8"/>
    <w:rsid w:val="00192C64"/>
    <w:rsid w:val="001973C6"/>
    <w:rsid w:val="0019746E"/>
    <w:rsid w:val="001977F4"/>
    <w:rsid w:val="001A0064"/>
    <w:rsid w:val="001A0165"/>
    <w:rsid w:val="001A0213"/>
    <w:rsid w:val="001A1AC5"/>
    <w:rsid w:val="001A23B2"/>
    <w:rsid w:val="001A2799"/>
    <w:rsid w:val="001A2B5C"/>
    <w:rsid w:val="001A4456"/>
    <w:rsid w:val="001A4B04"/>
    <w:rsid w:val="001A671F"/>
    <w:rsid w:val="001A7282"/>
    <w:rsid w:val="001A74E9"/>
    <w:rsid w:val="001A7877"/>
    <w:rsid w:val="001B05E7"/>
    <w:rsid w:val="001B0C21"/>
    <w:rsid w:val="001B0E0A"/>
    <w:rsid w:val="001B2288"/>
    <w:rsid w:val="001B2738"/>
    <w:rsid w:val="001B662E"/>
    <w:rsid w:val="001B66D2"/>
    <w:rsid w:val="001B6DAA"/>
    <w:rsid w:val="001C0428"/>
    <w:rsid w:val="001C07B8"/>
    <w:rsid w:val="001C089A"/>
    <w:rsid w:val="001C42E3"/>
    <w:rsid w:val="001C5F15"/>
    <w:rsid w:val="001C6EB5"/>
    <w:rsid w:val="001C70C3"/>
    <w:rsid w:val="001D0132"/>
    <w:rsid w:val="001D033C"/>
    <w:rsid w:val="001D0413"/>
    <w:rsid w:val="001D4A9D"/>
    <w:rsid w:val="001D511D"/>
    <w:rsid w:val="001D5FC5"/>
    <w:rsid w:val="001D64E1"/>
    <w:rsid w:val="001D723A"/>
    <w:rsid w:val="001E1113"/>
    <w:rsid w:val="001E1CE1"/>
    <w:rsid w:val="001E20EC"/>
    <w:rsid w:val="001E248D"/>
    <w:rsid w:val="001E4FCB"/>
    <w:rsid w:val="001E613B"/>
    <w:rsid w:val="001E7D36"/>
    <w:rsid w:val="001E7F71"/>
    <w:rsid w:val="001F0F1D"/>
    <w:rsid w:val="001F0FEC"/>
    <w:rsid w:val="001F162B"/>
    <w:rsid w:val="001F1973"/>
    <w:rsid w:val="001F1E43"/>
    <w:rsid w:val="001F2C1F"/>
    <w:rsid w:val="001F5043"/>
    <w:rsid w:val="001F5A26"/>
    <w:rsid w:val="001F63E3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06100"/>
    <w:rsid w:val="00207E0B"/>
    <w:rsid w:val="002108EF"/>
    <w:rsid w:val="00211953"/>
    <w:rsid w:val="00211B32"/>
    <w:rsid w:val="00211C4B"/>
    <w:rsid w:val="0021284F"/>
    <w:rsid w:val="0021286E"/>
    <w:rsid w:val="00214370"/>
    <w:rsid w:val="00214F54"/>
    <w:rsid w:val="00215074"/>
    <w:rsid w:val="0021579F"/>
    <w:rsid w:val="00216B32"/>
    <w:rsid w:val="00217DBD"/>
    <w:rsid w:val="002208D8"/>
    <w:rsid w:val="00220C90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259F6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B29"/>
    <w:rsid w:val="00235D6C"/>
    <w:rsid w:val="0023651E"/>
    <w:rsid w:val="002367BD"/>
    <w:rsid w:val="002376EF"/>
    <w:rsid w:val="0024047D"/>
    <w:rsid w:val="00240CBE"/>
    <w:rsid w:val="00240E97"/>
    <w:rsid w:val="00241687"/>
    <w:rsid w:val="002417D4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6B1C"/>
    <w:rsid w:val="00256DFA"/>
    <w:rsid w:val="00257CE0"/>
    <w:rsid w:val="00260FCB"/>
    <w:rsid w:val="00261BA2"/>
    <w:rsid w:val="00261CEF"/>
    <w:rsid w:val="00263168"/>
    <w:rsid w:val="0026402D"/>
    <w:rsid w:val="002647D2"/>
    <w:rsid w:val="00265150"/>
    <w:rsid w:val="002664B0"/>
    <w:rsid w:val="00266B4C"/>
    <w:rsid w:val="002670C2"/>
    <w:rsid w:val="002679EA"/>
    <w:rsid w:val="00270460"/>
    <w:rsid w:val="002711B8"/>
    <w:rsid w:val="00272439"/>
    <w:rsid w:val="00272C05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0CEC"/>
    <w:rsid w:val="002A2472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2CF"/>
    <w:rsid w:val="002B0997"/>
    <w:rsid w:val="002B1A9E"/>
    <w:rsid w:val="002B286F"/>
    <w:rsid w:val="002B33D7"/>
    <w:rsid w:val="002B4172"/>
    <w:rsid w:val="002B45BF"/>
    <w:rsid w:val="002B6100"/>
    <w:rsid w:val="002B6122"/>
    <w:rsid w:val="002B635A"/>
    <w:rsid w:val="002B6A96"/>
    <w:rsid w:val="002B79A5"/>
    <w:rsid w:val="002B7AC8"/>
    <w:rsid w:val="002C0FC0"/>
    <w:rsid w:val="002C18A6"/>
    <w:rsid w:val="002C2B38"/>
    <w:rsid w:val="002C2C8E"/>
    <w:rsid w:val="002C3E4C"/>
    <w:rsid w:val="002C4B23"/>
    <w:rsid w:val="002C5114"/>
    <w:rsid w:val="002D13C1"/>
    <w:rsid w:val="002D1FBB"/>
    <w:rsid w:val="002D24A8"/>
    <w:rsid w:val="002D2757"/>
    <w:rsid w:val="002D2C36"/>
    <w:rsid w:val="002D30AD"/>
    <w:rsid w:val="002D3164"/>
    <w:rsid w:val="002D4466"/>
    <w:rsid w:val="002D587B"/>
    <w:rsid w:val="002D6F01"/>
    <w:rsid w:val="002E107D"/>
    <w:rsid w:val="002E131A"/>
    <w:rsid w:val="002E2E35"/>
    <w:rsid w:val="002E394A"/>
    <w:rsid w:val="002E3B54"/>
    <w:rsid w:val="002E451F"/>
    <w:rsid w:val="002E5352"/>
    <w:rsid w:val="002E5387"/>
    <w:rsid w:val="002E552E"/>
    <w:rsid w:val="002E69E0"/>
    <w:rsid w:val="002E6A5D"/>
    <w:rsid w:val="002F0653"/>
    <w:rsid w:val="002F0B74"/>
    <w:rsid w:val="002F14D3"/>
    <w:rsid w:val="002F1555"/>
    <w:rsid w:val="002F2546"/>
    <w:rsid w:val="002F3EEE"/>
    <w:rsid w:val="002F590A"/>
    <w:rsid w:val="002F5F04"/>
    <w:rsid w:val="002F67A1"/>
    <w:rsid w:val="002F74F6"/>
    <w:rsid w:val="002F783D"/>
    <w:rsid w:val="0030134D"/>
    <w:rsid w:val="003016D7"/>
    <w:rsid w:val="00301F69"/>
    <w:rsid w:val="00303AFE"/>
    <w:rsid w:val="0030475A"/>
    <w:rsid w:val="00306A33"/>
    <w:rsid w:val="00307A6D"/>
    <w:rsid w:val="003101D9"/>
    <w:rsid w:val="003112F3"/>
    <w:rsid w:val="00311A96"/>
    <w:rsid w:val="00313FE5"/>
    <w:rsid w:val="00314D65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412"/>
    <w:rsid w:val="00340AB7"/>
    <w:rsid w:val="00341D7B"/>
    <w:rsid w:val="00341EB7"/>
    <w:rsid w:val="00342367"/>
    <w:rsid w:val="0034313D"/>
    <w:rsid w:val="003439CE"/>
    <w:rsid w:val="00343ED3"/>
    <w:rsid w:val="0034476D"/>
    <w:rsid w:val="003450B7"/>
    <w:rsid w:val="003466E1"/>
    <w:rsid w:val="00346BEB"/>
    <w:rsid w:val="003470E9"/>
    <w:rsid w:val="00347B5F"/>
    <w:rsid w:val="00350502"/>
    <w:rsid w:val="003509DD"/>
    <w:rsid w:val="00351726"/>
    <w:rsid w:val="00351B72"/>
    <w:rsid w:val="00354CE8"/>
    <w:rsid w:val="00357F65"/>
    <w:rsid w:val="00360C83"/>
    <w:rsid w:val="00361B94"/>
    <w:rsid w:val="00361F4F"/>
    <w:rsid w:val="003624B5"/>
    <w:rsid w:val="00362CC7"/>
    <w:rsid w:val="00363246"/>
    <w:rsid w:val="00366143"/>
    <w:rsid w:val="0036649A"/>
    <w:rsid w:val="00370924"/>
    <w:rsid w:val="0037276A"/>
    <w:rsid w:val="00372CC3"/>
    <w:rsid w:val="00375E1D"/>
    <w:rsid w:val="003763E9"/>
    <w:rsid w:val="0038026A"/>
    <w:rsid w:val="00380929"/>
    <w:rsid w:val="003833F3"/>
    <w:rsid w:val="00384BF7"/>
    <w:rsid w:val="00385689"/>
    <w:rsid w:val="00386970"/>
    <w:rsid w:val="00387516"/>
    <w:rsid w:val="00387858"/>
    <w:rsid w:val="00387AF1"/>
    <w:rsid w:val="00391CE6"/>
    <w:rsid w:val="00392515"/>
    <w:rsid w:val="00393A4F"/>
    <w:rsid w:val="00394318"/>
    <w:rsid w:val="0039465C"/>
    <w:rsid w:val="0039570E"/>
    <w:rsid w:val="00396DEE"/>
    <w:rsid w:val="00397EEC"/>
    <w:rsid w:val="003A24CF"/>
    <w:rsid w:val="003A34D7"/>
    <w:rsid w:val="003A479A"/>
    <w:rsid w:val="003A55E2"/>
    <w:rsid w:val="003A659F"/>
    <w:rsid w:val="003A6CDD"/>
    <w:rsid w:val="003A77EB"/>
    <w:rsid w:val="003A7BA1"/>
    <w:rsid w:val="003B0A45"/>
    <w:rsid w:val="003B104C"/>
    <w:rsid w:val="003B1CED"/>
    <w:rsid w:val="003B2281"/>
    <w:rsid w:val="003B46D7"/>
    <w:rsid w:val="003B502E"/>
    <w:rsid w:val="003B58CA"/>
    <w:rsid w:val="003B605F"/>
    <w:rsid w:val="003B6320"/>
    <w:rsid w:val="003B69B6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2ED"/>
    <w:rsid w:val="003C7A88"/>
    <w:rsid w:val="003C7E1D"/>
    <w:rsid w:val="003D007E"/>
    <w:rsid w:val="003D1738"/>
    <w:rsid w:val="003D293C"/>
    <w:rsid w:val="003D3B93"/>
    <w:rsid w:val="003D62F6"/>
    <w:rsid w:val="003D6F44"/>
    <w:rsid w:val="003D7AE2"/>
    <w:rsid w:val="003E0BA9"/>
    <w:rsid w:val="003E132E"/>
    <w:rsid w:val="003E18D8"/>
    <w:rsid w:val="003E22EC"/>
    <w:rsid w:val="003E242B"/>
    <w:rsid w:val="003E3347"/>
    <w:rsid w:val="003E4091"/>
    <w:rsid w:val="003E58DF"/>
    <w:rsid w:val="003E63FC"/>
    <w:rsid w:val="003E6552"/>
    <w:rsid w:val="003E6974"/>
    <w:rsid w:val="003F0BF4"/>
    <w:rsid w:val="003F0CAE"/>
    <w:rsid w:val="003F2171"/>
    <w:rsid w:val="003F39AA"/>
    <w:rsid w:val="003F41A0"/>
    <w:rsid w:val="003F4476"/>
    <w:rsid w:val="003F76F1"/>
    <w:rsid w:val="003F7CBC"/>
    <w:rsid w:val="00400539"/>
    <w:rsid w:val="0040066A"/>
    <w:rsid w:val="00401C3D"/>
    <w:rsid w:val="00402AE3"/>
    <w:rsid w:val="0040381C"/>
    <w:rsid w:val="004044F4"/>
    <w:rsid w:val="004049DB"/>
    <w:rsid w:val="00410A81"/>
    <w:rsid w:val="00410D54"/>
    <w:rsid w:val="00411B9F"/>
    <w:rsid w:val="00413054"/>
    <w:rsid w:val="004136F8"/>
    <w:rsid w:val="004137CB"/>
    <w:rsid w:val="004139F1"/>
    <w:rsid w:val="00413A3A"/>
    <w:rsid w:val="00413F9B"/>
    <w:rsid w:val="00415E5C"/>
    <w:rsid w:val="00415E8C"/>
    <w:rsid w:val="0041659B"/>
    <w:rsid w:val="004167D4"/>
    <w:rsid w:val="00416F83"/>
    <w:rsid w:val="004177E4"/>
    <w:rsid w:val="00421950"/>
    <w:rsid w:val="00422843"/>
    <w:rsid w:val="0042285F"/>
    <w:rsid w:val="00422B1F"/>
    <w:rsid w:val="0042385E"/>
    <w:rsid w:val="00423F7F"/>
    <w:rsid w:val="004249A1"/>
    <w:rsid w:val="00424DE9"/>
    <w:rsid w:val="00425EC8"/>
    <w:rsid w:val="00427305"/>
    <w:rsid w:val="00430AB5"/>
    <w:rsid w:val="00430C3C"/>
    <w:rsid w:val="00432201"/>
    <w:rsid w:val="00433037"/>
    <w:rsid w:val="004332AE"/>
    <w:rsid w:val="00434457"/>
    <w:rsid w:val="004349FA"/>
    <w:rsid w:val="00434F5F"/>
    <w:rsid w:val="00436B0B"/>
    <w:rsid w:val="00436C31"/>
    <w:rsid w:val="00436FEB"/>
    <w:rsid w:val="00437A43"/>
    <w:rsid w:val="00437B6D"/>
    <w:rsid w:val="0044057E"/>
    <w:rsid w:val="004410B4"/>
    <w:rsid w:val="00441180"/>
    <w:rsid w:val="004413D4"/>
    <w:rsid w:val="004420BF"/>
    <w:rsid w:val="00442187"/>
    <w:rsid w:val="004425E8"/>
    <w:rsid w:val="004428AE"/>
    <w:rsid w:val="00443B98"/>
    <w:rsid w:val="004444CC"/>
    <w:rsid w:val="00444600"/>
    <w:rsid w:val="00444795"/>
    <w:rsid w:val="00446543"/>
    <w:rsid w:val="00447BB2"/>
    <w:rsid w:val="00447D39"/>
    <w:rsid w:val="004502DC"/>
    <w:rsid w:val="00451508"/>
    <w:rsid w:val="00451699"/>
    <w:rsid w:val="004516A2"/>
    <w:rsid w:val="0045272C"/>
    <w:rsid w:val="004539B0"/>
    <w:rsid w:val="0045504A"/>
    <w:rsid w:val="00456C8F"/>
    <w:rsid w:val="00457D0E"/>
    <w:rsid w:val="004609E4"/>
    <w:rsid w:val="00460B62"/>
    <w:rsid w:val="0046159E"/>
    <w:rsid w:val="00463268"/>
    <w:rsid w:val="0046362E"/>
    <w:rsid w:val="004665FB"/>
    <w:rsid w:val="00467861"/>
    <w:rsid w:val="00471147"/>
    <w:rsid w:val="0047193C"/>
    <w:rsid w:val="004726D7"/>
    <w:rsid w:val="00474EBE"/>
    <w:rsid w:val="00477B8E"/>
    <w:rsid w:val="00477C13"/>
    <w:rsid w:val="0048165E"/>
    <w:rsid w:val="0048230C"/>
    <w:rsid w:val="00483222"/>
    <w:rsid w:val="0048389F"/>
    <w:rsid w:val="00483C16"/>
    <w:rsid w:val="004859FC"/>
    <w:rsid w:val="00485DC4"/>
    <w:rsid w:val="0048600C"/>
    <w:rsid w:val="0048681B"/>
    <w:rsid w:val="00486CE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790"/>
    <w:rsid w:val="00497A04"/>
    <w:rsid w:val="00497F8D"/>
    <w:rsid w:val="004A4882"/>
    <w:rsid w:val="004A4B8E"/>
    <w:rsid w:val="004A4BF1"/>
    <w:rsid w:val="004A50E0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4C66"/>
    <w:rsid w:val="004C5C4D"/>
    <w:rsid w:val="004C5E75"/>
    <w:rsid w:val="004C6ACC"/>
    <w:rsid w:val="004C7498"/>
    <w:rsid w:val="004D0655"/>
    <w:rsid w:val="004D3840"/>
    <w:rsid w:val="004D3B5F"/>
    <w:rsid w:val="004D6062"/>
    <w:rsid w:val="004D6F76"/>
    <w:rsid w:val="004E0F7C"/>
    <w:rsid w:val="004E1A30"/>
    <w:rsid w:val="004E2E7E"/>
    <w:rsid w:val="004E3160"/>
    <w:rsid w:val="004E3F98"/>
    <w:rsid w:val="004E46C8"/>
    <w:rsid w:val="004E5B60"/>
    <w:rsid w:val="004E6178"/>
    <w:rsid w:val="004E66FF"/>
    <w:rsid w:val="004E73AC"/>
    <w:rsid w:val="004E743D"/>
    <w:rsid w:val="004E7A5F"/>
    <w:rsid w:val="004F07BC"/>
    <w:rsid w:val="004F1B7A"/>
    <w:rsid w:val="004F23C7"/>
    <w:rsid w:val="004F45D4"/>
    <w:rsid w:val="004F490D"/>
    <w:rsid w:val="00500A4D"/>
    <w:rsid w:val="00500DDB"/>
    <w:rsid w:val="00503F6B"/>
    <w:rsid w:val="00504117"/>
    <w:rsid w:val="00505F50"/>
    <w:rsid w:val="00507B9A"/>
    <w:rsid w:val="005108FB"/>
    <w:rsid w:val="00510C07"/>
    <w:rsid w:val="00511512"/>
    <w:rsid w:val="005115A2"/>
    <w:rsid w:val="00511E3E"/>
    <w:rsid w:val="005148E8"/>
    <w:rsid w:val="005149E9"/>
    <w:rsid w:val="00516C84"/>
    <w:rsid w:val="005204AD"/>
    <w:rsid w:val="00522B46"/>
    <w:rsid w:val="005230ED"/>
    <w:rsid w:val="005253F3"/>
    <w:rsid w:val="005269B9"/>
    <w:rsid w:val="005271B0"/>
    <w:rsid w:val="00530CEB"/>
    <w:rsid w:val="00530F84"/>
    <w:rsid w:val="00532E3D"/>
    <w:rsid w:val="00533684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0CB9"/>
    <w:rsid w:val="00551234"/>
    <w:rsid w:val="00551C07"/>
    <w:rsid w:val="005523C3"/>
    <w:rsid w:val="0055488B"/>
    <w:rsid w:val="00555507"/>
    <w:rsid w:val="0055682D"/>
    <w:rsid w:val="00556C99"/>
    <w:rsid w:val="00556CCD"/>
    <w:rsid w:val="005603A2"/>
    <w:rsid w:val="005616C6"/>
    <w:rsid w:val="0056360D"/>
    <w:rsid w:val="00563F7A"/>
    <w:rsid w:val="00564291"/>
    <w:rsid w:val="005657AA"/>
    <w:rsid w:val="005673DB"/>
    <w:rsid w:val="0056771A"/>
    <w:rsid w:val="00567E31"/>
    <w:rsid w:val="00570111"/>
    <w:rsid w:val="0057250A"/>
    <w:rsid w:val="00574885"/>
    <w:rsid w:val="00574FFD"/>
    <w:rsid w:val="00575E8A"/>
    <w:rsid w:val="0058193B"/>
    <w:rsid w:val="00581C41"/>
    <w:rsid w:val="00582237"/>
    <w:rsid w:val="00582674"/>
    <w:rsid w:val="00583736"/>
    <w:rsid w:val="00583A1D"/>
    <w:rsid w:val="00584416"/>
    <w:rsid w:val="00585262"/>
    <w:rsid w:val="005855BC"/>
    <w:rsid w:val="00585673"/>
    <w:rsid w:val="00586EE5"/>
    <w:rsid w:val="00587EBA"/>
    <w:rsid w:val="00590AD0"/>
    <w:rsid w:val="00590E9B"/>
    <w:rsid w:val="005920F1"/>
    <w:rsid w:val="0059299A"/>
    <w:rsid w:val="005931F1"/>
    <w:rsid w:val="00593B5C"/>
    <w:rsid w:val="00593C63"/>
    <w:rsid w:val="00594FCA"/>
    <w:rsid w:val="0059529C"/>
    <w:rsid w:val="005965F3"/>
    <w:rsid w:val="00596C8D"/>
    <w:rsid w:val="00596D11"/>
    <w:rsid w:val="00597205"/>
    <w:rsid w:val="0059760A"/>
    <w:rsid w:val="005A0289"/>
    <w:rsid w:val="005A0797"/>
    <w:rsid w:val="005A0BAF"/>
    <w:rsid w:val="005A39A1"/>
    <w:rsid w:val="005A4BB4"/>
    <w:rsid w:val="005A59F2"/>
    <w:rsid w:val="005A5E8A"/>
    <w:rsid w:val="005A6C10"/>
    <w:rsid w:val="005A6CEE"/>
    <w:rsid w:val="005A6E62"/>
    <w:rsid w:val="005A785E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1CA"/>
    <w:rsid w:val="005C3A36"/>
    <w:rsid w:val="005C5782"/>
    <w:rsid w:val="005C73C1"/>
    <w:rsid w:val="005D263E"/>
    <w:rsid w:val="005D2F99"/>
    <w:rsid w:val="005D546F"/>
    <w:rsid w:val="005D5B77"/>
    <w:rsid w:val="005D6250"/>
    <w:rsid w:val="005D74C2"/>
    <w:rsid w:val="005D768B"/>
    <w:rsid w:val="005E1663"/>
    <w:rsid w:val="005E278E"/>
    <w:rsid w:val="005E2ABC"/>
    <w:rsid w:val="005E2F0E"/>
    <w:rsid w:val="005E4097"/>
    <w:rsid w:val="005E6024"/>
    <w:rsid w:val="005E78B7"/>
    <w:rsid w:val="005F0772"/>
    <w:rsid w:val="005F0F1C"/>
    <w:rsid w:val="005F2993"/>
    <w:rsid w:val="005F42DF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520F"/>
    <w:rsid w:val="0060795F"/>
    <w:rsid w:val="00607E3E"/>
    <w:rsid w:val="00610092"/>
    <w:rsid w:val="0061109F"/>
    <w:rsid w:val="00611F4F"/>
    <w:rsid w:val="00612922"/>
    <w:rsid w:val="00612F65"/>
    <w:rsid w:val="00613974"/>
    <w:rsid w:val="0061405C"/>
    <w:rsid w:val="00615513"/>
    <w:rsid w:val="00615E44"/>
    <w:rsid w:val="00616236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1EBF"/>
    <w:rsid w:val="0063382A"/>
    <w:rsid w:val="00634491"/>
    <w:rsid w:val="00634C4A"/>
    <w:rsid w:val="00637E3F"/>
    <w:rsid w:val="006407E6"/>
    <w:rsid w:val="00640979"/>
    <w:rsid w:val="00640E58"/>
    <w:rsid w:val="006416DE"/>
    <w:rsid w:val="00641C36"/>
    <w:rsid w:val="00642E28"/>
    <w:rsid w:val="00643632"/>
    <w:rsid w:val="00644739"/>
    <w:rsid w:val="00644F31"/>
    <w:rsid w:val="00645166"/>
    <w:rsid w:val="0064578E"/>
    <w:rsid w:val="00645E4E"/>
    <w:rsid w:val="00646320"/>
    <w:rsid w:val="006478CB"/>
    <w:rsid w:val="00647BEA"/>
    <w:rsid w:val="00647E5F"/>
    <w:rsid w:val="0065023B"/>
    <w:rsid w:val="00650486"/>
    <w:rsid w:val="006524F8"/>
    <w:rsid w:val="00654612"/>
    <w:rsid w:val="006547D8"/>
    <w:rsid w:val="00655F0E"/>
    <w:rsid w:val="00656534"/>
    <w:rsid w:val="00657BC6"/>
    <w:rsid w:val="00657CE3"/>
    <w:rsid w:val="00660711"/>
    <w:rsid w:val="00660F5A"/>
    <w:rsid w:val="00662A23"/>
    <w:rsid w:val="0066327D"/>
    <w:rsid w:val="00663DEA"/>
    <w:rsid w:val="00664215"/>
    <w:rsid w:val="00664FC1"/>
    <w:rsid w:val="006654C3"/>
    <w:rsid w:val="00665C0F"/>
    <w:rsid w:val="00666920"/>
    <w:rsid w:val="00667EFB"/>
    <w:rsid w:val="00670A2D"/>
    <w:rsid w:val="00675B18"/>
    <w:rsid w:val="006760FB"/>
    <w:rsid w:val="00676C33"/>
    <w:rsid w:val="006774EC"/>
    <w:rsid w:val="006778AB"/>
    <w:rsid w:val="006806A2"/>
    <w:rsid w:val="00681820"/>
    <w:rsid w:val="006825D1"/>
    <w:rsid w:val="0068552D"/>
    <w:rsid w:val="006855B5"/>
    <w:rsid w:val="006860A9"/>
    <w:rsid w:val="00686E62"/>
    <w:rsid w:val="006876F2"/>
    <w:rsid w:val="00687BB6"/>
    <w:rsid w:val="00690295"/>
    <w:rsid w:val="00692849"/>
    <w:rsid w:val="00692EA3"/>
    <w:rsid w:val="0069439A"/>
    <w:rsid w:val="00694577"/>
    <w:rsid w:val="00695129"/>
    <w:rsid w:val="006A24FA"/>
    <w:rsid w:val="006A2F0B"/>
    <w:rsid w:val="006A3AD8"/>
    <w:rsid w:val="006A3DA4"/>
    <w:rsid w:val="006A4CB0"/>
    <w:rsid w:val="006A5BFD"/>
    <w:rsid w:val="006A5F15"/>
    <w:rsid w:val="006A5F74"/>
    <w:rsid w:val="006A7B13"/>
    <w:rsid w:val="006B01BD"/>
    <w:rsid w:val="006B2153"/>
    <w:rsid w:val="006B260B"/>
    <w:rsid w:val="006B415D"/>
    <w:rsid w:val="006B5120"/>
    <w:rsid w:val="006B6A92"/>
    <w:rsid w:val="006C2C1A"/>
    <w:rsid w:val="006C7BA5"/>
    <w:rsid w:val="006D00A4"/>
    <w:rsid w:val="006D016C"/>
    <w:rsid w:val="006D06DD"/>
    <w:rsid w:val="006D0937"/>
    <w:rsid w:val="006D2C80"/>
    <w:rsid w:val="006D3671"/>
    <w:rsid w:val="006D4B1C"/>
    <w:rsid w:val="006D4CDF"/>
    <w:rsid w:val="006D58AB"/>
    <w:rsid w:val="006D6B9C"/>
    <w:rsid w:val="006D746A"/>
    <w:rsid w:val="006E1B5B"/>
    <w:rsid w:val="006E4D28"/>
    <w:rsid w:val="006E569E"/>
    <w:rsid w:val="006E6391"/>
    <w:rsid w:val="006E67B9"/>
    <w:rsid w:val="006E6C01"/>
    <w:rsid w:val="006E76BD"/>
    <w:rsid w:val="006E7E46"/>
    <w:rsid w:val="006F034A"/>
    <w:rsid w:val="006F04F7"/>
    <w:rsid w:val="006F3754"/>
    <w:rsid w:val="006F4D36"/>
    <w:rsid w:val="006F7587"/>
    <w:rsid w:val="006F77B8"/>
    <w:rsid w:val="00703753"/>
    <w:rsid w:val="00703D95"/>
    <w:rsid w:val="00704D23"/>
    <w:rsid w:val="00705E5E"/>
    <w:rsid w:val="00706570"/>
    <w:rsid w:val="00707038"/>
    <w:rsid w:val="007076BD"/>
    <w:rsid w:val="00711834"/>
    <w:rsid w:val="00711914"/>
    <w:rsid w:val="00711C49"/>
    <w:rsid w:val="00712212"/>
    <w:rsid w:val="0071227B"/>
    <w:rsid w:val="00712A5C"/>
    <w:rsid w:val="0071461A"/>
    <w:rsid w:val="00714730"/>
    <w:rsid w:val="00714FD2"/>
    <w:rsid w:val="00715989"/>
    <w:rsid w:val="007174D9"/>
    <w:rsid w:val="00717FB2"/>
    <w:rsid w:val="00720468"/>
    <w:rsid w:val="00722259"/>
    <w:rsid w:val="00722826"/>
    <w:rsid w:val="00722A72"/>
    <w:rsid w:val="00723690"/>
    <w:rsid w:val="00723AC4"/>
    <w:rsid w:val="007246E9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1BAC"/>
    <w:rsid w:val="00743079"/>
    <w:rsid w:val="0074311B"/>
    <w:rsid w:val="00743A29"/>
    <w:rsid w:val="00744CF1"/>
    <w:rsid w:val="00745429"/>
    <w:rsid w:val="00746416"/>
    <w:rsid w:val="00747058"/>
    <w:rsid w:val="0075039D"/>
    <w:rsid w:val="0075270B"/>
    <w:rsid w:val="00752A58"/>
    <w:rsid w:val="00753D63"/>
    <w:rsid w:val="00754DC4"/>
    <w:rsid w:val="007550C4"/>
    <w:rsid w:val="007554E7"/>
    <w:rsid w:val="00755537"/>
    <w:rsid w:val="007568C9"/>
    <w:rsid w:val="007632EF"/>
    <w:rsid w:val="00765DF6"/>
    <w:rsid w:val="00766A4D"/>
    <w:rsid w:val="007671D1"/>
    <w:rsid w:val="00767B49"/>
    <w:rsid w:val="00767F3F"/>
    <w:rsid w:val="007715D8"/>
    <w:rsid w:val="00771765"/>
    <w:rsid w:val="00772180"/>
    <w:rsid w:val="00773F41"/>
    <w:rsid w:val="007741FF"/>
    <w:rsid w:val="00776DC3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2AA"/>
    <w:rsid w:val="00792FD9"/>
    <w:rsid w:val="00793438"/>
    <w:rsid w:val="00794CA3"/>
    <w:rsid w:val="00795A67"/>
    <w:rsid w:val="00796302"/>
    <w:rsid w:val="007966EE"/>
    <w:rsid w:val="00796A01"/>
    <w:rsid w:val="00796CB3"/>
    <w:rsid w:val="00797538"/>
    <w:rsid w:val="00797DBE"/>
    <w:rsid w:val="007A0C08"/>
    <w:rsid w:val="007A0FE2"/>
    <w:rsid w:val="007A2DEF"/>
    <w:rsid w:val="007A3A67"/>
    <w:rsid w:val="007A403F"/>
    <w:rsid w:val="007A53DD"/>
    <w:rsid w:val="007B0438"/>
    <w:rsid w:val="007B091F"/>
    <w:rsid w:val="007B0D05"/>
    <w:rsid w:val="007B1C9C"/>
    <w:rsid w:val="007B3445"/>
    <w:rsid w:val="007B3AF6"/>
    <w:rsid w:val="007B4E45"/>
    <w:rsid w:val="007B61E5"/>
    <w:rsid w:val="007B6987"/>
    <w:rsid w:val="007B730B"/>
    <w:rsid w:val="007B7416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323C"/>
    <w:rsid w:val="007C52CF"/>
    <w:rsid w:val="007C5321"/>
    <w:rsid w:val="007C550B"/>
    <w:rsid w:val="007C6074"/>
    <w:rsid w:val="007D1242"/>
    <w:rsid w:val="007D1418"/>
    <w:rsid w:val="007D204D"/>
    <w:rsid w:val="007D25B8"/>
    <w:rsid w:val="007D2E23"/>
    <w:rsid w:val="007D6064"/>
    <w:rsid w:val="007D610E"/>
    <w:rsid w:val="007D6740"/>
    <w:rsid w:val="007D68F2"/>
    <w:rsid w:val="007D77B3"/>
    <w:rsid w:val="007D7CC3"/>
    <w:rsid w:val="007E0F51"/>
    <w:rsid w:val="007E12C4"/>
    <w:rsid w:val="007E3ED2"/>
    <w:rsid w:val="007E3F18"/>
    <w:rsid w:val="007E5BEF"/>
    <w:rsid w:val="007E5DA9"/>
    <w:rsid w:val="007E726B"/>
    <w:rsid w:val="007F00E6"/>
    <w:rsid w:val="007F16C0"/>
    <w:rsid w:val="007F27F8"/>
    <w:rsid w:val="007F5303"/>
    <w:rsid w:val="007F5690"/>
    <w:rsid w:val="007F6554"/>
    <w:rsid w:val="007F671D"/>
    <w:rsid w:val="0080028E"/>
    <w:rsid w:val="00800C48"/>
    <w:rsid w:val="0080170F"/>
    <w:rsid w:val="00803326"/>
    <w:rsid w:val="008038F4"/>
    <w:rsid w:val="00804859"/>
    <w:rsid w:val="008059D6"/>
    <w:rsid w:val="008061AC"/>
    <w:rsid w:val="00806A60"/>
    <w:rsid w:val="00806E69"/>
    <w:rsid w:val="008102C5"/>
    <w:rsid w:val="00810E3C"/>
    <w:rsid w:val="0081179D"/>
    <w:rsid w:val="00811B3B"/>
    <w:rsid w:val="00817AD4"/>
    <w:rsid w:val="0082034B"/>
    <w:rsid w:val="00821B96"/>
    <w:rsid w:val="0082409C"/>
    <w:rsid w:val="008245B4"/>
    <w:rsid w:val="00824E9B"/>
    <w:rsid w:val="008250C3"/>
    <w:rsid w:val="008264FC"/>
    <w:rsid w:val="008269C3"/>
    <w:rsid w:val="0083038A"/>
    <w:rsid w:val="008310F6"/>
    <w:rsid w:val="008326F1"/>
    <w:rsid w:val="008330FD"/>
    <w:rsid w:val="00833384"/>
    <w:rsid w:val="00835A31"/>
    <w:rsid w:val="008362C6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5E54"/>
    <w:rsid w:val="0084627F"/>
    <w:rsid w:val="0084650A"/>
    <w:rsid w:val="00847E9B"/>
    <w:rsid w:val="00851654"/>
    <w:rsid w:val="00851AE8"/>
    <w:rsid w:val="00851F84"/>
    <w:rsid w:val="008527F3"/>
    <w:rsid w:val="00852EE2"/>
    <w:rsid w:val="0085348C"/>
    <w:rsid w:val="00854092"/>
    <w:rsid w:val="00854530"/>
    <w:rsid w:val="00855A96"/>
    <w:rsid w:val="00857C06"/>
    <w:rsid w:val="00861502"/>
    <w:rsid w:val="008616E8"/>
    <w:rsid w:val="00862651"/>
    <w:rsid w:val="00862D3E"/>
    <w:rsid w:val="0086348B"/>
    <w:rsid w:val="008635AA"/>
    <w:rsid w:val="00863DD5"/>
    <w:rsid w:val="00864217"/>
    <w:rsid w:val="00866111"/>
    <w:rsid w:val="00866B81"/>
    <w:rsid w:val="00866DC3"/>
    <w:rsid w:val="0086738B"/>
    <w:rsid w:val="00867EDF"/>
    <w:rsid w:val="00870FDC"/>
    <w:rsid w:val="00872751"/>
    <w:rsid w:val="00872A49"/>
    <w:rsid w:val="00873B71"/>
    <w:rsid w:val="00874EAB"/>
    <w:rsid w:val="00875A1F"/>
    <w:rsid w:val="00877285"/>
    <w:rsid w:val="008775AD"/>
    <w:rsid w:val="00883951"/>
    <w:rsid w:val="008847A7"/>
    <w:rsid w:val="00885860"/>
    <w:rsid w:val="00885909"/>
    <w:rsid w:val="008862BE"/>
    <w:rsid w:val="00886745"/>
    <w:rsid w:val="0088683C"/>
    <w:rsid w:val="00887AF3"/>
    <w:rsid w:val="00887D07"/>
    <w:rsid w:val="0089018C"/>
    <w:rsid w:val="00890708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172A"/>
    <w:rsid w:val="008A2121"/>
    <w:rsid w:val="008A3C65"/>
    <w:rsid w:val="008A449E"/>
    <w:rsid w:val="008A6AF9"/>
    <w:rsid w:val="008A6E9D"/>
    <w:rsid w:val="008B470F"/>
    <w:rsid w:val="008B4D2B"/>
    <w:rsid w:val="008B4E12"/>
    <w:rsid w:val="008B54BB"/>
    <w:rsid w:val="008B6CAB"/>
    <w:rsid w:val="008B7B2A"/>
    <w:rsid w:val="008C0437"/>
    <w:rsid w:val="008C1529"/>
    <w:rsid w:val="008C3297"/>
    <w:rsid w:val="008C42CC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D57AD"/>
    <w:rsid w:val="008E089B"/>
    <w:rsid w:val="008E1F92"/>
    <w:rsid w:val="008E2140"/>
    <w:rsid w:val="008E2213"/>
    <w:rsid w:val="008E2FED"/>
    <w:rsid w:val="008E3003"/>
    <w:rsid w:val="008E366B"/>
    <w:rsid w:val="008E3B35"/>
    <w:rsid w:val="008E49D1"/>
    <w:rsid w:val="008E4F7E"/>
    <w:rsid w:val="008E54C5"/>
    <w:rsid w:val="008E566C"/>
    <w:rsid w:val="008E5F49"/>
    <w:rsid w:val="008E7B14"/>
    <w:rsid w:val="008F04A4"/>
    <w:rsid w:val="008F0CBD"/>
    <w:rsid w:val="008F196F"/>
    <w:rsid w:val="008F2A93"/>
    <w:rsid w:val="008F328B"/>
    <w:rsid w:val="008F3918"/>
    <w:rsid w:val="008F3A54"/>
    <w:rsid w:val="008F3DFA"/>
    <w:rsid w:val="008F51DB"/>
    <w:rsid w:val="008F6436"/>
    <w:rsid w:val="00900DD1"/>
    <w:rsid w:val="00900E9E"/>
    <w:rsid w:val="00901019"/>
    <w:rsid w:val="0090111A"/>
    <w:rsid w:val="00901A33"/>
    <w:rsid w:val="0090410F"/>
    <w:rsid w:val="00906EA3"/>
    <w:rsid w:val="00906F27"/>
    <w:rsid w:val="00910100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32CF"/>
    <w:rsid w:val="0092369D"/>
    <w:rsid w:val="00923823"/>
    <w:rsid w:val="0092434B"/>
    <w:rsid w:val="0092485D"/>
    <w:rsid w:val="009249B4"/>
    <w:rsid w:val="009250EE"/>
    <w:rsid w:val="009260FC"/>
    <w:rsid w:val="00926786"/>
    <w:rsid w:val="00926EF0"/>
    <w:rsid w:val="00927808"/>
    <w:rsid w:val="009279BF"/>
    <w:rsid w:val="0093032E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36745"/>
    <w:rsid w:val="009375F1"/>
    <w:rsid w:val="0093782C"/>
    <w:rsid w:val="009416F1"/>
    <w:rsid w:val="00946245"/>
    <w:rsid w:val="009504C8"/>
    <w:rsid w:val="00951FEB"/>
    <w:rsid w:val="00952B71"/>
    <w:rsid w:val="009531B8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231C"/>
    <w:rsid w:val="00963B72"/>
    <w:rsid w:val="00963BDA"/>
    <w:rsid w:val="009644F4"/>
    <w:rsid w:val="009650EC"/>
    <w:rsid w:val="00965ACB"/>
    <w:rsid w:val="00965E62"/>
    <w:rsid w:val="00965FCE"/>
    <w:rsid w:val="0096613A"/>
    <w:rsid w:val="009666DF"/>
    <w:rsid w:val="00966EB5"/>
    <w:rsid w:val="00970095"/>
    <w:rsid w:val="00970B34"/>
    <w:rsid w:val="009726AA"/>
    <w:rsid w:val="00973305"/>
    <w:rsid w:val="0097331B"/>
    <w:rsid w:val="0097439C"/>
    <w:rsid w:val="00975320"/>
    <w:rsid w:val="009779A9"/>
    <w:rsid w:val="00980896"/>
    <w:rsid w:val="00980932"/>
    <w:rsid w:val="00981740"/>
    <w:rsid w:val="0098410A"/>
    <w:rsid w:val="00984C29"/>
    <w:rsid w:val="00984E06"/>
    <w:rsid w:val="009859D4"/>
    <w:rsid w:val="00987A3D"/>
    <w:rsid w:val="00990AD5"/>
    <w:rsid w:val="00991A87"/>
    <w:rsid w:val="00992924"/>
    <w:rsid w:val="00994116"/>
    <w:rsid w:val="009941A4"/>
    <w:rsid w:val="00994B78"/>
    <w:rsid w:val="00994CD1"/>
    <w:rsid w:val="009973C0"/>
    <w:rsid w:val="00997861"/>
    <w:rsid w:val="009A04B3"/>
    <w:rsid w:val="009A04D2"/>
    <w:rsid w:val="009A0AF8"/>
    <w:rsid w:val="009A0BF1"/>
    <w:rsid w:val="009A13B8"/>
    <w:rsid w:val="009A4462"/>
    <w:rsid w:val="009A46D0"/>
    <w:rsid w:val="009A492F"/>
    <w:rsid w:val="009A4FEE"/>
    <w:rsid w:val="009A535E"/>
    <w:rsid w:val="009A562C"/>
    <w:rsid w:val="009A5674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30B2"/>
    <w:rsid w:val="009C3A8E"/>
    <w:rsid w:val="009C4E96"/>
    <w:rsid w:val="009C7DD9"/>
    <w:rsid w:val="009D00B3"/>
    <w:rsid w:val="009D0352"/>
    <w:rsid w:val="009D1A8E"/>
    <w:rsid w:val="009D218C"/>
    <w:rsid w:val="009D2205"/>
    <w:rsid w:val="009D3231"/>
    <w:rsid w:val="009D5A8D"/>
    <w:rsid w:val="009D5B6C"/>
    <w:rsid w:val="009D7DD5"/>
    <w:rsid w:val="009E0478"/>
    <w:rsid w:val="009E078C"/>
    <w:rsid w:val="009E07C2"/>
    <w:rsid w:val="009E0CD3"/>
    <w:rsid w:val="009E0E2D"/>
    <w:rsid w:val="009E0F3C"/>
    <w:rsid w:val="009E111F"/>
    <w:rsid w:val="009E20B9"/>
    <w:rsid w:val="009E2793"/>
    <w:rsid w:val="009E2B42"/>
    <w:rsid w:val="009E2CC0"/>
    <w:rsid w:val="009E3A8D"/>
    <w:rsid w:val="009E4150"/>
    <w:rsid w:val="009E4C00"/>
    <w:rsid w:val="009E4CA8"/>
    <w:rsid w:val="009E5CFB"/>
    <w:rsid w:val="009E5FA6"/>
    <w:rsid w:val="009E6743"/>
    <w:rsid w:val="009E68E0"/>
    <w:rsid w:val="009E7E2F"/>
    <w:rsid w:val="009F03A1"/>
    <w:rsid w:val="009F047B"/>
    <w:rsid w:val="009F0499"/>
    <w:rsid w:val="009F17A5"/>
    <w:rsid w:val="009F1AC3"/>
    <w:rsid w:val="009F53F7"/>
    <w:rsid w:val="009F5CE5"/>
    <w:rsid w:val="009F6861"/>
    <w:rsid w:val="009F762C"/>
    <w:rsid w:val="009F7775"/>
    <w:rsid w:val="00A0043C"/>
    <w:rsid w:val="00A011D6"/>
    <w:rsid w:val="00A02054"/>
    <w:rsid w:val="00A04ADB"/>
    <w:rsid w:val="00A05EE1"/>
    <w:rsid w:val="00A0617D"/>
    <w:rsid w:val="00A06D21"/>
    <w:rsid w:val="00A12017"/>
    <w:rsid w:val="00A12B2F"/>
    <w:rsid w:val="00A2103C"/>
    <w:rsid w:val="00A21658"/>
    <w:rsid w:val="00A22027"/>
    <w:rsid w:val="00A25BA3"/>
    <w:rsid w:val="00A30396"/>
    <w:rsid w:val="00A3214C"/>
    <w:rsid w:val="00A32662"/>
    <w:rsid w:val="00A32F7E"/>
    <w:rsid w:val="00A334D0"/>
    <w:rsid w:val="00A357BE"/>
    <w:rsid w:val="00A362BF"/>
    <w:rsid w:val="00A363D8"/>
    <w:rsid w:val="00A371BF"/>
    <w:rsid w:val="00A373A7"/>
    <w:rsid w:val="00A37F95"/>
    <w:rsid w:val="00A41A97"/>
    <w:rsid w:val="00A437BC"/>
    <w:rsid w:val="00A45A5A"/>
    <w:rsid w:val="00A461AB"/>
    <w:rsid w:val="00A50F87"/>
    <w:rsid w:val="00A53730"/>
    <w:rsid w:val="00A53C73"/>
    <w:rsid w:val="00A56021"/>
    <w:rsid w:val="00A56A4D"/>
    <w:rsid w:val="00A5702D"/>
    <w:rsid w:val="00A5784B"/>
    <w:rsid w:val="00A60B72"/>
    <w:rsid w:val="00A6188B"/>
    <w:rsid w:val="00A61C00"/>
    <w:rsid w:val="00A62EEA"/>
    <w:rsid w:val="00A63704"/>
    <w:rsid w:val="00A65566"/>
    <w:rsid w:val="00A70474"/>
    <w:rsid w:val="00A70BA7"/>
    <w:rsid w:val="00A72048"/>
    <w:rsid w:val="00A72A21"/>
    <w:rsid w:val="00A72BF4"/>
    <w:rsid w:val="00A736A1"/>
    <w:rsid w:val="00A745F0"/>
    <w:rsid w:val="00A750AF"/>
    <w:rsid w:val="00A75159"/>
    <w:rsid w:val="00A75C5A"/>
    <w:rsid w:val="00A77C2A"/>
    <w:rsid w:val="00A81528"/>
    <w:rsid w:val="00A81CE4"/>
    <w:rsid w:val="00A82059"/>
    <w:rsid w:val="00A8336D"/>
    <w:rsid w:val="00A833DF"/>
    <w:rsid w:val="00A84C27"/>
    <w:rsid w:val="00A85E60"/>
    <w:rsid w:val="00A872E5"/>
    <w:rsid w:val="00A87A9E"/>
    <w:rsid w:val="00A910E2"/>
    <w:rsid w:val="00A912FD"/>
    <w:rsid w:val="00A92544"/>
    <w:rsid w:val="00A92621"/>
    <w:rsid w:val="00A92BB3"/>
    <w:rsid w:val="00A9337B"/>
    <w:rsid w:val="00A93B6F"/>
    <w:rsid w:val="00A943C1"/>
    <w:rsid w:val="00A95CD3"/>
    <w:rsid w:val="00A95D35"/>
    <w:rsid w:val="00A96C5B"/>
    <w:rsid w:val="00A9705F"/>
    <w:rsid w:val="00AA293A"/>
    <w:rsid w:val="00AA2B30"/>
    <w:rsid w:val="00AA4E9A"/>
    <w:rsid w:val="00AA6364"/>
    <w:rsid w:val="00AA73B3"/>
    <w:rsid w:val="00AB2481"/>
    <w:rsid w:val="00AB4E9D"/>
    <w:rsid w:val="00AB5757"/>
    <w:rsid w:val="00AB5BB5"/>
    <w:rsid w:val="00AB5D8E"/>
    <w:rsid w:val="00AC27F8"/>
    <w:rsid w:val="00AC6817"/>
    <w:rsid w:val="00AC6E2E"/>
    <w:rsid w:val="00AC760A"/>
    <w:rsid w:val="00AC7E53"/>
    <w:rsid w:val="00AD0DAC"/>
    <w:rsid w:val="00AD2675"/>
    <w:rsid w:val="00AD2D34"/>
    <w:rsid w:val="00AD3BD6"/>
    <w:rsid w:val="00AD60D6"/>
    <w:rsid w:val="00AD629C"/>
    <w:rsid w:val="00AE14F2"/>
    <w:rsid w:val="00AE17A3"/>
    <w:rsid w:val="00AE3436"/>
    <w:rsid w:val="00AE379F"/>
    <w:rsid w:val="00AE4234"/>
    <w:rsid w:val="00AE5294"/>
    <w:rsid w:val="00AE5321"/>
    <w:rsid w:val="00AE5489"/>
    <w:rsid w:val="00AE6A21"/>
    <w:rsid w:val="00AE7868"/>
    <w:rsid w:val="00AE7946"/>
    <w:rsid w:val="00AF1144"/>
    <w:rsid w:val="00AF129F"/>
    <w:rsid w:val="00AF2142"/>
    <w:rsid w:val="00AF2ACF"/>
    <w:rsid w:val="00AF302B"/>
    <w:rsid w:val="00AF4BAE"/>
    <w:rsid w:val="00AF5BDA"/>
    <w:rsid w:val="00AF633D"/>
    <w:rsid w:val="00B00619"/>
    <w:rsid w:val="00B00908"/>
    <w:rsid w:val="00B00DB9"/>
    <w:rsid w:val="00B00E33"/>
    <w:rsid w:val="00B0186F"/>
    <w:rsid w:val="00B02526"/>
    <w:rsid w:val="00B044C7"/>
    <w:rsid w:val="00B05527"/>
    <w:rsid w:val="00B05698"/>
    <w:rsid w:val="00B058F0"/>
    <w:rsid w:val="00B0596A"/>
    <w:rsid w:val="00B05F2B"/>
    <w:rsid w:val="00B060CC"/>
    <w:rsid w:val="00B063AC"/>
    <w:rsid w:val="00B07E5C"/>
    <w:rsid w:val="00B10FF4"/>
    <w:rsid w:val="00B1283F"/>
    <w:rsid w:val="00B14581"/>
    <w:rsid w:val="00B2068E"/>
    <w:rsid w:val="00B207DC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37D0"/>
    <w:rsid w:val="00B33BA0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BDF"/>
    <w:rsid w:val="00B4780A"/>
    <w:rsid w:val="00B50AC8"/>
    <w:rsid w:val="00B51B46"/>
    <w:rsid w:val="00B51B61"/>
    <w:rsid w:val="00B5260D"/>
    <w:rsid w:val="00B530B8"/>
    <w:rsid w:val="00B54384"/>
    <w:rsid w:val="00B55096"/>
    <w:rsid w:val="00B554F2"/>
    <w:rsid w:val="00B556B3"/>
    <w:rsid w:val="00B57477"/>
    <w:rsid w:val="00B57A35"/>
    <w:rsid w:val="00B62845"/>
    <w:rsid w:val="00B62A8F"/>
    <w:rsid w:val="00B62FFA"/>
    <w:rsid w:val="00B6327B"/>
    <w:rsid w:val="00B63B87"/>
    <w:rsid w:val="00B63DA4"/>
    <w:rsid w:val="00B6489C"/>
    <w:rsid w:val="00B64C36"/>
    <w:rsid w:val="00B65F4B"/>
    <w:rsid w:val="00B660B2"/>
    <w:rsid w:val="00B667DB"/>
    <w:rsid w:val="00B66E23"/>
    <w:rsid w:val="00B6704E"/>
    <w:rsid w:val="00B67244"/>
    <w:rsid w:val="00B677F8"/>
    <w:rsid w:val="00B7058E"/>
    <w:rsid w:val="00B70962"/>
    <w:rsid w:val="00B7352C"/>
    <w:rsid w:val="00B73E71"/>
    <w:rsid w:val="00B750A4"/>
    <w:rsid w:val="00B77826"/>
    <w:rsid w:val="00B7790F"/>
    <w:rsid w:val="00B812A4"/>
    <w:rsid w:val="00B812AC"/>
    <w:rsid w:val="00B81A53"/>
    <w:rsid w:val="00B8278A"/>
    <w:rsid w:val="00B82C87"/>
    <w:rsid w:val="00B835FF"/>
    <w:rsid w:val="00B855DB"/>
    <w:rsid w:val="00B857A8"/>
    <w:rsid w:val="00B861DC"/>
    <w:rsid w:val="00B873D8"/>
    <w:rsid w:val="00B8757F"/>
    <w:rsid w:val="00B91351"/>
    <w:rsid w:val="00B92A81"/>
    <w:rsid w:val="00B92E34"/>
    <w:rsid w:val="00B93EA1"/>
    <w:rsid w:val="00B94364"/>
    <w:rsid w:val="00B94A26"/>
    <w:rsid w:val="00B94B84"/>
    <w:rsid w:val="00B94E04"/>
    <w:rsid w:val="00B94E98"/>
    <w:rsid w:val="00B973E1"/>
    <w:rsid w:val="00B977B3"/>
    <w:rsid w:val="00BA2A92"/>
    <w:rsid w:val="00BA359F"/>
    <w:rsid w:val="00BA3E2E"/>
    <w:rsid w:val="00BA41DD"/>
    <w:rsid w:val="00BA4FEC"/>
    <w:rsid w:val="00BA5E96"/>
    <w:rsid w:val="00BA6A15"/>
    <w:rsid w:val="00BA6F1B"/>
    <w:rsid w:val="00BA7341"/>
    <w:rsid w:val="00BA7559"/>
    <w:rsid w:val="00BA79B2"/>
    <w:rsid w:val="00BB06A2"/>
    <w:rsid w:val="00BB0B58"/>
    <w:rsid w:val="00BB2E9C"/>
    <w:rsid w:val="00BB3007"/>
    <w:rsid w:val="00BB3D18"/>
    <w:rsid w:val="00BB3EAE"/>
    <w:rsid w:val="00BB4203"/>
    <w:rsid w:val="00BB4B75"/>
    <w:rsid w:val="00BB56DE"/>
    <w:rsid w:val="00BB6121"/>
    <w:rsid w:val="00BB6F07"/>
    <w:rsid w:val="00BC15C8"/>
    <w:rsid w:val="00BC24A3"/>
    <w:rsid w:val="00BC540D"/>
    <w:rsid w:val="00BC6301"/>
    <w:rsid w:val="00BC6B79"/>
    <w:rsid w:val="00BD0F73"/>
    <w:rsid w:val="00BD29BD"/>
    <w:rsid w:val="00BD2FFB"/>
    <w:rsid w:val="00BD38AD"/>
    <w:rsid w:val="00BD3DFB"/>
    <w:rsid w:val="00BD469A"/>
    <w:rsid w:val="00BD4C45"/>
    <w:rsid w:val="00BD4FC3"/>
    <w:rsid w:val="00BD61BB"/>
    <w:rsid w:val="00BD665F"/>
    <w:rsid w:val="00BD696E"/>
    <w:rsid w:val="00BD7380"/>
    <w:rsid w:val="00BE027F"/>
    <w:rsid w:val="00BE0BA7"/>
    <w:rsid w:val="00BE2959"/>
    <w:rsid w:val="00BE3C4B"/>
    <w:rsid w:val="00BE3EF9"/>
    <w:rsid w:val="00BE4019"/>
    <w:rsid w:val="00BE56C0"/>
    <w:rsid w:val="00BE7346"/>
    <w:rsid w:val="00BF0A28"/>
    <w:rsid w:val="00BF0CA1"/>
    <w:rsid w:val="00BF0F94"/>
    <w:rsid w:val="00BF1324"/>
    <w:rsid w:val="00BF19BE"/>
    <w:rsid w:val="00BF2293"/>
    <w:rsid w:val="00BF262B"/>
    <w:rsid w:val="00BF3C17"/>
    <w:rsid w:val="00BF5765"/>
    <w:rsid w:val="00BF59C9"/>
    <w:rsid w:val="00BF5F22"/>
    <w:rsid w:val="00BF623C"/>
    <w:rsid w:val="00BF6469"/>
    <w:rsid w:val="00C02B4D"/>
    <w:rsid w:val="00C051E7"/>
    <w:rsid w:val="00C052D3"/>
    <w:rsid w:val="00C05D43"/>
    <w:rsid w:val="00C070F7"/>
    <w:rsid w:val="00C106EE"/>
    <w:rsid w:val="00C11CAC"/>
    <w:rsid w:val="00C11D3A"/>
    <w:rsid w:val="00C1261A"/>
    <w:rsid w:val="00C13A40"/>
    <w:rsid w:val="00C16416"/>
    <w:rsid w:val="00C2110D"/>
    <w:rsid w:val="00C2181E"/>
    <w:rsid w:val="00C23115"/>
    <w:rsid w:val="00C2392D"/>
    <w:rsid w:val="00C24FAA"/>
    <w:rsid w:val="00C25518"/>
    <w:rsid w:val="00C2751E"/>
    <w:rsid w:val="00C3104A"/>
    <w:rsid w:val="00C34273"/>
    <w:rsid w:val="00C367FF"/>
    <w:rsid w:val="00C36E27"/>
    <w:rsid w:val="00C4075F"/>
    <w:rsid w:val="00C41C06"/>
    <w:rsid w:val="00C433F7"/>
    <w:rsid w:val="00C43DDE"/>
    <w:rsid w:val="00C440AA"/>
    <w:rsid w:val="00C45C19"/>
    <w:rsid w:val="00C47CE0"/>
    <w:rsid w:val="00C513FF"/>
    <w:rsid w:val="00C51783"/>
    <w:rsid w:val="00C51F40"/>
    <w:rsid w:val="00C550A4"/>
    <w:rsid w:val="00C56935"/>
    <w:rsid w:val="00C56BE9"/>
    <w:rsid w:val="00C5735A"/>
    <w:rsid w:val="00C574CB"/>
    <w:rsid w:val="00C611A8"/>
    <w:rsid w:val="00C612D4"/>
    <w:rsid w:val="00C616D9"/>
    <w:rsid w:val="00C6320B"/>
    <w:rsid w:val="00C63579"/>
    <w:rsid w:val="00C63915"/>
    <w:rsid w:val="00C63DB0"/>
    <w:rsid w:val="00C64395"/>
    <w:rsid w:val="00C64A01"/>
    <w:rsid w:val="00C65334"/>
    <w:rsid w:val="00C673B5"/>
    <w:rsid w:val="00C6793B"/>
    <w:rsid w:val="00C713DA"/>
    <w:rsid w:val="00C719A1"/>
    <w:rsid w:val="00C720BC"/>
    <w:rsid w:val="00C724AD"/>
    <w:rsid w:val="00C7391E"/>
    <w:rsid w:val="00C74E86"/>
    <w:rsid w:val="00C8058D"/>
    <w:rsid w:val="00C82BED"/>
    <w:rsid w:val="00C83C66"/>
    <w:rsid w:val="00C83D8A"/>
    <w:rsid w:val="00C86163"/>
    <w:rsid w:val="00C86DA5"/>
    <w:rsid w:val="00C86DC4"/>
    <w:rsid w:val="00C90FB7"/>
    <w:rsid w:val="00C91699"/>
    <w:rsid w:val="00C938C4"/>
    <w:rsid w:val="00C9776C"/>
    <w:rsid w:val="00C97CF5"/>
    <w:rsid w:val="00C97F5D"/>
    <w:rsid w:val="00CA0E2D"/>
    <w:rsid w:val="00CA2081"/>
    <w:rsid w:val="00CA279F"/>
    <w:rsid w:val="00CA33B7"/>
    <w:rsid w:val="00CA4580"/>
    <w:rsid w:val="00CA47E3"/>
    <w:rsid w:val="00CA4A1F"/>
    <w:rsid w:val="00CA54D5"/>
    <w:rsid w:val="00CA6361"/>
    <w:rsid w:val="00CA7110"/>
    <w:rsid w:val="00CA75D7"/>
    <w:rsid w:val="00CA7C8B"/>
    <w:rsid w:val="00CB04CF"/>
    <w:rsid w:val="00CB0751"/>
    <w:rsid w:val="00CB0A43"/>
    <w:rsid w:val="00CB0DAD"/>
    <w:rsid w:val="00CB1B26"/>
    <w:rsid w:val="00CB1E68"/>
    <w:rsid w:val="00CB2039"/>
    <w:rsid w:val="00CB2604"/>
    <w:rsid w:val="00CB274B"/>
    <w:rsid w:val="00CB3601"/>
    <w:rsid w:val="00CB40BB"/>
    <w:rsid w:val="00CB48D9"/>
    <w:rsid w:val="00CB4978"/>
    <w:rsid w:val="00CB5015"/>
    <w:rsid w:val="00CB5837"/>
    <w:rsid w:val="00CB5930"/>
    <w:rsid w:val="00CB7340"/>
    <w:rsid w:val="00CC0CD8"/>
    <w:rsid w:val="00CC1A9D"/>
    <w:rsid w:val="00CC1BE8"/>
    <w:rsid w:val="00CC2ABF"/>
    <w:rsid w:val="00CC2B89"/>
    <w:rsid w:val="00CC4901"/>
    <w:rsid w:val="00CC495F"/>
    <w:rsid w:val="00CC50DD"/>
    <w:rsid w:val="00CC5EE6"/>
    <w:rsid w:val="00CC60F9"/>
    <w:rsid w:val="00CC682C"/>
    <w:rsid w:val="00CC739C"/>
    <w:rsid w:val="00CC749C"/>
    <w:rsid w:val="00CD071E"/>
    <w:rsid w:val="00CD1518"/>
    <w:rsid w:val="00CD1FD0"/>
    <w:rsid w:val="00CD290C"/>
    <w:rsid w:val="00CD4383"/>
    <w:rsid w:val="00CD6864"/>
    <w:rsid w:val="00CD6F83"/>
    <w:rsid w:val="00CE03CA"/>
    <w:rsid w:val="00CE14DF"/>
    <w:rsid w:val="00CE183E"/>
    <w:rsid w:val="00CE4CA4"/>
    <w:rsid w:val="00CE5C7C"/>
    <w:rsid w:val="00CE6E18"/>
    <w:rsid w:val="00CE7238"/>
    <w:rsid w:val="00CE73D0"/>
    <w:rsid w:val="00CE7D6C"/>
    <w:rsid w:val="00CF0079"/>
    <w:rsid w:val="00CF05DB"/>
    <w:rsid w:val="00CF072A"/>
    <w:rsid w:val="00CF0F43"/>
    <w:rsid w:val="00CF3F27"/>
    <w:rsid w:val="00CF46A2"/>
    <w:rsid w:val="00CF4EBF"/>
    <w:rsid w:val="00CF50E8"/>
    <w:rsid w:val="00CF6438"/>
    <w:rsid w:val="00CF79F9"/>
    <w:rsid w:val="00D00424"/>
    <w:rsid w:val="00D037E7"/>
    <w:rsid w:val="00D03870"/>
    <w:rsid w:val="00D0402F"/>
    <w:rsid w:val="00D073AC"/>
    <w:rsid w:val="00D106F6"/>
    <w:rsid w:val="00D10874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4E5D"/>
    <w:rsid w:val="00D24E62"/>
    <w:rsid w:val="00D25A82"/>
    <w:rsid w:val="00D25FC9"/>
    <w:rsid w:val="00D2636B"/>
    <w:rsid w:val="00D2693B"/>
    <w:rsid w:val="00D26AEA"/>
    <w:rsid w:val="00D26D29"/>
    <w:rsid w:val="00D31B9F"/>
    <w:rsid w:val="00D323B9"/>
    <w:rsid w:val="00D33134"/>
    <w:rsid w:val="00D33344"/>
    <w:rsid w:val="00D33E13"/>
    <w:rsid w:val="00D34AF0"/>
    <w:rsid w:val="00D3650D"/>
    <w:rsid w:val="00D36ED2"/>
    <w:rsid w:val="00D40B53"/>
    <w:rsid w:val="00D42D8B"/>
    <w:rsid w:val="00D4335C"/>
    <w:rsid w:val="00D44782"/>
    <w:rsid w:val="00D45EC4"/>
    <w:rsid w:val="00D46F72"/>
    <w:rsid w:val="00D50907"/>
    <w:rsid w:val="00D51486"/>
    <w:rsid w:val="00D523AF"/>
    <w:rsid w:val="00D52D12"/>
    <w:rsid w:val="00D52FFD"/>
    <w:rsid w:val="00D534C5"/>
    <w:rsid w:val="00D53BF3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34A3"/>
    <w:rsid w:val="00D6464E"/>
    <w:rsid w:val="00D66951"/>
    <w:rsid w:val="00D67148"/>
    <w:rsid w:val="00D67665"/>
    <w:rsid w:val="00D6792E"/>
    <w:rsid w:val="00D71067"/>
    <w:rsid w:val="00D7312A"/>
    <w:rsid w:val="00D73B29"/>
    <w:rsid w:val="00D73F3A"/>
    <w:rsid w:val="00D740C7"/>
    <w:rsid w:val="00D752E4"/>
    <w:rsid w:val="00D756A0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865E4"/>
    <w:rsid w:val="00D9011C"/>
    <w:rsid w:val="00D90480"/>
    <w:rsid w:val="00D9114C"/>
    <w:rsid w:val="00D91D3F"/>
    <w:rsid w:val="00D9222E"/>
    <w:rsid w:val="00D949EE"/>
    <w:rsid w:val="00D953E9"/>
    <w:rsid w:val="00D9630C"/>
    <w:rsid w:val="00D97C80"/>
    <w:rsid w:val="00DA0498"/>
    <w:rsid w:val="00DA341B"/>
    <w:rsid w:val="00DA3A12"/>
    <w:rsid w:val="00DA4D1E"/>
    <w:rsid w:val="00DA582F"/>
    <w:rsid w:val="00DA652D"/>
    <w:rsid w:val="00DA7029"/>
    <w:rsid w:val="00DA7C32"/>
    <w:rsid w:val="00DB09AE"/>
    <w:rsid w:val="00DB1156"/>
    <w:rsid w:val="00DB2883"/>
    <w:rsid w:val="00DB3384"/>
    <w:rsid w:val="00DB349F"/>
    <w:rsid w:val="00DB5068"/>
    <w:rsid w:val="00DB625E"/>
    <w:rsid w:val="00DB67D4"/>
    <w:rsid w:val="00DB7463"/>
    <w:rsid w:val="00DC219C"/>
    <w:rsid w:val="00DC3066"/>
    <w:rsid w:val="00DC312D"/>
    <w:rsid w:val="00DC34AF"/>
    <w:rsid w:val="00DC3FF8"/>
    <w:rsid w:val="00DC4B16"/>
    <w:rsid w:val="00DC533A"/>
    <w:rsid w:val="00DC58A6"/>
    <w:rsid w:val="00DC68DA"/>
    <w:rsid w:val="00DC76ED"/>
    <w:rsid w:val="00DC7A00"/>
    <w:rsid w:val="00DD083F"/>
    <w:rsid w:val="00DD09C3"/>
    <w:rsid w:val="00DD128A"/>
    <w:rsid w:val="00DD47DC"/>
    <w:rsid w:val="00DD515A"/>
    <w:rsid w:val="00DD53FF"/>
    <w:rsid w:val="00DD6D1E"/>
    <w:rsid w:val="00DD73BC"/>
    <w:rsid w:val="00DE0BA4"/>
    <w:rsid w:val="00DE10C0"/>
    <w:rsid w:val="00DE1802"/>
    <w:rsid w:val="00DE1913"/>
    <w:rsid w:val="00DE1CE6"/>
    <w:rsid w:val="00DE3049"/>
    <w:rsid w:val="00DE3302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3A05"/>
    <w:rsid w:val="00DF4777"/>
    <w:rsid w:val="00DF4B85"/>
    <w:rsid w:val="00DF4D76"/>
    <w:rsid w:val="00DF64C9"/>
    <w:rsid w:val="00DF7E2C"/>
    <w:rsid w:val="00E00899"/>
    <w:rsid w:val="00E00A8A"/>
    <w:rsid w:val="00E00ECE"/>
    <w:rsid w:val="00E01341"/>
    <w:rsid w:val="00E01379"/>
    <w:rsid w:val="00E0308B"/>
    <w:rsid w:val="00E04546"/>
    <w:rsid w:val="00E052F2"/>
    <w:rsid w:val="00E060EB"/>
    <w:rsid w:val="00E07391"/>
    <w:rsid w:val="00E0762E"/>
    <w:rsid w:val="00E111CD"/>
    <w:rsid w:val="00E11531"/>
    <w:rsid w:val="00E11CF7"/>
    <w:rsid w:val="00E1244C"/>
    <w:rsid w:val="00E12F84"/>
    <w:rsid w:val="00E13426"/>
    <w:rsid w:val="00E13646"/>
    <w:rsid w:val="00E156C5"/>
    <w:rsid w:val="00E159E5"/>
    <w:rsid w:val="00E16168"/>
    <w:rsid w:val="00E169B4"/>
    <w:rsid w:val="00E22C20"/>
    <w:rsid w:val="00E23E8B"/>
    <w:rsid w:val="00E24131"/>
    <w:rsid w:val="00E31EEB"/>
    <w:rsid w:val="00E32730"/>
    <w:rsid w:val="00E337A8"/>
    <w:rsid w:val="00E33CF9"/>
    <w:rsid w:val="00E34C3B"/>
    <w:rsid w:val="00E35AC2"/>
    <w:rsid w:val="00E36822"/>
    <w:rsid w:val="00E37F10"/>
    <w:rsid w:val="00E40F21"/>
    <w:rsid w:val="00E40F72"/>
    <w:rsid w:val="00E42D86"/>
    <w:rsid w:val="00E433BB"/>
    <w:rsid w:val="00E44413"/>
    <w:rsid w:val="00E4763F"/>
    <w:rsid w:val="00E47D62"/>
    <w:rsid w:val="00E47DBD"/>
    <w:rsid w:val="00E5126F"/>
    <w:rsid w:val="00E51509"/>
    <w:rsid w:val="00E5254B"/>
    <w:rsid w:val="00E5266A"/>
    <w:rsid w:val="00E535F3"/>
    <w:rsid w:val="00E53B5D"/>
    <w:rsid w:val="00E53C60"/>
    <w:rsid w:val="00E54E51"/>
    <w:rsid w:val="00E551FC"/>
    <w:rsid w:val="00E560DB"/>
    <w:rsid w:val="00E5628B"/>
    <w:rsid w:val="00E565B5"/>
    <w:rsid w:val="00E601F7"/>
    <w:rsid w:val="00E635CE"/>
    <w:rsid w:val="00E6430A"/>
    <w:rsid w:val="00E670E8"/>
    <w:rsid w:val="00E6733A"/>
    <w:rsid w:val="00E705E6"/>
    <w:rsid w:val="00E71391"/>
    <w:rsid w:val="00E719FF"/>
    <w:rsid w:val="00E71D5E"/>
    <w:rsid w:val="00E72A8F"/>
    <w:rsid w:val="00E73374"/>
    <w:rsid w:val="00E74294"/>
    <w:rsid w:val="00E74503"/>
    <w:rsid w:val="00E745EB"/>
    <w:rsid w:val="00E75004"/>
    <w:rsid w:val="00E75DB4"/>
    <w:rsid w:val="00E76896"/>
    <w:rsid w:val="00E777E5"/>
    <w:rsid w:val="00E77C65"/>
    <w:rsid w:val="00E80363"/>
    <w:rsid w:val="00E8039C"/>
    <w:rsid w:val="00E8347B"/>
    <w:rsid w:val="00E8376F"/>
    <w:rsid w:val="00E83890"/>
    <w:rsid w:val="00E84386"/>
    <w:rsid w:val="00E85485"/>
    <w:rsid w:val="00E85663"/>
    <w:rsid w:val="00E86964"/>
    <w:rsid w:val="00E86D3C"/>
    <w:rsid w:val="00E86EB2"/>
    <w:rsid w:val="00E8775B"/>
    <w:rsid w:val="00E8787D"/>
    <w:rsid w:val="00E9104C"/>
    <w:rsid w:val="00E912E7"/>
    <w:rsid w:val="00E91709"/>
    <w:rsid w:val="00E92566"/>
    <w:rsid w:val="00E92872"/>
    <w:rsid w:val="00E9345B"/>
    <w:rsid w:val="00E93AF1"/>
    <w:rsid w:val="00E9512A"/>
    <w:rsid w:val="00E96C5E"/>
    <w:rsid w:val="00EA2E14"/>
    <w:rsid w:val="00EA37A8"/>
    <w:rsid w:val="00EA3DDD"/>
    <w:rsid w:val="00EA4595"/>
    <w:rsid w:val="00EA552B"/>
    <w:rsid w:val="00EA5B4B"/>
    <w:rsid w:val="00EA65CF"/>
    <w:rsid w:val="00EA6959"/>
    <w:rsid w:val="00EA7511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6658"/>
    <w:rsid w:val="00EB6E82"/>
    <w:rsid w:val="00EB7740"/>
    <w:rsid w:val="00EC0121"/>
    <w:rsid w:val="00EC114A"/>
    <w:rsid w:val="00EC12D0"/>
    <w:rsid w:val="00EC1F3F"/>
    <w:rsid w:val="00EC2514"/>
    <w:rsid w:val="00EC33EE"/>
    <w:rsid w:val="00EC3C1C"/>
    <w:rsid w:val="00EC3E9A"/>
    <w:rsid w:val="00EC486B"/>
    <w:rsid w:val="00EC6BCB"/>
    <w:rsid w:val="00ED006C"/>
    <w:rsid w:val="00ED03C0"/>
    <w:rsid w:val="00ED043C"/>
    <w:rsid w:val="00ED15F2"/>
    <w:rsid w:val="00ED35DC"/>
    <w:rsid w:val="00ED49C1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05A8"/>
    <w:rsid w:val="00EF234D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3D76"/>
    <w:rsid w:val="00F0488F"/>
    <w:rsid w:val="00F04BC6"/>
    <w:rsid w:val="00F04FEE"/>
    <w:rsid w:val="00F05745"/>
    <w:rsid w:val="00F05E6C"/>
    <w:rsid w:val="00F10C4D"/>
    <w:rsid w:val="00F11725"/>
    <w:rsid w:val="00F11B15"/>
    <w:rsid w:val="00F123AB"/>
    <w:rsid w:val="00F12757"/>
    <w:rsid w:val="00F13508"/>
    <w:rsid w:val="00F138B4"/>
    <w:rsid w:val="00F13A70"/>
    <w:rsid w:val="00F162A7"/>
    <w:rsid w:val="00F16EB1"/>
    <w:rsid w:val="00F173FD"/>
    <w:rsid w:val="00F17F77"/>
    <w:rsid w:val="00F207B7"/>
    <w:rsid w:val="00F209FD"/>
    <w:rsid w:val="00F21515"/>
    <w:rsid w:val="00F223FA"/>
    <w:rsid w:val="00F24738"/>
    <w:rsid w:val="00F259EB"/>
    <w:rsid w:val="00F26CD6"/>
    <w:rsid w:val="00F2778F"/>
    <w:rsid w:val="00F277C3"/>
    <w:rsid w:val="00F3008F"/>
    <w:rsid w:val="00F30AC5"/>
    <w:rsid w:val="00F31AEA"/>
    <w:rsid w:val="00F31BE8"/>
    <w:rsid w:val="00F32219"/>
    <w:rsid w:val="00F324C8"/>
    <w:rsid w:val="00F3251F"/>
    <w:rsid w:val="00F32D3D"/>
    <w:rsid w:val="00F335EB"/>
    <w:rsid w:val="00F34129"/>
    <w:rsid w:val="00F34980"/>
    <w:rsid w:val="00F353EA"/>
    <w:rsid w:val="00F40620"/>
    <w:rsid w:val="00F441EE"/>
    <w:rsid w:val="00F46124"/>
    <w:rsid w:val="00F51141"/>
    <w:rsid w:val="00F5170C"/>
    <w:rsid w:val="00F526D4"/>
    <w:rsid w:val="00F52DEE"/>
    <w:rsid w:val="00F53BB2"/>
    <w:rsid w:val="00F548A3"/>
    <w:rsid w:val="00F54CDE"/>
    <w:rsid w:val="00F54F40"/>
    <w:rsid w:val="00F567A9"/>
    <w:rsid w:val="00F57412"/>
    <w:rsid w:val="00F6027C"/>
    <w:rsid w:val="00F61563"/>
    <w:rsid w:val="00F6193B"/>
    <w:rsid w:val="00F6215A"/>
    <w:rsid w:val="00F63DF8"/>
    <w:rsid w:val="00F63EAE"/>
    <w:rsid w:val="00F63EDF"/>
    <w:rsid w:val="00F66F46"/>
    <w:rsid w:val="00F67992"/>
    <w:rsid w:val="00F67CE0"/>
    <w:rsid w:val="00F714FC"/>
    <w:rsid w:val="00F725F2"/>
    <w:rsid w:val="00F75B78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4FF"/>
    <w:rsid w:val="00F85DAF"/>
    <w:rsid w:val="00F85EB7"/>
    <w:rsid w:val="00F86C31"/>
    <w:rsid w:val="00F91267"/>
    <w:rsid w:val="00F92E1A"/>
    <w:rsid w:val="00F94550"/>
    <w:rsid w:val="00F957CD"/>
    <w:rsid w:val="00F958D3"/>
    <w:rsid w:val="00F95ECE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3"/>
    <w:rsid w:val="00FB1144"/>
    <w:rsid w:val="00FB1F2A"/>
    <w:rsid w:val="00FB265D"/>
    <w:rsid w:val="00FB52B8"/>
    <w:rsid w:val="00FB6005"/>
    <w:rsid w:val="00FB66E4"/>
    <w:rsid w:val="00FB70C5"/>
    <w:rsid w:val="00FB7A43"/>
    <w:rsid w:val="00FB7B3F"/>
    <w:rsid w:val="00FC0090"/>
    <w:rsid w:val="00FC0341"/>
    <w:rsid w:val="00FC1D2E"/>
    <w:rsid w:val="00FC387C"/>
    <w:rsid w:val="00FC39C0"/>
    <w:rsid w:val="00FC5CD5"/>
    <w:rsid w:val="00FC65CB"/>
    <w:rsid w:val="00FC661A"/>
    <w:rsid w:val="00FD0750"/>
    <w:rsid w:val="00FD1C4C"/>
    <w:rsid w:val="00FD1E63"/>
    <w:rsid w:val="00FD3839"/>
    <w:rsid w:val="00FD3E70"/>
    <w:rsid w:val="00FD4401"/>
    <w:rsid w:val="00FD5D00"/>
    <w:rsid w:val="00FD5F9E"/>
    <w:rsid w:val="00FD63E7"/>
    <w:rsid w:val="00FD661E"/>
    <w:rsid w:val="00FD67EE"/>
    <w:rsid w:val="00FD6FB3"/>
    <w:rsid w:val="00FD7931"/>
    <w:rsid w:val="00FD7E40"/>
    <w:rsid w:val="00FE10A4"/>
    <w:rsid w:val="00FE2C5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28C"/>
    <w:rsid w:val="00FF0A79"/>
    <w:rsid w:val="00FF1A1E"/>
    <w:rsid w:val="00FF2474"/>
    <w:rsid w:val="00FF40AC"/>
    <w:rsid w:val="00FF4E92"/>
    <w:rsid w:val="00FF50D5"/>
    <w:rsid w:val="00FF5B72"/>
    <w:rsid w:val="00FF5C3D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2A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353EA"/>
    <w:pPr>
      <w:keepNext/>
      <w:keepLines/>
      <w:outlineLvl w:val="0"/>
    </w:pPr>
    <w:rPr>
      <w:rFonts w:eastAsia="MS Gothic"/>
      <w:b/>
      <w:bCs/>
      <w:sz w:val="36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353EA"/>
    <w:rPr>
      <w:rFonts w:asciiTheme="minorHAnsi" w:eastAsia="MS Gothic" w:hAnsiTheme="minorHAnsi"/>
      <w:b/>
      <w:bCs/>
      <w:sz w:val="36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berarbeitung">
    <w:name w:val="Revision"/>
    <w:hidden/>
    <w:uiPriority w:val="71"/>
    <w:rsid w:val="00BF5765"/>
    <w:rPr>
      <w:rFonts w:asciiTheme="minorHAnsi" w:hAnsiTheme="minorHAnsi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5689"/>
    <w:rPr>
      <w:rFonts w:ascii="Times New Roman" w:hAnsi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5689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rsid w:val="00C938C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7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mwelt-im-unterricht.de/unterrichtsvorschlaege/luftverschmutzung-in-staedten/" TargetMode="External"/><Relationship Id="rId18" Type="http://schemas.openxmlformats.org/officeDocument/2006/relationships/hyperlink" Target="https://www.umwelt-im-unterricht.de/wochenthemen/umwelt-und-gesundheit/" TargetMode="External"/><Relationship Id="rId26" Type="http://schemas.openxmlformats.org/officeDocument/2006/relationships/hyperlink" Target="https://www.umwelt-im-unterricht.de/wochenthemen/mobil-ohne-auto/" TargetMode="External"/><Relationship Id="rId39" Type="http://schemas.openxmlformats.org/officeDocument/2006/relationships/hyperlink" Target="https://www.umwelt-im-unterricht.de/wochenthemen/geoinformationen-gute-karten-fuer-den-umweltschutz/" TargetMode="External"/><Relationship Id="rId21" Type="http://schemas.openxmlformats.org/officeDocument/2006/relationships/hyperlink" Target="https://www.umwelt-im-unterricht.de/medien/dateien/rollenspielmaterialien-mobilitaet-ohne-auto/" TargetMode="External"/><Relationship Id="rId34" Type="http://schemas.openxmlformats.org/officeDocument/2006/relationships/hyperlink" Target="https://www.umwelt-im-unterricht.de/wochenthemen/mobil-ohne-auto/" TargetMode="External"/><Relationship Id="rId42" Type="http://schemas.openxmlformats.org/officeDocument/2006/relationships/hyperlink" Target="https://www.umwelt-im-unterricht.de/medien/dateien/geoinformationen-auswerten-mit-geoportalde/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mwelt-im-unterricht.de/wochenthemen/die-zukunft-des-autos/" TargetMode="External"/><Relationship Id="rId29" Type="http://schemas.openxmlformats.org/officeDocument/2006/relationships/hyperlink" Target="https://www.umwelt-im-unterricht.de/unterrichtsvorschlaege/klimaschutz-im-gepaeck/" TargetMode="External"/><Relationship Id="rId11" Type="http://schemas.openxmlformats.org/officeDocument/2006/relationships/hyperlink" Target="https://www.umweltbundesamt.de/publikationen/nachhaltige-mobilitaet-in-schule" TargetMode="External"/><Relationship Id="rId24" Type="http://schemas.openxmlformats.org/officeDocument/2006/relationships/hyperlink" Target="https://www.umwelt-im-unterricht.de/unterrichtsvorschlaege/neue-technologien-wohin-entwickeln-sich-autos/" TargetMode="External"/><Relationship Id="rId32" Type="http://schemas.openxmlformats.org/officeDocument/2006/relationships/hyperlink" Target="https://www.umwelt-im-unterricht.de/wochenthemen/alpenkonvention-gemeinsam-fuer-den-schutz-der-berge/" TargetMode="External"/><Relationship Id="rId37" Type="http://schemas.openxmlformats.org/officeDocument/2006/relationships/hyperlink" Target="https://www.umwelt-im-unterricht.de/medien/dateien/leitfaden-fuer-nachhaltige-grossveranstaltungen/" TargetMode="External"/><Relationship Id="rId40" Type="http://schemas.openxmlformats.org/officeDocument/2006/relationships/hyperlink" Target="https://www.umwelt-im-unterricht.de/unterrichtsvorschlaege/raumbezogene-daten-mithilfe-digitaler-karten-auswerten/" TargetMode="External"/><Relationship Id="rId45" Type="http://schemas.openxmlformats.org/officeDocument/2006/relationships/hyperlink" Target="https://www.umwelt-im-unterricht.de/wochenthemen/luftqualitaet-in-staedt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welt-im-unterricht.de/wochenthemen/mobil-ohne-auto/" TargetMode="External"/><Relationship Id="rId23" Type="http://schemas.openxmlformats.org/officeDocument/2006/relationships/hyperlink" Target="https://www.umwelt-im-unterricht.de/wochenthemen/die-zukunft-des-autos/" TargetMode="External"/><Relationship Id="rId28" Type="http://schemas.openxmlformats.org/officeDocument/2006/relationships/hyperlink" Target="https://www.umwelt-im-unterricht.de/wochenthemen/klimafreundlich-in-den-urlaub/" TargetMode="External"/><Relationship Id="rId36" Type="http://schemas.openxmlformats.org/officeDocument/2006/relationships/hyperlink" Target="https://www.umwelt-im-unterricht.de/unterrichtsvorschlaege/events-umweltvertraeglich-planen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mu.de/publikation/umweltfreundlich-mobil-arbeitsheft-fuer-schuelerinnen-und-schueler-sek-iii/" TargetMode="External"/><Relationship Id="rId19" Type="http://schemas.openxmlformats.org/officeDocument/2006/relationships/hyperlink" Target="https://www.umwelt-im-unterricht.de/wochenthemen/mobil-ohne-auto/" TargetMode="External"/><Relationship Id="rId31" Type="http://schemas.openxmlformats.org/officeDocument/2006/relationships/hyperlink" Target="https://www.umwelt-im-unterricht.de/wochenthemen/mobil-ohne-auto/" TargetMode="External"/><Relationship Id="rId44" Type="http://schemas.openxmlformats.org/officeDocument/2006/relationships/hyperlink" Target="https://www.umwelt-im-unterricht.de/wochenthemen/wer-baut-die-stadt-von-mor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themen/mobilitaet/mobilitaet-das-thema-im-ueberblick/" TargetMode="External"/><Relationship Id="rId14" Type="http://schemas.openxmlformats.org/officeDocument/2006/relationships/hyperlink" Target="https://www.umwelt-im-unterricht.de/medien/dateien/luftbelastung-mit-schadstoffen-in-deutschland/" TargetMode="External"/><Relationship Id="rId22" Type="http://schemas.openxmlformats.org/officeDocument/2006/relationships/hyperlink" Target="https://www.umwelt-im-unterricht.de/wochenthemen/wer-baut-die-stadt-von-morgen/" TargetMode="External"/><Relationship Id="rId27" Type="http://schemas.openxmlformats.org/officeDocument/2006/relationships/hyperlink" Target="https://www.umwelt-im-unterricht.de/wochenthemen/luftqualitaet-in-staedten/" TargetMode="External"/><Relationship Id="rId30" Type="http://schemas.openxmlformats.org/officeDocument/2006/relationships/hyperlink" Target="https://www.umwelt-im-unterricht.de/medien/dateien/klimaschonend-verreisen/" TargetMode="External"/><Relationship Id="rId35" Type="http://schemas.openxmlformats.org/officeDocument/2006/relationships/hyperlink" Target="https://www.umwelt-im-unterricht.de/wochenthemen/fussball-weltmeisterschaft-events-und-die-umwelt/" TargetMode="External"/><Relationship Id="rId43" Type="http://schemas.openxmlformats.org/officeDocument/2006/relationships/hyperlink" Target="https://www.umwelt-im-unterricht.de/wochenthemen/mobil-ohne-auto/" TargetMode="External"/><Relationship Id="rId48" Type="http://schemas.openxmlformats.org/officeDocument/2006/relationships/footer" Target="footer3.xml"/><Relationship Id="rId8" Type="http://schemas.openxmlformats.org/officeDocument/2006/relationships/hyperlink" Target="http://www.umwelt-im-unterricht.d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mwelt-im-unterricht.de/wochenthemen/luftqualitaet-in-staedten/" TargetMode="External"/><Relationship Id="rId17" Type="http://schemas.openxmlformats.org/officeDocument/2006/relationships/hyperlink" Target="https://www.umwelt-im-unterricht.de/wochenthemen/geoinformationen-gute-karten-fuer-den-umweltschutz/" TargetMode="External"/><Relationship Id="rId25" Type="http://schemas.openxmlformats.org/officeDocument/2006/relationships/hyperlink" Target="https://www.umwelt-im-unterricht.de/medien/dateien/die-zukunft-des-autos-was-bringt-die-technik/" TargetMode="External"/><Relationship Id="rId33" Type="http://schemas.openxmlformats.org/officeDocument/2006/relationships/hyperlink" Target="https://www.umwelt-im-unterricht.de/unterrichtsvorschlaege/mitten-in-europa-verkehrsstroeme-im-alpenraum/" TargetMode="External"/><Relationship Id="rId38" Type="http://schemas.openxmlformats.org/officeDocument/2006/relationships/hyperlink" Target="https://www.umwelt-im-unterricht.de/wochenthemen/mobil-ohne-auto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umwelt-im-unterricht.de/unterrichtsvorschlaege/personenverkehr-alternativen-zum-auto" TargetMode="External"/><Relationship Id="rId41" Type="http://schemas.openxmlformats.org/officeDocument/2006/relationships/hyperlink" Target="https://www.umwelt-im-unterricht.de/medien/dateien/geoinformationen-im-internet-dienste-und-dat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12C5C-7C67-034A-8E6C-C65358A1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11275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Sebastian Kauer</cp:lastModifiedBy>
  <cp:revision>3</cp:revision>
  <cp:lastPrinted>2016-02-11T12:49:00Z</cp:lastPrinted>
  <dcterms:created xsi:type="dcterms:W3CDTF">2018-09-06T14:57:00Z</dcterms:created>
  <dcterms:modified xsi:type="dcterms:W3CDTF">2018-09-06T14:58:00Z</dcterms:modified>
</cp:coreProperties>
</file>