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85E0B" w14:textId="77777777" w:rsidR="002B4172" w:rsidRDefault="007D204D" w:rsidP="00C16416">
      <w:pPr>
        <w:pStyle w:val="Dachzeile"/>
      </w:pPr>
      <w:r>
        <w:t>Arbeitsmaterial</w:t>
      </w:r>
      <w:r w:rsidR="00C16416">
        <w:t xml:space="preserve"> </w:t>
      </w:r>
      <w:r w:rsidR="00483C16">
        <w:t>(</w:t>
      </w:r>
      <w:r w:rsidR="00B26C0D">
        <w:t>Grundschule)</w:t>
      </w:r>
    </w:p>
    <w:p w14:paraId="0ECCB62C" w14:textId="77777777" w:rsidR="00C16416" w:rsidRDefault="00B26C0D" w:rsidP="00EB1305">
      <w:pPr>
        <w:pStyle w:val="berschrift1"/>
      </w:pPr>
      <w:r>
        <w:t>Beispiele für “neues” Bauen</w:t>
      </w:r>
    </w:p>
    <w:p w14:paraId="5E757838" w14:textId="77777777" w:rsidR="00B26C0D" w:rsidRDefault="00B26C0D" w:rsidP="00B26C0D">
      <w:pPr>
        <w:pStyle w:val="Vorspann"/>
      </w:pPr>
      <w:r>
        <w:t>In einigen deutschen Städten gibt es nicht genügend Wohnungen. Vor allem in großen Städten wie München, Hamburg oder Köln haben viele Menschen Schwierigkeiten, eine passende Wohnung zu finden. Es werden zwar jedes Jahr neue Wohnungen gebaut, aber es sind zu wenige. Und für viele Menschen sind die Mieten zu teuer.</w:t>
      </w:r>
    </w:p>
    <w:p w14:paraId="5B91EC0F" w14:textId="77777777" w:rsidR="00B26C0D" w:rsidRDefault="00B26C0D" w:rsidP="00B26C0D"/>
    <w:p w14:paraId="0819F4FD" w14:textId="77777777" w:rsidR="00B26C0D" w:rsidRDefault="00B26C0D" w:rsidP="00B26C0D">
      <w:r>
        <w:t>Wegen des großen Bedarfs müssen mehr neue Wohnungen gebaut werden. Das ist allerdings nicht ganz einfach, denn sie müssen mehrere Bedingungen erfüllen:</w:t>
      </w:r>
    </w:p>
    <w:p w14:paraId="66D832D9" w14:textId="77777777" w:rsidR="00B26C0D" w:rsidRDefault="00B26C0D" w:rsidP="00470854"/>
    <w:p w14:paraId="0F239DBB" w14:textId="77777777" w:rsidR="00B26C0D" w:rsidRDefault="00B26C0D" w:rsidP="00470854">
      <w:pPr>
        <w:pStyle w:val="Listenabsatz"/>
        <w:numPr>
          <w:ilvl w:val="0"/>
          <w:numId w:val="47"/>
        </w:numPr>
      </w:pPr>
      <w:r>
        <w:t>Zusätzliche Wohnungen werden vor allem in Großstädten gebraucht. Doch dort ist der Platz schon heute knapp.</w:t>
      </w:r>
    </w:p>
    <w:p w14:paraId="6466BBD0" w14:textId="77777777" w:rsidR="00B26C0D" w:rsidRDefault="00B26C0D" w:rsidP="00470854">
      <w:pPr>
        <w:pStyle w:val="Listenabsatz"/>
        <w:numPr>
          <w:ilvl w:val="0"/>
          <w:numId w:val="47"/>
        </w:numPr>
      </w:pPr>
      <w:r>
        <w:t>Weil es heute schon einen Wohnungsmangel gibt, sollten die neuen Wohnungen schnell fertig werden.</w:t>
      </w:r>
    </w:p>
    <w:p w14:paraId="54401332" w14:textId="77777777" w:rsidR="00B26C0D" w:rsidRDefault="00B26C0D" w:rsidP="00470854">
      <w:pPr>
        <w:pStyle w:val="Listenabsatz"/>
        <w:numPr>
          <w:ilvl w:val="0"/>
          <w:numId w:val="47"/>
        </w:numPr>
      </w:pPr>
      <w:r>
        <w:t>Es werden auch preisgünstige Wohnungen gebraucht, weil sich viele Menschen keine teure Wohnung leisten können.</w:t>
      </w:r>
    </w:p>
    <w:p w14:paraId="392D4FF0" w14:textId="77777777" w:rsidR="00B26C0D" w:rsidRDefault="00B26C0D" w:rsidP="00470854">
      <w:pPr>
        <w:pStyle w:val="Listenabsatz"/>
        <w:numPr>
          <w:ilvl w:val="0"/>
          <w:numId w:val="47"/>
        </w:numPr>
      </w:pPr>
      <w:r>
        <w:t>Die neu gebauten Wohnungen sollten auch in vielen Jahren noch gut nutzbar sein. Wenn sich die Bedürfnisse der Bewohnerinnen und Bewohner ändern, sollte es möglich sein, die Wohnung auch anders zu nutzen. Zum Beispiel wird es in Deutschland in Zukunft mehr ältere Menschen geben. Sie brauchen altersgerechte Wohnungen. Dazu gehört, dass es möglichst wenig Treppen und andere Barrieren gibt.</w:t>
      </w:r>
    </w:p>
    <w:p w14:paraId="1A607DCF" w14:textId="77777777" w:rsidR="00B26C0D" w:rsidRDefault="00B26C0D" w:rsidP="00470854">
      <w:pPr>
        <w:pStyle w:val="Listenabsatz"/>
        <w:numPr>
          <w:ilvl w:val="0"/>
          <w:numId w:val="47"/>
        </w:numPr>
      </w:pPr>
      <w:r>
        <w:t>Das Wohnen sollte sicher und gesund sein. Die Bewohnerinnen und Bewohner sollten zum Beispiel gut vor Feuer und Lärm geschützt sein.</w:t>
      </w:r>
    </w:p>
    <w:p w14:paraId="02C73CF4" w14:textId="77777777" w:rsidR="00B26C0D" w:rsidRDefault="00B26C0D" w:rsidP="00470854">
      <w:pPr>
        <w:pStyle w:val="Listenabsatz"/>
        <w:numPr>
          <w:ilvl w:val="0"/>
          <w:numId w:val="47"/>
        </w:numPr>
      </w:pPr>
      <w:r>
        <w:t>Die Wohnungen sollten umweltfreundlich sein. Dazu gehört zum Beispiel, dass klimafreundlich geheizt und keine Energie verschwendet wird.</w:t>
      </w:r>
    </w:p>
    <w:p w14:paraId="307A0C72" w14:textId="77777777" w:rsidR="00B26C0D" w:rsidRDefault="00B26C0D" w:rsidP="00B26C0D"/>
    <w:p w14:paraId="553C46E9" w14:textId="77777777" w:rsidR="00B26C0D" w:rsidRDefault="00B26C0D" w:rsidP="00B26C0D">
      <w:r>
        <w:t>Baufachleute tüfteln schon an neuen Möglichkeiten für das Bauen der Zukunft. Auf den folgenden Seiten werden einige dieser Möglichkeiten vorgestellt.</w:t>
      </w:r>
    </w:p>
    <w:p w14:paraId="04792CCB" w14:textId="77777777" w:rsidR="00B26C0D" w:rsidRDefault="00B26C0D" w:rsidP="00B26C0D">
      <w:pPr>
        <w:spacing w:before="360" w:after="120"/>
      </w:pPr>
    </w:p>
    <w:p w14:paraId="37B81A8C" w14:textId="77777777" w:rsidR="00B26C0D" w:rsidRDefault="00B26C0D" w:rsidP="00B26C0D">
      <w:r>
        <w:br w:type="page"/>
      </w:r>
    </w:p>
    <w:p w14:paraId="2CDF4C8B" w14:textId="77777777" w:rsidR="00B26C0D" w:rsidRDefault="00B26C0D" w:rsidP="00B26C0D">
      <w:pPr>
        <w:pStyle w:val="berschrift2"/>
      </w:pPr>
      <w:r>
        <w:lastRenderedPageBreak/>
        <w:t>1. Häuser aus der Fabrik: Modulares und serielles Bauen</w:t>
      </w:r>
    </w:p>
    <w:p w14:paraId="0D88489D" w14:textId="77777777" w:rsidR="00B26C0D" w:rsidRDefault="00B26C0D" w:rsidP="00B26C0D"/>
    <w:p w14:paraId="405679E4" w14:textId="2D393B4C" w:rsidR="00B26C0D" w:rsidRDefault="00B26C0D" w:rsidP="00B26C0D">
      <w:r>
        <w:t>Die meisten Gebäude in Deutschland sind einzigartig. Für fast jedes neue Haus wird ein neuer Plan entworfen. Das bedeutet eine Menge Aufwand. Doch es geht auch anders. Teile von Häusern können auch in Fabriken hergestellt werden. Ganze Räume können bereits dort fertiggestellt werden. Die einzelnen Teile werden dann zur Baustelle gebracht und dort zusammengesetzt.</w:t>
      </w:r>
    </w:p>
    <w:p w14:paraId="508EE4E9" w14:textId="77777777" w:rsidR="00B26C0D" w:rsidRDefault="00B26C0D" w:rsidP="00B26C0D"/>
    <w:p w14:paraId="14F0AA9F" w14:textId="77777777" w:rsidR="00B26C0D" w:rsidRDefault="00B26C0D" w:rsidP="00B26C0D">
      <w:r>
        <w:t xml:space="preserve">Bauteile, die in großen </w:t>
      </w:r>
      <w:r w:rsidR="0025524D">
        <w:t xml:space="preserve">Mengen </w:t>
      </w:r>
      <w:r>
        <w:t>hergestellt werden, sind billiger als Spezialanfertigungen. Außerdem können Häuser so schneller zusammengebaut werden. Auch das senkt die Kosten.</w:t>
      </w:r>
    </w:p>
    <w:p w14:paraId="6FCE3F6B" w14:textId="77777777" w:rsidR="00B26C0D" w:rsidRDefault="00B26C0D" w:rsidP="00B26C0D"/>
    <w:p w14:paraId="5663EBC6" w14:textId="3C5DFCA2" w:rsidR="00B26C0D" w:rsidRDefault="00B26C0D" w:rsidP="00B26C0D">
      <w:r>
        <w:t>Diese Art zu bauen wird als “industrielles Bauen” oder “serielles Bauen” bezeichnet, weil die Bauteile aus Fabriken kommen und in Serie hergestellt werden. Bauteile werden auch Module genannt, daher wird vom “modularen Bauen” gesprochen.</w:t>
      </w:r>
    </w:p>
    <w:p w14:paraId="5258E72A" w14:textId="03AB2D79" w:rsidR="00B26C0D" w:rsidRDefault="00B26C0D" w:rsidP="00B26C0D"/>
    <w:p w14:paraId="3B0208A0" w14:textId="24612500" w:rsidR="00501D98" w:rsidRDefault="00B26C0D" w:rsidP="00B26C0D">
      <w:r>
        <w:t>Bauteile können unterschiedlich zusammengesetzt werden</w:t>
      </w:r>
      <w:r w:rsidR="0025524D">
        <w:t>. Auf diese Weise</w:t>
      </w:r>
      <w:r>
        <w:t xml:space="preserve"> können auch unterschiedliche Gebäude entstehen. Oft ist es </w:t>
      </w:r>
      <w:r w:rsidR="00E82562">
        <w:t>außerdem</w:t>
      </w:r>
      <w:r>
        <w:t xml:space="preserve"> möglich, die Module später anders zusammenzusetzen und das Haus zu verändern.</w:t>
      </w:r>
      <w:r w:rsidR="00A22C98">
        <w:t xml:space="preserve"> </w:t>
      </w:r>
    </w:p>
    <w:p w14:paraId="5811AD58" w14:textId="6B494637" w:rsidR="00501D98" w:rsidRDefault="00501D98" w:rsidP="00B26C0D">
      <w:r>
        <w:rPr>
          <w:noProof/>
        </w:rPr>
        <w:drawing>
          <wp:anchor distT="0" distB="0" distL="114300" distR="114300" simplePos="0" relativeHeight="251660288" behindDoc="0" locked="0" layoutInCell="1" allowOverlap="1" wp14:anchorId="1A5569FA" wp14:editId="094D65D5">
            <wp:simplePos x="0" y="0"/>
            <wp:positionH relativeFrom="column">
              <wp:posOffset>0</wp:posOffset>
            </wp:positionH>
            <wp:positionV relativeFrom="paragraph">
              <wp:posOffset>149860</wp:posOffset>
            </wp:positionV>
            <wp:extent cx="3543300" cy="2762250"/>
            <wp:effectExtent l="0" t="0" r="12700" b="635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uend-lgs2014-forstpavillon.jpg"/>
                    <pic:cNvPicPr/>
                  </pic:nvPicPr>
                  <pic:blipFill>
                    <a:blip r:embed="rId8">
                      <a:extLst>
                        <a:ext uri="{28A0092B-C50C-407E-A947-70E740481C1C}">
                          <a14:useLocalDpi xmlns:a14="http://schemas.microsoft.com/office/drawing/2010/main" val="0"/>
                        </a:ext>
                      </a:extLst>
                    </a:blip>
                    <a:stretch>
                      <a:fillRect/>
                    </a:stretch>
                  </pic:blipFill>
                  <pic:spPr>
                    <a:xfrm>
                      <a:off x="0" y="0"/>
                      <a:ext cx="3543300" cy="27622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52746E" w14:textId="6BD2701B" w:rsidR="00B26C0D" w:rsidRDefault="00B26C0D" w:rsidP="00B26C0D">
      <w:r>
        <w:t>Die Bauteile können ganz unterschiedliche Formen haben. Es gibt sogar Module, deren Form aus der Natur abgeschaut wurde, wie hier bei einem Haus auf der Landesgartenschau in Schwäbisch Gmünd. Vorbild für diese Form ist eine Seeigelart.</w:t>
      </w:r>
    </w:p>
    <w:p w14:paraId="2C275343" w14:textId="366045AC" w:rsidR="00501D98" w:rsidRDefault="00501D98" w:rsidP="00B26C0D"/>
    <w:p w14:paraId="1F8D2771" w14:textId="77777777" w:rsidR="00501D98" w:rsidRDefault="00501D98" w:rsidP="00B26C0D"/>
    <w:p w14:paraId="052EE31C" w14:textId="77777777" w:rsidR="00501D98" w:rsidRDefault="00501D98" w:rsidP="00B26C0D"/>
    <w:p w14:paraId="72CB6077" w14:textId="77777777" w:rsidR="00501D98" w:rsidRDefault="00501D98" w:rsidP="00B26C0D"/>
    <w:p w14:paraId="7F40B761" w14:textId="77777777" w:rsidR="00501D98" w:rsidRDefault="00501D98" w:rsidP="00B26C0D"/>
    <w:p w14:paraId="62B5EDE0" w14:textId="77777777" w:rsidR="00501D98" w:rsidRDefault="00501D98" w:rsidP="00B26C0D"/>
    <w:p w14:paraId="58963B50" w14:textId="0992BDC6" w:rsidR="00501D98" w:rsidRDefault="00501D98" w:rsidP="00B26C0D"/>
    <w:p w14:paraId="2626866C" w14:textId="77777777" w:rsidR="00501D98" w:rsidRDefault="00501D98" w:rsidP="00B26C0D"/>
    <w:p w14:paraId="2EFFB07B" w14:textId="77777777" w:rsidR="00501D98" w:rsidRDefault="00501D98" w:rsidP="00B26C0D"/>
    <w:p w14:paraId="1C7621D5" w14:textId="5830FF67" w:rsidR="00501D98" w:rsidRDefault="00501D98" w:rsidP="00B26C0D"/>
    <w:p w14:paraId="224F3459" w14:textId="6AC2F0FA" w:rsidR="00B26C0D" w:rsidRDefault="00501D98" w:rsidP="00B26C0D">
      <w:r>
        <w:rPr>
          <w:noProof/>
        </w:rPr>
        <w:drawing>
          <wp:anchor distT="0" distB="0" distL="114300" distR="114300" simplePos="0" relativeHeight="251661312" behindDoc="0" locked="0" layoutInCell="1" allowOverlap="1" wp14:anchorId="60864679" wp14:editId="315ABED4">
            <wp:simplePos x="0" y="0"/>
            <wp:positionH relativeFrom="column">
              <wp:posOffset>1943100</wp:posOffset>
            </wp:positionH>
            <wp:positionV relativeFrom="paragraph">
              <wp:posOffset>-4445</wp:posOffset>
            </wp:positionV>
            <wp:extent cx="3657600" cy="2438400"/>
            <wp:effectExtent l="0" t="0" r="0" b="0"/>
            <wp:wrapSquare wrapText="bothSides"/>
            <wp:docPr id="13" name="Bild 13" descr="Macintosh HD:Users:Anna:Google Drive:Umwelt im Unterricht:TdW KW 24 Anders bauen:Bildmaterial:BIldmaterial_Arbeitsblatt_SEK:3_1024px-Rotterdam_Cube_House_stre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Google Drive:Umwelt im Unterricht:TdW KW 24 Anders bauen:Bildmaterial:BIldmaterial_Arbeitsblatt_SEK:3_1024px-Rotterdam_Cube_House_street_vi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26C0D">
        <w:t xml:space="preserve">Das </w:t>
      </w:r>
      <w:proofErr w:type="spellStart"/>
      <w:r w:rsidR="00B26C0D">
        <w:rPr>
          <w:b/>
        </w:rPr>
        <w:t>Kubushaus</w:t>
      </w:r>
      <w:proofErr w:type="spellEnd"/>
      <w:r w:rsidR="00B26C0D">
        <w:t xml:space="preserve"> ist ein Wohngebäude. Kubus heißt Würfel. Die Gebäude auf dem Foto wurden aus würfelförmigen Modulen zusammengesetzt. Einige stehen auf einer Ecke, sodass das Haus sehr ungewöhnlich aussieht.</w:t>
      </w:r>
    </w:p>
    <w:p w14:paraId="5397F945" w14:textId="77777777" w:rsidR="00B26C0D" w:rsidRDefault="00B26C0D" w:rsidP="00B26C0D">
      <w:pPr>
        <w:pStyle w:val="berschrift2"/>
      </w:pPr>
    </w:p>
    <w:p w14:paraId="0842BC17" w14:textId="3DD3C1D6" w:rsidR="00B26C0D" w:rsidRDefault="00501D98" w:rsidP="00B26C0D">
      <w:pPr>
        <w:pStyle w:val="berschrift2"/>
      </w:pPr>
      <w:r>
        <w:br w:type="column"/>
      </w:r>
      <w:r w:rsidR="00B26C0D">
        <w:lastRenderedPageBreak/>
        <w:t>2. Wohnen statt arbeiten: Alte Häuser neu belebt</w:t>
      </w:r>
    </w:p>
    <w:p w14:paraId="033660AD" w14:textId="77777777" w:rsidR="00B26C0D" w:rsidRDefault="00B26C0D" w:rsidP="00B26C0D"/>
    <w:p w14:paraId="582787AA" w14:textId="77777777" w:rsidR="00B26C0D" w:rsidRDefault="00B26C0D" w:rsidP="00B26C0D">
      <w:r>
        <w:t xml:space="preserve">Um neue Wohnungen zu schaffen, muss nicht unbedingt neu gebaut werden. Es können auch schon bestehende Gebäude benutzt werden. Oft stehen in Städten Lagerhallen, Büros oder Garagen leer. In vielen dieser Gebäude könnten Wohnungen, Büros, Läden, Cafés, Bürgertreffpunkte oder Werkstätten eingerichtet werden. </w:t>
      </w:r>
    </w:p>
    <w:p w14:paraId="7F8C7526" w14:textId="77777777" w:rsidR="00B26C0D" w:rsidRDefault="00B26C0D" w:rsidP="00B26C0D"/>
    <w:p w14:paraId="4A773554" w14:textId="0405BC49" w:rsidR="00A22C98" w:rsidRDefault="00501D98" w:rsidP="00B26C0D">
      <w:r>
        <w:rPr>
          <w:noProof/>
        </w:rPr>
        <w:drawing>
          <wp:inline distT="0" distB="0" distL="0" distR="0" wp14:anchorId="6EB17AF9" wp14:editId="46033499">
            <wp:extent cx="5749290" cy="3249295"/>
            <wp:effectExtent l="0" t="0" r="0" b="1905"/>
            <wp:docPr id="15" name="Bild 3" descr="Macintosh HD:Users:Anna:Google Drive:Umwelt im Unterricht:TdW KW 24 Anders bauen:Bildmaterial:BIldmaterial_Arbeitsblatt_SEK:4_bitte aufhellen_IMAG1288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Google Drive:Umwelt im Unterricht:TdW KW 24 Anders bauen:Bildmaterial:BIldmaterial_Arbeitsblatt_SEK:4_bitte aufhellen_IMAG1288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290" cy="3249295"/>
                    </a:xfrm>
                    <a:prstGeom prst="rect">
                      <a:avLst/>
                    </a:prstGeom>
                    <a:noFill/>
                    <a:ln>
                      <a:noFill/>
                    </a:ln>
                  </pic:spPr>
                </pic:pic>
              </a:graphicData>
            </a:graphic>
          </wp:inline>
        </w:drawing>
      </w:r>
    </w:p>
    <w:p w14:paraId="411EA5CC" w14:textId="77777777" w:rsidR="00704139" w:rsidRDefault="00704139" w:rsidP="00B26C0D"/>
    <w:p w14:paraId="4FCB54B5" w14:textId="106EA4BB" w:rsidR="00B26C0D" w:rsidRDefault="00B26C0D" w:rsidP="00B26C0D">
      <w:r>
        <w:t xml:space="preserve">Oft können die Gebäude und Räume auf verschiedene Weise genutzt werden. Zum Beispiel </w:t>
      </w:r>
      <w:r w:rsidR="00A20899">
        <w:t xml:space="preserve">kann </w:t>
      </w:r>
      <w:r>
        <w:t xml:space="preserve">in großen Häusern sowohl gearbeitet als auch gewohnt werden. </w:t>
      </w:r>
    </w:p>
    <w:p w14:paraId="467D762D" w14:textId="77777777" w:rsidR="00B26C0D" w:rsidRDefault="00B26C0D" w:rsidP="00B26C0D">
      <w:pPr>
        <w:pStyle w:val="berschrift2"/>
      </w:pPr>
    </w:p>
    <w:p w14:paraId="562B6EB1" w14:textId="77777777" w:rsidR="00B26C0D" w:rsidRPr="00B26C0D" w:rsidRDefault="00B26C0D" w:rsidP="00B26C0D"/>
    <w:p w14:paraId="5B426E0A" w14:textId="24323AB3" w:rsidR="00B26C0D" w:rsidRPr="00B26C0D" w:rsidRDefault="00501D98" w:rsidP="00B26C0D">
      <w:pPr>
        <w:pStyle w:val="berschrift2"/>
      </w:pPr>
      <w:r>
        <w:br w:type="column"/>
      </w:r>
      <w:r w:rsidR="00B26C0D" w:rsidRPr="00B26C0D">
        <w:lastRenderedPageBreak/>
        <w:t>3. Bauen, wo es eng wird: Tiny Houses</w:t>
      </w:r>
    </w:p>
    <w:p w14:paraId="1E846B7F" w14:textId="77777777" w:rsidR="00B26C0D" w:rsidRPr="00B26C0D" w:rsidRDefault="00B26C0D" w:rsidP="00B26C0D"/>
    <w:p w14:paraId="591CB643" w14:textId="4E11CC23" w:rsidR="00B26C0D" w:rsidRDefault="00B26C0D" w:rsidP="00B26C0D">
      <w:r>
        <w:t xml:space="preserve">In Städten gibt es kaum freie Bauplätze. Außerdem brauchen große Wohnräume viel Energie beim Heizen. Deshalb könnten so genannte </w:t>
      </w:r>
      <w:r w:rsidRPr="00E404D9">
        <w:rPr>
          <w:b/>
        </w:rPr>
        <w:t>“</w:t>
      </w:r>
      <w:proofErr w:type="spellStart"/>
      <w:r w:rsidRPr="00E404D9">
        <w:rPr>
          <w:b/>
        </w:rPr>
        <w:t>Tiny</w:t>
      </w:r>
      <w:proofErr w:type="spellEnd"/>
      <w:r w:rsidRPr="00E404D9">
        <w:rPr>
          <w:b/>
        </w:rPr>
        <w:t xml:space="preserve"> </w:t>
      </w:r>
      <w:proofErr w:type="spellStart"/>
      <w:r w:rsidRPr="00E404D9">
        <w:rPr>
          <w:b/>
        </w:rPr>
        <w:t>Houses</w:t>
      </w:r>
      <w:proofErr w:type="spellEnd"/>
      <w:r w:rsidRPr="00E404D9">
        <w:rPr>
          <w:b/>
        </w:rPr>
        <w:t>“</w:t>
      </w:r>
      <w:r>
        <w:t xml:space="preserve"> in Zukunft interessanter werden. Der englische Begriff bedeutet “Minihäuser”. In diesen Häusern wird auf kleinstem Raum alles untergebracht, was zum Wohnen benötigt wird. So passen solche Häuser </w:t>
      </w:r>
      <w:r w:rsidR="00220463">
        <w:t>in</w:t>
      </w:r>
      <w:r>
        <w:t xml:space="preserve"> schmale Baulücken oder auf Hinterhöfe. Sie können auch an bestehende Häuser angefügt werden.</w:t>
      </w:r>
    </w:p>
    <w:p w14:paraId="3D88FAFC" w14:textId="77777777" w:rsidR="00B26C0D" w:rsidRDefault="00B26C0D" w:rsidP="00B26C0D">
      <w:r>
        <w:rPr>
          <w:rFonts w:ascii="Times New Roman" w:eastAsia="Times New Roman" w:hAnsi="Times New Roman"/>
          <w:sz w:val="24"/>
        </w:rPr>
        <w:t xml:space="preserve"> </w:t>
      </w:r>
    </w:p>
    <w:p w14:paraId="4B117CCC" w14:textId="77777777" w:rsidR="00215A0E" w:rsidRDefault="00B26C0D" w:rsidP="00B26C0D">
      <w:r>
        <w:t>In solchen Minihäusern lebt es sich automatisch umweltfreundlicher: Es wird weniger Energie, Material und Platz verbraucht und es gibt nicht genug Raum für unnötiges Zeug.</w:t>
      </w:r>
      <w:r w:rsidR="00A22C98">
        <w:t xml:space="preserve"> </w:t>
      </w:r>
    </w:p>
    <w:p w14:paraId="7CF8B4A2" w14:textId="707BE77D" w:rsidR="00704139" w:rsidRDefault="00704139" w:rsidP="00B26C0D"/>
    <w:p w14:paraId="65059B75" w14:textId="4D651526" w:rsidR="00501D98" w:rsidRDefault="00501D98" w:rsidP="002915FD">
      <w:r>
        <w:rPr>
          <w:noProof/>
        </w:rPr>
        <w:drawing>
          <wp:anchor distT="0" distB="0" distL="114300" distR="114300" simplePos="0" relativeHeight="251663360" behindDoc="0" locked="0" layoutInCell="1" allowOverlap="1" wp14:anchorId="247E692A" wp14:editId="2153C0BC">
            <wp:simplePos x="0" y="0"/>
            <wp:positionH relativeFrom="column">
              <wp:posOffset>-5080</wp:posOffset>
            </wp:positionH>
            <wp:positionV relativeFrom="paragraph">
              <wp:posOffset>0</wp:posOffset>
            </wp:positionV>
            <wp:extent cx="2907665" cy="3874135"/>
            <wp:effectExtent l="0" t="0" r="0" b="12065"/>
            <wp:wrapSquare wrapText="bothSides"/>
            <wp:docPr id="16" name="Bild 16" descr="Macintosh HD:Users:Anna:Google Drive:Umwelt im Unterricht:TdW KW 24 Anders bauen:Bildmaterial:BIldmaterial_Arbeitsblatt_SEK:7_1024px-Facade_Jagtvej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Google Drive:Umwelt im Unterricht:TdW KW 24 Anders bauen:Bildmaterial:BIldmaterial_Arbeitsblatt_SEK:7_1024px-Facade_Jagtvej_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7665" cy="38741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Das Bild zeigt eine Baulücke in der dänischen Hauptstadt Kopenhagen. </w:t>
      </w:r>
    </w:p>
    <w:p w14:paraId="6C36A6A1" w14:textId="04B72306" w:rsidR="00B26C0D" w:rsidRDefault="00501D98" w:rsidP="00B26C0D">
      <w:pPr>
        <w:pStyle w:val="berschrift2"/>
      </w:pPr>
      <w:r>
        <w:br w:type="column"/>
      </w:r>
      <w:r w:rsidR="002915FD">
        <w:lastRenderedPageBreak/>
        <w:t>4</w:t>
      </w:r>
      <w:r w:rsidR="00B26C0D">
        <w:t>. Umziehen mit dem ganzen Haus: Mobile Minihäuser</w:t>
      </w:r>
    </w:p>
    <w:p w14:paraId="07A37164" w14:textId="77777777" w:rsidR="00B26C0D" w:rsidRDefault="00B26C0D" w:rsidP="00B26C0D"/>
    <w:p w14:paraId="2441C965" w14:textId="77777777" w:rsidR="00B26C0D" w:rsidRDefault="00B26C0D" w:rsidP="00B26C0D">
      <w:r>
        <w:t>Einige Architektinnen und Architekten versuchen, Minihäuser so zu bauen, dass darin ein Leben unabhängig von Strom- und Wasserleitungen möglich ist. Zum Beispiel mit Sonnenkollektoren und Sammelanlagen für Regenwasser. So können sich die Bewohner/-innen selbst mit Wasser und Strom versorgen. Einige dieser Häuschen sind so klein, dass sie sogar von Ort zu Ort transportiert werden können und zum Beispiel auf Dachterrassen Platz finden.</w:t>
      </w:r>
    </w:p>
    <w:p w14:paraId="5E82AA42" w14:textId="761209AF" w:rsidR="002915FD" w:rsidRDefault="002915FD" w:rsidP="00B26C0D">
      <w:r>
        <w:rPr>
          <w:noProof/>
        </w:rPr>
        <w:drawing>
          <wp:anchor distT="0" distB="0" distL="114300" distR="114300" simplePos="0" relativeHeight="251662336" behindDoc="0" locked="0" layoutInCell="1" allowOverlap="1" wp14:anchorId="0FB874F2" wp14:editId="0DBECDCB">
            <wp:simplePos x="0" y="0"/>
            <wp:positionH relativeFrom="column">
              <wp:posOffset>33020</wp:posOffset>
            </wp:positionH>
            <wp:positionV relativeFrom="paragraph">
              <wp:posOffset>168275</wp:posOffset>
            </wp:positionV>
            <wp:extent cx="3510280" cy="2630170"/>
            <wp:effectExtent l="0" t="0" r="0" b="11430"/>
            <wp:wrapSquare wrapText="bothSides"/>
            <wp:docPr id="18" name="Bild 18" descr="Macintosh HD:Users:Anna:Google Drive:Umwelt im Unterricht:TdW KW 24 Anders bauen:Bildmaterial:BIldmaterial_Arbeitsblatt_SEK:7_nicht zuschneiden_lizenz_erlaubt_es_n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a:Google Drive:Umwelt im Unterricht:TdW KW 24 Anders bauen:Bildmaterial:BIldmaterial_Arbeitsblatt_SEK:7_nicht zuschneiden_lizenz_erlaubt_es_nich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0280" cy="26301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BD5E40" w14:textId="2A616951" w:rsidR="00B26C0D" w:rsidRDefault="00B26C0D" w:rsidP="00B26C0D">
      <w:r>
        <w:t xml:space="preserve"> Das “</w:t>
      </w:r>
      <w:proofErr w:type="spellStart"/>
      <w:r>
        <w:rPr>
          <w:b/>
        </w:rPr>
        <w:t>Loftcube</w:t>
      </w:r>
      <w:proofErr w:type="spellEnd"/>
      <w:r>
        <w:t xml:space="preserve">” kann innerhalb weniger Tage aufgebaut werden. Fast das gesamte Baumaterial ist </w:t>
      </w:r>
      <w:proofErr w:type="spellStart"/>
      <w:r>
        <w:t>recyclebar</w:t>
      </w:r>
      <w:proofErr w:type="spellEnd"/>
      <w:r>
        <w:t>. Weil es auf Stelzen steht, wird der Boden nicht versiegelt</w:t>
      </w:r>
      <w:bookmarkStart w:id="0" w:name="_GoBack"/>
      <w:bookmarkEnd w:id="0"/>
      <w:r>
        <w:t>.</w:t>
      </w:r>
    </w:p>
    <w:p w14:paraId="56D57DB0" w14:textId="77777777" w:rsidR="00B26C0D" w:rsidRDefault="00B26C0D" w:rsidP="00B26C0D"/>
    <w:p w14:paraId="5743AADE" w14:textId="14C199B3" w:rsidR="00A22C98" w:rsidRDefault="00A22C98" w:rsidP="00B26C0D"/>
    <w:p w14:paraId="43E1B763" w14:textId="77777777" w:rsidR="00B26C0D" w:rsidRDefault="00B26C0D" w:rsidP="00B26C0D"/>
    <w:p w14:paraId="45452004" w14:textId="3E0796B1" w:rsidR="00B26C0D" w:rsidRDefault="002915FD" w:rsidP="00B26C0D">
      <w:pPr>
        <w:pStyle w:val="berschrift2"/>
      </w:pPr>
      <w:r>
        <w:br w:type="column"/>
      </w:r>
      <w:r w:rsidR="00B26C0D">
        <w:lastRenderedPageBreak/>
        <w:t>5. Zusammen wohnen: Häuser teilen</w:t>
      </w:r>
    </w:p>
    <w:p w14:paraId="07EA0522" w14:textId="77777777" w:rsidR="00B26C0D" w:rsidRPr="00B26C0D" w:rsidRDefault="00B26C0D" w:rsidP="00B26C0D"/>
    <w:p w14:paraId="37D3AE5D" w14:textId="58A4E436" w:rsidR="00B26C0D" w:rsidRDefault="00B26C0D" w:rsidP="00B26C0D">
      <w:r>
        <w:t xml:space="preserve">In Städten leben viele Menschen zusammen, doch sie kommen nicht automatisch in Kontakt. In zahlreichen Städten entstehen deshalb so genannte </w:t>
      </w:r>
      <w:proofErr w:type="spellStart"/>
      <w:r>
        <w:t>Cohousing</w:t>
      </w:r>
      <w:proofErr w:type="spellEnd"/>
      <w:r>
        <w:t xml:space="preserve">-Siedlungen. Das sind Wohnprojekte für ganze Gruppen. Dort gibt es nicht nur einzelne Wohnungen, sondern auch Gemeinschaftsräume und -gärten. </w:t>
      </w:r>
    </w:p>
    <w:p w14:paraId="4BB5801F" w14:textId="6EF48291" w:rsidR="00B26C0D" w:rsidRPr="002915FD" w:rsidRDefault="002915FD" w:rsidP="00B26C0D">
      <w:r>
        <w:rPr>
          <w:noProof/>
        </w:rPr>
        <w:drawing>
          <wp:anchor distT="0" distB="0" distL="114300" distR="114300" simplePos="0" relativeHeight="251664384" behindDoc="0" locked="0" layoutInCell="1" allowOverlap="1" wp14:anchorId="2E73518A" wp14:editId="5F747912">
            <wp:simplePos x="0" y="0"/>
            <wp:positionH relativeFrom="column">
              <wp:posOffset>2628900</wp:posOffset>
            </wp:positionH>
            <wp:positionV relativeFrom="paragraph">
              <wp:posOffset>156845</wp:posOffset>
            </wp:positionV>
            <wp:extent cx="3138805" cy="2352040"/>
            <wp:effectExtent l="0" t="0" r="10795" b="10160"/>
            <wp:wrapSquare wrapText="bothSides"/>
            <wp:docPr id="19" name="Bild 19" descr="Macintosh HD:Users:Anna:Google Drive:Umwelt im Unterricht:TdW KW 24 Anders bauen:Bildmaterial:BIldmaterial_Arbeitsblatt_SEK:8_Cohousing_-_kooperatywa_mieszkani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Google Drive:Umwelt im Unterricht:TdW KW 24 Anders bauen:Bildmaterial:BIldmaterial_Arbeitsblatt_SEK:8_Cohousing_-_kooperatywa_mieszkaniow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8805" cy="2352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D00FD75" w14:textId="77777777" w:rsidR="00B26C0D" w:rsidRDefault="00B26C0D" w:rsidP="00B26C0D">
      <w:r>
        <w:t xml:space="preserve">Manchmal handelt es sich dabei auch um so genannte Mehrgenerationenhäuser. Hier finden sich Menschen in unterschiedlichem Alter zusammen, um sich gegenseitig zu unterstützen: Die jüngeren helfen den älteren Mitbewohner/-innen im Haushalt oder bei körperlich schwerer Arbeit. Diese kümmern sich im Gegenzug  um die Kinder oder kochen gemeinsame Mahlzeiten.  </w:t>
      </w:r>
    </w:p>
    <w:p w14:paraId="7A081CF6" w14:textId="77777777" w:rsidR="00B26C0D" w:rsidRDefault="00B26C0D" w:rsidP="00B26C0D">
      <w:r>
        <w:t xml:space="preserve"> </w:t>
      </w:r>
    </w:p>
    <w:p w14:paraId="244BF0B2" w14:textId="1448AB6A" w:rsidR="0070543B" w:rsidRDefault="00B26C0D" w:rsidP="00D3193C">
      <w:r>
        <w:t>In vielen Universitätsstädten hat sich auch das „</w:t>
      </w:r>
      <w:r>
        <w:rPr>
          <w:b/>
        </w:rPr>
        <w:t>Wohnen für Hilfe</w:t>
      </w:r>
      <w:r>
        <w:t xml:space="preserve">“-Modell bewährt. Häufig sind in diesen Städten die Mieten für </w:t>
      </w:r>
      <w:r w:rsidR="00215A0E">
        <w:t>Studierende</w:t>
      </w:r>
      <w:r>
        <w:t xml:space="preserve"> zu hoch und die Wartelisten für Studentenwohnheime lang. Beim „Wohnen für Hilfe“ können </w:t>
      </w:r>
      <w:r w:rsidR="00215A0E">
        <w:t>Studierende</w:t>
      </w:r>
      <w:r>
        <w:t xml:space="preserve"> in freie Privatzimmer ziehen und „bezahlen“ einen Teil der Miete mit leichten Aushilfstätigkeiten. Dabei können ganz unterschiedliche Aufgaben anfallen – vom Einkaufen oder der Begleitung bei Spaziergängen bis hin zur Kinderbetreuung bei jungen Familien.</w:t>
      </w:r>
      <w:bookmarkStart w:id="1" w:name="h.symw5travt9h" w:colFirst="0" w:colLast="0"/>
      <w:bookmarkEnd w:id="1"/>
    </w:p>
    <w:p w14:paraId="641BA9A9" w14:textId="16EF371E" w:rsidR="00D3193C" w:rsidRPr="00220463" w:rsidRDefault="0070543B" w:rsidP="00D3193C">
      <w:pPr>
        <w:rPr>
          <w:b/>
          <w:szCs w:val="22"/>
        </w:rPr>
      </w:pPr>
      <w:r>
        <w:br w:type="column"/>
      </w:r>
      <w:r w:rsidRPr="00220463">
        <w:rPr>
          <w:b/>
          <w:szCs w:val="22"/>
        </w:rPr>
        <w:lastRenderedPageBreak/>
        <w:t xml:space="preserve">Bildrechte: </w:t>
      </w:r>
    </w:p>
    <w:p w14:paraId="77B5A95E" w14:textId="09FED644" w:rsidR="0070543B" w:rsidRPr="00220463" w:rsidRDefault="0070543B" w:rsidP="0070543B">
      <w:pPr>
        <w:pStyle w:val="Listenabsatz"/>
        <w:numPr>
          <w:ilvl w:val="0"/>
          <w:numId w:val="49"/>
        </w:numPr>
        <w:rPr>
          <w:szCs w:val="22"/>
        </w:rPr>
      </w:pPr>
      <w:r w:rsidRPr="00220463">
        <w:rPr>
          <w:szCs w:val="22"/>
        </w:rPr>
        <w:t xml:space="preserve">Haus auf der Landesgartenschau in Schwäbisch Gmünd: </w:t>
      </w:r>
      <w:proofErr w:type="spellStart"/>
      <w:r w:rsidRPr="00220463">
        <w:rPr>
          <w:szCs w:val="22"/>
        </w:rPr>
        <w:t>Geak</w:t>
      </w:r>
      <w:proofErr w:type="spellEnd"/>
      <w:r w:rsidRPr="00220463">
        <w:rPr>
          <w:szCs w:val="22"/>
        </w:rPr>
        <w:t>/commons.wikimedia.org/gemeinfrei</w:t>
      </w:r>
    </w:p>
    <w:p w14:paraId="2C3A8DD7" w14:textId="77777777" w:rsidR="00220463" w:rsidRPr="00220463" w:rsidRDefault="00220463" w:rsidP="00220463">
      <w:pPr>
        <w:pStyle w:val="Listenabsatz"/>
        <w:numPr>
          <w:ilvl w:val="0"/>
          <w:numId w:val="48"/>
        </w:numPr>
        <w:rPr>
          <w:szCs w:val="22"/>
        </w:rPr>
      </w:pPr>
      <w:proofErr w:type="spellStart"/>
      <w:r w:rsidRPr="00220463">
        <w:rPr>
          <w:szCs w:val="22"/>
        </w:rPr>
        <w:t>Kubushaus</w:t>
      </w:r>
      <w:proofErr w:type="spellEnd"/>
      <w:r w:rsidRPr="00220463">
        <w:rPr>
          <w:szCs w:val="22"/>
        </w:rPr>
        <w:t xml:space="preserve">: </w:t>
      </w:r>
      <w:r w:rsidRPr="00220463">
        <w:rPr>
          <w:szCs w:val="22"/>
          <w:lang w:val="en-US"/>
        </w:rPr>
        <w:t>Raul Ayres/commons.wikimedia.org/CC-BY-SA-3.0</w:t>
      </w:r>
    </w:p>
    <w:p w14:paraId="047686ED" w14:textId="77777777" w:rsidR="00220463" w:rsidRPr="00220463" w:rsidRDefault="00220463" w:rsidP="00220463">
      <w:pPr>
        <w:pStyle w:val="Listenabsatz"/>
        <w:numPr>
          <w:ilvl w:val="0"/>
          <w:numId w:val="48"/>
        </w:numPr>
        <w:rPr>
          <w:szCs w:val="22"/>
        </w:rPr>
      </w:pPr>
      <w:r w:rsidRPr="00220463">
        <w:rPr>
          <w:szCs w:val="22"/>
        </w:rPr>
        <w:t>Fabrikgebäude: Bildrechte: Redaktion Umwelt im Unterricht/CC BY-SA 4.0</w:t>
      </w:r>
    </w:p>
    <w:p w14:paraId="167407E7" w14:textId="5222ED97" w:rsidR="00220463" w:rsidRPr="00220463" w:rsidRDefault="00220463" w:rsidP="00220463">
      <w:pPr>
        <w:pStyle w:val="Listenabsatz"/>
        <w:numPr>
          <w:ilvl w:val="0"/>
          <w:numId w:val="48"/>
        </w:numPr>
        <w:rPr>
          <w:szCs w:val="22"/>
        </w:rPr>
      </w:pPr>
      <w:r w:rsidRPr="00220463">
        <w:rPr>
          <w:szCs w:val="22"/>
        </w:rPr>
        <w:t>Baulücke in Kopenhagen: Autor unbekannt/commons.wikimedia.org/CC BY-SA 3.0</w:t>
      </w:r>
    </w:p>
    <w:p w14:paraId="2211D08A" w14:textId="77777777" w:rsidR="00220463" w:rsidRPr="00220463" w:rsidRDefault="00220463" w:rsidP="00220463">
      <w:pPr>
        <w:pStyle w:val="Listenabsatz"/>
        <w:numPr>
          <w:ilvl w:val="0"/>
          <w:numId w:val="48"/>
        </w:numPr>
        <w:rPr>
          <w:szCs w:val="22"/>
        </w:rPr>
      </w:pPr>
      <w:proofErr w:type="spellStart"/>
      <w:r w:rsidRPr="00220463">
        <w:rPr>
          <w:szCs w:val="22"/>
        </w:rPr>
        <w:t>Loftcube</w:t>
      </w:r>
      <w:proofErr w:type="spellEnd"/>
      <w:r w:rsidRPr="00220463">
        <w:rPr>
          <w:szCs w:val="22"/>
        </w:rPr>
        <w:t>: Detlef Schobert CC BY-ND 2.0</w:t>
      </w:r>
    </w:p>
    <w:p w14:paraId="72224400" w14:textId="6A3630E1" w:rsidR="0070543B" w:rsidRPr="00220463" w:rsidRDefault="00220463" w:rsidP="00D3193C">
      <w:pPr>
        <w:pStyle w:val="Listenabsatz"/>
        <w:numPr>
          <w:ilvl w:val="0"/>
          <w:numId w:val="48"/>
        </w:numPr>
        <w:rPr>
          <w:szCs w:val="22"/>
        </w:rPr>
      </w:pPr>
      <w:r w:rsidRPr="00220463">
        <w:rPr>
          <w:szCs w:val="22"/>
        </w:rPr>
        <w:t xml:space="preserve">Garten vor Reihenhäusern: </w:t>
      </w:r>
      <w:hyperlink r:id="rId14" w:history="1">
        <w:proofErr w:type="spellStart"/>
        <w:r w:rsidRPr="00220463">
          <w:rPr>
            <w:szCs w:val="22"/>
            <w:lang w:val="en-US"/>
          </w:rPr>
          <w:t>Dawid</w:t>
        </w:r>
        <w:proofErr w:type="spellEnd"/>
        <w:r w:rsidRPr="00220463">
          <w:rPr>
            <w:szCs w:val="22"/>
            <w:lang w:val="en-US"/>
          </w:rPr>
          <w:t xml:space="preserve"> </w:t>
        </w:r>
        <w:proofErr w:type="spellStart"/>
        <w:r w:rsidRPr="00220463">
          <w:rPr>
            <w:szCs w:val="22"/>
            <w:lang w:val="en-US"/>
          </w:rPr>
          <w:t>Cieślik</w:t>
        </w:r>
        <w:proofErr w:type="spellEnd"/>
      </w:hyperlink>
      <w:r w:rsidRPr="00220463">
        <w:rPr>
          <w:szCs w:val="22"/>
          <w:lang w:val="en-US"/>
        </w:rPr>
        <w:t xml:space="preserve">/commons.wikimedia.org/CC BY-SA 4.0 </w:t>
      </w:r>
    </w:p>
    <w:sectPr w:rsidR="0070543B" w:rsidRPr="00220463" w:rsidSect="00D51486">
      <w:headerReference w:type="default" r:id="rId15"/>
      <w:footerReference w:type="default" r:id="rId16"/>
      <w:pgSz w:w="11900" w:h="16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55B7D" w14:textId="77777777" w:rsidR="00BD7728" w:rsidRDefault="00BD7728" w:rsidP="003355AA">
      <w:r>
        <w:separator/>
      </w:r>
    </w:p>
  </w:endnote>
  <w:endnote w:type="continuationSeparator" w:id="0">
    <w:p w14:paraId="2CEDAB14" w14:textId="77777777" w:rsidR="00BD7728" w:rsidRDefault="00BD7728"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20996" w14:textId="77777777" w:rsidR="00501D98" w:rsidRDefault="00501D98" w:rsidP="00232165">
    <w:pPr>
      <w:pStyle w:val="Kopfzeile"/>
      <w:rPr>
        <w:sz w:val="16"/>
        <w:szCs w:val="16"/>
      </w:rPr>
    </w:pPr>
  </w:p>
  <w:p w14:paraId="16B68567" w14:textId="77777777" w:rsidR="00501D98" w:rsidRDefault="00501D98" w:rsidP="00F223FA">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r w:rsidRPr="00A22C98">
      <w:rPr>
        <w:sz w:val="16"/>
        <w:szCs w:val="16"/>
      </w:rPr>
      <w:t>, 06/2016</w:t>
    </w:r>
  </w:p>
  <w:p w14:paraId="732885F3" w14:textId="77777777" w:rsidR="00501D98" w:rsidRDefault="00501D98" w:rsidP="00F223FA">
    <w:pPr>
      <w:pBdr>
        <w:top w:val="single" w:sz="4" w:space="1" w:color="auto"/>
      </w:pBdr>
      <w:rPr>
        <w:sz w:val="16"/>
        <w:szCs w:val="16"/>
      </w:rPr>
    </w:pPr>
    <w:r w:rsidRPr="003355AA">
      <w:rPr>
        <w:sz w:val="16"/>
        <w:szCs w:val="16"/>
      </w:rPr>
      <w:t>Dieses Material steht unter der C</w:t>
    </w:r>
    <w:r>
      <w:rPr>
        <w:sz w:val="16"/>
        <w:szCs w:val="16"/>
      </w:rPr>
      <w:t xml:space="preserve">reative </w:t>
    </w:r>
    <w:proofErr w:type="spellStart"/>
    <w:r>
      <w:rPr>
        <w:sz w:val="16"/>
        <w:szCs w:val="16"/>
      </w:rPr>
      <w:t>Commons</w:t>
    </w:r>
    <w:proofErr w:type="spellEnd"/>
    <w:r>
      <w:rPr>
        <w:sz w:val="16"/>
        <w:szCs w:val="16"/>
      </w:rPr>
      <w:t>-Lizenz CC BY-SA 4</w:t>
    </w:r>
    <w:r w:rsidRPr="003355AA">
      <w:rPr>
        <w:sz w:val="16"/>
        <w:szCs w:val="16"/>
      </w:rPr>
      <w:t>.0</w:t>
    </w:r>
    <w:r>
      <w:rPr>
        <w:sz w:val="16"/>
        <w:szCs w:val="16"/>
      </w:rPr>
      <w:t xml:space="preserve">. </w:t>
    </w:r>
    <w:r w:rsidRPr="003355AA">
      <w:rPr>
        <w:sz w:val="16"/>
        <w:szCs w:val="16"/>
      </w:rPr>
      <w:t xml:space="preserve">Bearbeitung </w:t>
    </w:r>
    <w:r>
      <w:rPr>
        <w:sz w:val="16"/>
        <w:szCs w:val="16"/>
      </w:rPr>
      <w:t xml:space="preserve">und </w:t>
    </w:r>
    <w:r w:rsidRPr="003355AA">
      <w:rPr>
        <w:sz w:val="16"/>
        <w:szCs w:val="16"/>
      </w:rPr>
      <w:t xml:space="preserve">Vervielfältigung </w:t>
    </w:r>
    <w:r>
      <w:rPr>
        <w:sz w:val="16"/>
        <w:szCs w:val="16"/>
      </w:rPr>
      <w:t>gestattet unter Verwendung derselben Lizenz. Umwelt im Unterricht muss als Urheber genannt werden.</w:t>
    </w:r>
  </w:p>
  <w:p w14:paraId="74A7AAB1" w14:textId="77777777" w:rsidR="00501D98" w:rsidRDefault="00501D98" w:rsidP="00F223FA">
    <w:pPr>
      <w:pBdr>
        <w:top w:val="single" w:sz="4" w:space="1" w:color="auto"/>
      </w:pBdr>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55C23" w14:textId="77777777" w:rsidR="00BD7728" w:rsidRDefault="00BD7728" w:rsidP="003355AA">
      <w:r>
        <w:separator/>
      </w:r>
    </w:p>
  </w:footnote>
  <w:footnote w:type="continuationSeparator" w:id="0">
    <w:p w14:paraId="63AC4DB4" w14:textId="77777777" w:rsidR="00BD7728" w:rsidRDefault="00BD7728" w:rsidP="003355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BBB36" w14:textId="77777777" w:rsidR="00501D98" w:rsidRPr="003355AA" w:rsidRDefault="00501D98" w:rsidP="002D3164">
    <w:pPr>
      <w:pStyle w:val="Kopfzeile"/>
      <w:pBdr>
        <w:bottom w:val="single" w:sz="4" w:space="1" w:color="auto"/>
      </w:pBdr>
      <w:rPr>
        <w:sz w:val="20"/>
        <w:szCs w:val="20"/>
      </w:rPr>
    </w:pPr>
    <w:r w:rsidRPr="003355AA">
      <w:rPr>
        <w:sz w:val="20"/>
        <w:szCs w:val="20"/>
      </w:rPr>
      <w:t>www.umwelt-im-unterricht.de</w:t>
    </w:r>
  </w:p>
  <w:p w14:paraId="3F17D51C" w14:textId="77777777" w:rsidR="007B10BB" w:rsidRDefault="007B10BB" w:rsidP="007B10BB">
    <w:pPr>
      <w:tabs>
        <w:tab w:val="left" w:pos="5760"/>
      </w:tabs>
      <w:rPr>
        <w:sz w:val="16"/>
        <w:szCs w:val="16"/>
      </w:rPr>
    </w:pPr>
    <w:r w:rsidRPr="001146EF">
      <w:rPr>
        <w:sz w:val="16"/>
        <w:szCs w:val="16"/>
      </w:rPr>
      <w:t xml:space="preserve">Material zum Thema der </w:t>
    </w:r>
    <w:r w:rsidRPr="00056E9F">
      <w:rPr>
        <w:sz w:val="16"/>
        <w:szCs w:val="16"/>
      </w:rPr>
      <w:t xml:space="preserve">Woche „Anders bauen: Wohnungen für die Zukunft“, Link: </w:t>
    </w:r>
    <w:hyperlink r:id="rId1" w:history="1">
      <w:r w:rsidRPr="00056E9F">
        <w:rPr>
          <w:rStyle w:val="Link"/>
          <w:sz w:val="16"/>
          <w:szCs w:val="16"/>
        </w:rPr>
        <w:t>http://www.umwelt-im-unterricht.de/wochenthemen/anders-bauen-wohnen-fuer-die-Zukunft/</w:t>
      </w:r>
    </w:hyperlink>
  </w:p>
  <w:p w14:paraId="2D29FF8E" w14:textId="6F2A269A" w:rsidR="00501D98" w:rsidRDefault="00501D98" w:rsidP="003B1CED">
    <w:pPr>
      <w:tabs>
        <w:tab w:val="left" w:pos="5760"/>
      </w:tabs>
      <w:rPr>
        <w:sz w:val="16"/>
        <w:szCs w:val="16"/>
      </w:rPr>
    </w:pPr>
  </w:p>
  <w:p w14:paraId="3F3DA4A8" w14:textId="77777777" w:rsidR="00501D98" w:rsidRPr="003B1CED" w:rsidRDefault="00501D98" w:rsidP="003B1CED">
    <w:pPr>
      <w:tabs>
        <w:tab w:val="left" w:pos="5760"/>
      </w:tabs>
      <w:jc w:val="right"/>
      <w:rPr>
        <w:sz w:val="16"/>
        <w:szCs w:val="16"/>
      </w:rPr>
    </w:pPr>
    <w:r w:rsidRPr="003B1CED">
      <w:rPr>
        <w:sz w:val="16"/>
        <w:szCs w:val="16"/>
      </w:rPr>
      <w:t>S</w:t>
    </w:r>
    <w:r w:rsidRPr="003D293C">
      <w:rPr>
        <w:sz w:val="16"/>
        <w:szCs w:val="16"/>
      </w:rPr>
      <w:t xml:space="preserve">eite </w:t>
    </w:r>
    <w:r w:rsidRPr="003D293C">
      <w:rPr>
        <w:sz w:val="16"/>
        <w:szCs w:val="16"/>
      </w:rPr>
      <w:fldChar w:fldCharType="begin"/>
    </w:r>
    <w:r w:rsidRPr="003D293C">
      <w:rPr>
        <w:sz w:val="16"/>
        <w:szCs w:val="16"/>
      </w:rPr>
      <w:instrText xml:space="preserve"> PAGE </w:instrText>
    </w:r>
    <w:r w:rsidRPr="003D293C">
      <w:rPr>
        <w:sz w:val="16"/>
        <w:szCs w:val="16"/>
      </w:rPr>
      <w:fldChar w:fldCharType="separate"/>
    </w:r>
    <w:r w:rsidR="002D59E9">
      <w:rPr>
        <w:noProof/>
        <w:sz w:val="16"/>
        <w:szCs w:val="16"/>
      </w:rPr>
      <w:t>1</w:t>
    </w:r>
    <w:r w:rsidRPr="003D293C">
      <w:rPr>
        <w:sz w:val="16"/>
        <w:szCs w:val="16"/>
      </w:rPr>
      <w:fldChar w:fldCharType="end"/>
    </w:r>
    <w:r w:rsidRPr="003D293C">
      <w:rPr>
        <w:sz w:val="16"/>
        <w:szCs w:val="16"/>
      </w:rPr>
      <w:t xml:space="preserve"> von </w:t>
    </w:r>
    <w:r w:rsidRPr="003D293C">
      <w:rPr>
        <w:sz w:val="16"/>
        <w:szCs w:val="16"/>
      </w:rPr>
      <w:fldChar w:fldCharType="begin"/>
    </w:r>
    <w:r w:rsidRPr="003D293C">
      <w:rPr>
        <w:sz w:val="16"/>
        <w:szCs w:val="16"/>
      </w:rPr>
      <w:instrText xml:space="preserve"> NUMPAGES </w:instrText>
    </w:r>
    <w:r w:rsidRPr="003D293C">
      <w:rPr>
        <w:sz w:val="16"/>
        <w:szCs w:val="16"/>
      </w:rPr>
      <w:fldChar w:fldCharType="separate"/>
    </w:r>
    <w:r w:rsidR="002D59E9">
      <w:rPr>
        <w:noProof/>
        <w:sz w:val="16"/>
        <w:szCs w:val="16"/>
      </w:rPr>
      <w:t>7</w:t>
    </w:r>
    <w:r w:rsidRPr="003D293C">
      <w:rPr>
        <w:sz w:val="16"/>
        <w:szCs w:val="16"/>
      </w:rPr>
      <w:fldChar w:fldCharType="end"/>
    </w:r>
  </w:p>
  <w:p w14:paraId="3AE2921B" w14:textId="77777777" w:rsidR="00501D98" w:rsidRPr="003A34D7" w:rsidRDefault="00501D98" w:rsidP="00F66F46">
    <w:pPr>
      <w:tabs>
        <w:tab w:val="left" w:pos="5760"/>
      </w:tabs>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C06EA"/>
    <w:multiLevelType w:val="hybridMultilevel"/>
    <w:tmpl w:val="DD1E8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B032D9C"/>
    <w:multiLevelType w:val="hybridMultilevel"/>
    <w:tmpl w:val="0D18C3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5123E9"/>
    <w:multiLevelType w:val="hybridMultilevel"/>
    <w:tmpl w:val="AF90D95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446C4D"/>
    <w:multiLevelType w:val="hybridMultilevel"/>
    <w:tmpl w:val="2E76AD1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6B306B"/>
    <w:multiLevelType w:val="hybridMultilevel"/>
    <w:tmpl w:val="81EE1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7805B3"/>
    <w:multiLevelType w:val="hybridMultilevel"/>
    <w:tmpl w:val="985432E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5B573BD"/>
    <w:multiLevelType w:val="hybridMultilevel"/>
    <w:tmpl w:val="BD3C2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9F90F9F"/>
    <w:multiLevelType w:val="hybridMultilevel"/>
    <w:tmpl w:val="EEB436B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F4678DC"/>
    <w:multiLevelType w:val="hybridMultilevel"/>
    <w:tmpl w:val="C042313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09D592E"/>
    <w:multiLevelType w:val="hybridMultilevel"/>
    <w:tmpl w:val="F2263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1E34A3E"/>
    <w:multiLevelType w:val="hybridMultilevel"/>
    <w:tmpl w:val="06DCA2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2A72973"/>
    <w:multiLevelType w:val="hybridMultilevel"/>
    <w:tmpl w:val="D9961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4C964D0"/>
    <w:multiLevelType w:val="hybridMultilevel"/>
    <w:tmpl w:val="780A901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812715C"/>
    <w:multiLevelType w:val="hybridMultilevel"/>
    <w:tmpl w:val="6050483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8A91C27"/>
    <w:multiLevelType w:val="hybridMultilevel"/>
    <w:tmpl w:val="91CEE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902607D"/>
    <w:multiLevelType w:val="hybridMultilevel"/>
    <w:tmpl w:val="D7127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B551096"/>
    <w:multiLevelType w:val="hybridMultilevel"/>
    <w:tmpl w:val="15000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EAE164C"/>
    <w:multiLevelType w:val="hybridMultilevel"/>
    <w:tmpl w:val="08FC23B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42109ED"/>
    <w:multiLevelType w:val="hybridMultilevel"/>
    <w:tmpl w:val="0EA069D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674438C"/>
    <w:multiLevelType w:val="hybridMultilevel"/>
    <w:tmpl w:val="38B4DB8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7C247D9"/>
    <w:multiLevelType w:val="hybridMultilevel"/>
    <w:tmpl w:val="22B8776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8473FD2"/>
    <w:multiLevelType w:val="hybridMultilevel"/>
    <w:tmpl w:val="1564FA4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A080847"/>
    <w:multiLevelType w:val="hybridMultilevel"/>
    <w:tmpl w:val="73AC262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B294AB0"/>
    <w:multiLevelType w:val="hybridMultilevel"/>
    <w:tmpl w:val="ECA07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DBA452C"/>
    <w:multiLevelType w:val="hybridMultilevel"/>
    <w:tmpl w:val="D7A8C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62132C4"/>
    <w:multiLevelType w:val="hybridMultilevel"/>
    <w:tmpl w:val="98EC1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64B5F8A"/>
    <w:multiLevelType w:val="hybridMultilevel"/>
    <w:tmpl w:val="0ED43C8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2420344"/>
    <w:multiLevelType w:val="hybridMultilevel"/>
    <w:tmpl w:val="C8DE8FE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5D80363"/>
    <w:multiLevelType w:val="hybridMultilevel"/>
    <w:tmpl w:val="32DA4F4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670597F"/>
    <w:multiLevelType w:val="hybridMultilevel"/>
    <w:tmpl w:val="C7D6E4B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A2F0D0D"/>
    <w:multiLevelType w:val="hybridMultilevel"/>
    <w:tmpl w:val="BD227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05E46F3"/>
    <w:multiLevelType w:val="multilevel"/>
    <w:tmpl w:val="580E89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62A93EE3"/>
    <w:multiLevelType w:val="hybridMultilevel"/>
    <w:tmpl w:val="78A01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4C22E7B"/>
    <w:multiLevelType w:val="hybridMultilevel"/>
    <w:tmpl w:val="A66CF51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5F10890"/>
    <w:multiLevelType w:val="hybridMultilevel"/>
    <w:tmpl w:val="79E493E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7625F1F"/>
    <w:multiLevelType w:val="hybridMultilevel"/>
    <w:tmpl w:val="C3F40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9E12D44"/>
    <w:multiLevelType w:val="hybridMultilevel"/>
    <w:tmpl w:val="AF2E1D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F5E44F3"/>
    <w:multiLevelType w:val="hybridMultilevel"/>
    <w:tmpl w:val="BC442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0426D15"/>
    <w:multiLevelType w:val="multilevel"/>
    <w:tmpl w:val="FED037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70C63A9A"/>
    <w:multiLevelType w:val="hybridMultilevel"/>
    <w:tmpl w:val="DA3EF96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2F14548"/>
    <w:multiLevelType w:val="hybridMultilevel"/>
    <w:tmpl w:val="1AAA6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5185ABB"/>
    <w:multiLevelType w:val="hybridMultilevel"/>
    <w:tmpl w:val="DD4E8756"/>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58C427C"/>
    <w:multiLevelType w:val="hybridMultilevel"/>
    <w:tmpl w:val="B128BE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nsid w:val="78DF5EE5"/>
    <w:multiLevelType w:val="hybridMultilevel"/>
    <w:tmpl w:val="66B23FB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AB65DFA"/>
    <w:multiLevelType w:val="hybridMultilevel"/>
    <w:tmpl w:val="09045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F12357C"/>
    <w:multiLevelType w:val="hybridMultilevel"/>
    <w:tmpl w:val="0CB01A8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F7914A9"/>
    <w:multiLevelType w:val="hybridMultilevel"/>
    <w:tmpl w:val="76A8AC52"/>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FD90E71"/>
    <w:multiLevelType w:val="hybridMultilevel"/>
    <w:tmpl w:val="787480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3"/>
  </w:num>
  <w:num w:numId="2">
    <w:abstractNumId w:val="9"/>
  </w:num>
  <w:num w:numId="3">
    <w:abstractNumId w:val="7"/>
  </w:num>
  <w:num w:numId="4">
    <w:abstractNumId w:val="41"/>
  </w:num>
  <w:num w:numId="5">
    <w:abstractNumId w:val="19"/>
  </w:num>
  <w:num w:numId="6">
    <w:abstractNumId w:val="44"/>
  </w:num>
  <w:num w:numId="7">
    <w:abstractNumId w:val="39"/>
  </w:num>
  <w:num w:numId="8">
    <w:abstractNumId w:val="18"/>
  </w:num>
  <w:num w:numId="9">
    <w:abstractNumId w:val="3"/>
  </w:num>
  <w:num w:numId="10">
    <w:abstractNumId w:val="47"/>
  </w:num>
  <w:num w:numId="11">
    <w:abstractNumId w:val="2"/>
  </w:num>
  <w:num w:numId="12">
    <w:abstractNumId w:val="46"/>
  </w:num>
  <w:num w:numId="13">
    <w:abstractNumId w:val="5"/>
  </w:num>
  <w:num w:numId="14">
    <w:abstractNumId w:val="22"/>
  </w:num>
  <w:num w:numId="15">
    <w:abstractNumId w:val="33"/>
  </w:num>
  <w:num w:numId="16">
    <w:abstractNumId w:val="26"/>
  </w:num>
  <w:num w:numId="17">
    <w:abstractNumId w:val="21"/>
  </w:num>
  <w:num w:numId="18">
    <w:abstractNumId w:val="12"/>
  </w:num>
  <w:num w:numId="19">
    <w:abstractNumId w:val="13"/>
  </w:num>
  <w:num w:numId="20">
    <w:abstractNumId w:val="34"/>
  </w:num>
  <w:num w:numId="21">
    <w:abstractNumId w:val="17"/>
  </w:num>
  <w:num w:numId="22">
    <w:abstractNumId w:val="28"/>
  </w:num>
  <w:num w:numId="23">
    <w:abstractNumId w:val="29"/>
  </w:num>
  <w:num w:numId="24">
    <w:abstractNumId w:val="8"/>
  </w:num>
  <w:num w:numId="25">
    <w:abstractNumId w:val="23"/>
  </w:num>
  <w:num w:numId="26">
    <w:abstractNumId w:val="24"/>
  </w:num>
  <w:num w:numId="27">
    <w:abstractNumId w:val="20"/>
  </w:num>
  <w:num w:numId="28">
    <w:abstractNumId w:val="27"/>
  </w:num>
  <w:num w:numId="29">
    <w:abstractNumId w:val="31"/>
  </w:num>
  <w:num w:numId="30">
    <w:abstractNumId w:val="1"/>
  </w:num>
  <w:num w:numId="31">
    <w:abstractNumId w:val="42"/>
  </w:num>
  <w:num w:numId="32">
    <w:abstractNumId w:val="40"/>
  </w:num>
  <w:num w:numId="33">
    <w:abstractNumId w:val="6"/>
  </w:num>
  <w:num w:numId="34">
    <w:abstractNumId w:val="35"/>
  </w:num>
  <w:num w:numId="35">
    <w:abstractNumId w:val="37"/>
  </w:num>
  <w:num w:numId="36">
    <w:abstractNumId w:val="25"/>
  </w:num>
  <w:num w:numId="37">
    <w:abstractNumId w:val="4"/>
  </w:num>
  <w:num w:numId="38">
    <w:abstractNumId w:val="14"/>
  </w:num>
  <w:num w:numId="39">
    <w:abstractNumId w:val="0"/>
  </w:num>
  <w:num w:numId="40">
    <w:abstractNumId w:val="36"/>
  </w:num>
  <w:num w:numId="41">
    <w:abstractNumId w:val="11"/>
  </w:num>
  <w:num w:numId="42">
    <w:abstractNumId w:val="32"/>
  </w:num>
  <w:num w:numId="43">
    <w:abstractNumId w:val="30"/>
  </w:num>
  <w:num w:numId="44">
    <w:abstractNumId w:val="15"/>
  </w:num>
  <w:num w:numId="45">
    <w:abstractNumId w:val="16"/>
  </w:num>
  <w:num w:numId="46">
    <w:abstractNumId w:val="38"/>
  </w:num>
  <w:num w:numId="47">
    <w:abstractNumId w:val="10"/>
  </w:num>
  <w:num w:numId="48">
    <w:abstractNumId w:val="48"/>
  </w:num>
  <w:num w:numId="49">
    <w:abstractNumId w:val="4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73B4B4DF"/>
  </w:docVars>
  <w:rsids>
    <w:rsidRoot w:val="003355AA"/>
    <w:rsid w:val="00000DBB"/>
    <w:rsid w:val="00000E3E"/>
    <w:rsid w:val="00001B45"/>
    <w:rsid w:val="00002312"/>
    <w:rsid w:val="000028B2"/>
    <w:rsid w:val="000028B6"/>
    <w:rsid w:val="000039CD"/>
    <w:rsid w:val="00004257"/>
    <w:rsid w:val="00005F9E"/>
    <w:rsid w:val="00006781"/>
    <w:rsid w:val="00006F53"/>
    <w:rsid w:val="000119DE"/>
    <w:rsid w:val="0001256C"/>
    <w:rsid w:val="00012CD8"/>
    <w:rsid w:val="000168E2"/>
    <w:rsid w:val="000170A3"/>
    <w:rsid w:val="00017C05"/>
    <w:rsid w:val="00021B65"/>
    <w:rsid w:val="00022057"/>
    <w:rsid w:val="00023940"/>
    <w:rsid w:val="000247F5"/>
    <w:rsid w:val="000252F7"/>
    <w:rsid w:val="00025C32"/>
    <w:rsid w:val="00030E6C"/>
    <w:rsid w:val="000320A1"/>
    <w:rsid w:val="00032B25"/>
    <w:rsid w:val="0003497C"/>
    <w:rsid w:val="0003600B"/>
    <w:rsid w:val="00036BC8"/>
    <w:rsid w:val="00040987"/>
    <w:rsid w:val="000412BC"/>
    <w:rsid w:val="0004166E"/>
    <w:rsid w:val="000416E5"/>
    <w:rsid w:val="00041969"/>
    <w:rsid w:val="00041D39"/>
    <w:rsid w:val="00041F99"/>
    <w:rsid w:val="00042B6A"/>
    <w:rsid w:val="00043A92"/>
    <w:rsid w:val="00044B38"/>
    <w:rsid w:val="00044BF2"/>
    <w:rsid w:val="000467AE"/>
    <w:rsid w:val="0005191F"/>
    <w:rsid w:val="00053DA0"/>
    <w:rsid w:val="00054F93"/>
    <w:rsid w:val="0005544B"/>
    <w:rsid w:val="00055DF4"/>
    <w:rsid w:val="000560D8"/>
    <w:rsid w:val="00056E93"/>
    <w:rsid w:val="00057DD9"/>
    <w:rsid w:val="00057FA1"/>
    <w:rsid w:val="0006321D"/>
    <w:rsid w:val="00063ABF"/>
    <w:rsid w:val="000646A5"/>
    <w:rsid w:val="0006492F"/>
    <w:rsid w:val="00064BAB"/>
    <w:rsid w:val="00065A2F"/>
    <w:rsid w:val="000709B2"/>
    <w:rsid w:val="00070C4B"/>
    <w:rsid w:val="0007329F"/>
    <w:rsid w:val="00073796"/>
    <w:rsid w:val="00074081"/>
    <w:rsid w:val="000747CD"/>
    <w:rsid w:val="000768BA"/>
    <w:rsid w:val="00083358"/>
    <w:rsid w:val="000834BB"/>
    <w:rsid w:val="00084200"/>
    <w:rsid w:val="0008504E"/>
    <w:rsid w:val="00085470"/>
    <w:rsid w:val="00085878"/>
    <w:rsid w:val="00086A73"/>
    <w:rsid w:val="000871DC"/>
    <w:rsid w:val="00087B2C"/>
    <w:rsid w:val="00087DB4"/>
    <w:rsid w:val="0009138E"/>
    <w:rsid w:val="00093017"/>
    <w:rsid w:val="00093F42"/>
    <w:rsid w:val="00094EE5"/>
    <w:rsid w:val="00094FA0"/>
    <w:rsid w:val="000959C3"/>
    <w:rsid w:val="00095A5C"/>
    <w:rsid w:val="0009678D"/>
    <w:rsid w:val="00096AB8"/>
    <w:rsid w:val="00097C23"/>
    <w:rsid w:val="000A2AA3"/>
    <w:rsid w:val="000A443F"/>
    <w:rsid w:val="000A49BD"/>
    <w:rsid w:val="000A4FD0"/>
    <w:rsid w:val="000A5B55"/>
    <w:rsid w:val="000A5BB4"/>
    <w:rsid w:val="000A5BCD"/>
    <w:rsid w:val="000A6BF9"/>
    <w:rsid w:val="000A7011"/>
    <w:rsid w:val="000A726E"/>
    <w:rsid w:val="000A7ED5"/>
    <w:rsid w:val="000B0B3A"/>
    <w:rsid w:val="000B36D4"/>
    <w:rsid w:val="000B5E3E"/>
    <w:rsid w:val="000B6052"/>
    <w:rsid w:val="000C004C"/>
    <w:rsid w:val="000C394A"/>
    <w:rsid w:val="000C3DD3"/>
    <w:rsid w:val="000C4443"/>
    <w:rsid w:val="000C55E4"/>
    <w:rsid w:val="000D01E0"/>
    <w:rsid w:val="000D11DF"/>
    <w:rsid w:val="000D2135"/>
    <w:rsid w:val="000D393B"/>
    <w:rsid w:val="000D5ACF"/>
    <w:rsid w:val="000E1638"/>
    <w:rsid w:val="000E6F42"/>
    <w:rsid w:val="000F0BC5"/>
    <w:rsid w:val="000F3712"/>
    <w:rsid w:val="000F5DFA"/>
    <w:rsid w:val="00101352"/>
    <w:rsid w:val="00102D85"/>
    <w:rsid w:val="00103223"/>
    <w:rsid w:val="00103D43"/>
    <w:rsid w:val="001068F4"/>
    <w:rsid w:val="001114CB"/>
    <w:rsid w:val="00111FED"/>
    <w:rsid w:val="001121A3"/>
    <w:rsid w:val="001131E9"/>
    <w:rsid w:val="00113DB0"/>
    <w:rsid w:val="001141C0"/>
    <w:rsid w:val="001166B8"/>
    <w:rsid w:val="00117E9E"/>
    <w:rsid w:val="00120B3B"/>
    <w:rsid w:val="001222AE"/>
    <w:rsid w:val="00123211"/>
    <w:rsid w:val="00123260"/>
    <w:rsid w:val="00123C58"/>
    <w:rsid w:val="00124443"/>
    <w:rsid w:val="00124902"/>
    <w:rsid w:val="00125614"/>
    <w:rsid w:val="00130252"/>
    <w:rsid w:val="0013320E"/>
    <w:rsid w:val="00135901"/>
    <w:rsid w:val="00136DFA"/>
    <w:rsid w:val="00137EAF"/>
    <w:rsid w:val="001400C9"/>
    <w:rsid w:val="00140BF3"/>
    <w:rsid w:val="00145D09"/>
    <w:rsid w:val="0014686F"/>
    <w:rsid w:val="001502F3"/>
    <w:rsid w:val="00150617"/>
    <w:rsid w:val="00151641"/>
    <w:rsid w:val="00152628"/>
    <w:rsid w:val="0015318F"/>
    <w:rsid w:val="00154037"/>
    <w:rsid w:val="00155952"/>
    <w:rsid w:val="001569F4"/>
    <w:rsid w:val="00156EF5"/>
    <w:rsid w:val="00162F36"/>
    <w:rsid w:val="00164C0E"/>
    <w:rsid w:val="00164EC8"/>
    <w:rsid w:val="00166EDE"/>
    <w:rsid w:val="001728FD"/>
    <w:rsid w:val="00172966"/>
    <w:rsid w:val="00172EEF"/>
    <w:rsid w:val="00173644"/>
    <w:rsid w:val="001738FC"/>
    <w:rsid w:val="00175965"/>
    <w:rsid w:val="001762CF"/>
    <w:rsid w:val="001773DB"/>
    <w:rsid w:val="00177D73"/>
    <w:rsid w:val="001805D7"/>
    <w:rsid w:val="001813C0"/>
    <w:rsid w:val="00181C93"/>
    <w:rsid w:val="00181DA9"/>
    <w:rsid w:val="00182C13"/>
    <w:rsid w:val="00184175"/>
    <w:rsid w:val="00184894"/>
    <w:rsid w:val="00186054"/>
    <w:rsid w:val="00186BE0"/>
    <w:rsid w:val="00187A54"/>
    <w:rsid w:val="001909B8"/>
    <w:rsid w:val="00192C64"/>
    <w:rsid w:val="001973C6"/>
    <w:rsid w:val="0019746E"/>
    <w:rsid w:val="001A0165"/>
    <w:rsid w:val="001A1AC5"/>
    <w:rsid w:val="001A23B2"/>
    <w:rsid w:val="001A2B5C"/>
    <w:rsid w:val="001A4456"/>
    <w:rsid w:val="001A671F"/>
    <w:rsid w:val="001A7877"/>
    <w:rsid w:val="001B05E7"/>
    <w:rsid w:val="001B0E0A"/>
    <w:rsid w:val="001B2288"/>
    <w:rsid w:val="001B2738"/>
    <w:rsid w:val="001B66D2"/>
    <w:rsid w:val="001B6DAA"/>
    <w:rsid w:val="001C0428"/>
    <w:rsid w:val="001C07B8"/>
    <w:rsid w:val="001C089A"/>
    <w:rsid w:val="001C42E3"/>
    <w:rsid w:val="001C5F15"/>
    <w:rsid w:val="001C6EB5"/>
    <w:rsid w:val="001D0132"/>
    <w:rsid w:val="001D033C"/>
    <w:rsid w:val="001D0413"/>
    <w:rsid w:val="001D511D"/>
    <w:rsid w:val="001D5FC5"/>
    <w:rsid w:val="001D64E1"/>
    <w:rsid w:val="001E1113"/>
    <w:rsid w:val="001E1CE1"/>
    <w:rsid w:val="001E20EC"/>
    <w:rsid w:val="001E248D"/>
    <w:rsid w:val="001E4FCB"/>
    <w:rsid w:val="001E613B"/>
    <w:rsid w:val="001E7D36"/>
    <w:rsid w:val="001F0F1D"/>
    <w:rsid w:val="001F0FEC"/>
    <w:rsid w:val="001F162B"/>
    <w:rsid w:val="001F1E43"/>
    <w:rsid w:val="001F2C1F"/>
    <w:rsid w:val="001F5043"/>
    <w:rsid w:val="001F5A26"/>
    <w:rsid w:val="001F65B7"/>
    <w:rsid w:val="001F7360"/>
    <w:rsid w:val="001F74ED"/>
    <w:rsid w:val="002001A4"/>
    <w:rsid w:val="00201A44"/>
    <w:rsid w:val="00201B52"/>
    <w:rsid w:val="00202625"/>
    <w:rsid w:val="00202E01"/>
    <w:rsid w:val="00203C6A"/>
    <w:rsid w:val="0020440D"/>
    <w:rsid w:val="0020500C"/>
    <w:rsid w:val="002108EF"/>
    <w:rsid w:val="00211953"/>
    <w:rsid w:val="00211B32"/>
    <w:rsid w:val="00211C4B"/>
    <w:rsid w:val="0021286E"/>
    <w:rsid w:val="00214370"/>
    <w:rsid w:val="00215074"/>
    <w:rsid w:val="0021579F"/>
    <w:rsid w:val="00215A0E"/>
    <w:rsid w:val="00216B32"/>
    <w:rsid w:val="00217DBD"/>
    <w:rsid w:val="00220463"/>
    <w:rsid w:val="002208D8"/>
    <w:rsid w:val="00220F7B"/>
    <w:rsid w:val="0022130D"/>
    <w:rsid w:val="002218D0"/>
    <w:rsid w:val="00221FFB"/>
    <w:rsid w:val="00223494"/>
    <w:rsid w:val="0022352E"/>
    <w:rsid w:val="00223E49"/>
    <w:rsid w:val="002242FD"/>
    <w:rsid w:val="00224A9C"/>
    <w:rsid w:val="00225733"/>
    <w:rsid w:val="002308FE"/>
    <w:rsid w:val="00230D5F"/>
    <w:rsid w:val="00232165"/>
    <w:rsid w:val="00234292"/>
    <w:rsid w:val="002343A7"/>
    <w:rsid w:val="00234A3B"/>
    <w:rsid w:val="00235025"/>
    <w:rsid w:val="00235480"/>
    <w:rsid w:val="00235D6C"/>
    <w:rsid w:val="002376EF"/>
    <w:rsid w:val="00240CBE"/>
    <w:rsid w:val="00240E97"/>
    <w:rsid w:val="00241687"/>
    <w:rsid w:val="002417D4"/>
    <w:rsid w:val="0024623B"/>
    <w:rsid w:val="0024788E"/>
    <w:rsid w:val="002508CF"/>
    <w:rsid w:val="00250E34"/>
    <w:rsid w:val="00250F03"/>
    <w:rsid w:val="00253146"/>
    <w:rsid w:val="00253BAB"/>
    <w:rsid w:val="00253CEF"/>
    <w:rsid w:val="0025524D"/>
    <w:rsid w:val="00256B1C"/>
    <w:rsid w:val="00256DFA"/>
    <w:rsid w:val="00257CE0"/>
    <w:rsid w:val="00260FCB"/>
    <w:rsid w:val="00261BA2"/>
    <w:rsid w:val="00261CEF"/>
    <w:rsid w:val="002647D2"/>
    <w:rsid w:val="00265150"/>
    <w:rsid w:val="002664B0"/>
    <w:rsid w:val="00266B4C"/>
    <w:rsid w:val="002670C2"/>
    <w:rsid w:val="00270460"/>
    <w:rsid w:val="002711B8"/>
    <w:rsid w:val="00272C05"/>
    <w:rsid w:val="00273F45"/>
    <w:rsid w:val="00274FCA"/>
    <w:rsid w:val="00276968"/>
    <w:rsid w:val="002772BF"/>
    <w:rsid w:val="0028035D"/>
    <w:rsid w:val="00280774"/>
    <w:rsid w:val="002812F9"/>
    <w:rsid w:val="00281ED2"/>
    <w:rsid w:val="002826A5"/>
    <w:rsid w:val="00283984"/>
    <w:rsid w:val="00284097"/>
    <w:rsid w:val="00284484"/>
    <w:rsid w:val="002850E7"/>
    <w:rsid w:val="00285DF7"/>
    <w:rsid w:val="0028672A"/>
    <w:rsid w:val="0029066C"/>
    <w:rsid w:val="002915FD"/>
    <w:rsid w:val="00292DBE"/>
    <w:rsid w:val="00293024"/>
    <w:rsid w:val="0029461A"/>
    <w:rsid w:val="002958A0"/>
    <w:rsid w:val="00295A9D"/>
    <w:rsid w:val="00296A9D"/>
    <w:rsid w:val="0029751A"/>
    <w:rsid w:val="002A027A"/>
    <w:rsid w:val="002A25D2"/>
    <w:rsid w:val="002A3483"/>
    <w:rsid w:val="002A401B"/>
    <w:rsid w:val="002A5E62"/>
    <w:rsid w:val="002A5F58"/>
    <w:rsid w:val="002A6992"/>
    <w:rsid w:val="002A7687"/>
    <w:rsid w:val="002A7E66"/>
    <w:rsid w:val="002B016E"/>
    <w:rsid w:val="002B0997"/>
    <w:rsid w:val="002B1A9E"/>
    <w:rsid w:val="002B33D7"/>
    <w:rsid w:val="002B4172"/>
    <w:rsid w:val="002B6100"/>
    <w:rsid w:val="002B6122"/>
    <w:rsid w:val="002B635A"/>
    <w:rsid w:val="002B6A96"/>
    <w:rsid w:val="002B79A5"/>
    <w:rsid w:val="002B7AC8"/>
    <w:rsid w:val="002C18A6"/>
    <w:rsid w:val="002C2B38"/>
    <w:rsid w:val="002C2C8E"/>
    <w:rsid w:val="002C3E4C"/>
    <w:rsid w:val="002C4B23"/>
    <w:rsid w:val="002C5114"/>
    <w:rsid w:val="002D1FBB"/>
    <w:rsid w:val="002D2757"/>
    <w:rsid w:val="002D30AD"/>
    <w:rsid w:val="002D3164"/>
    <w:rsid w:val="002D4466"/>
    <w:rsid w:val="002D587B"/>
    <w:rsid w:val="002D59E9"/>
    <w:rsid w:val="002E107D"/>
    <w:rsid w:val="002E131A"/>
    <w:rsid w:val="002E2E35"/>
    <w:rsid w:val="002E394A"/>
    <w:rsid w:val="002E451F"/>
    <w:rsid w:val="002E5352"/>
    <w:rsid w:val="002E5387"/>
    <w:rsid w:val="002E552E"/>
    <w:rsid w:val="002E69E0"/>
    <w:rsid w:val="002E6A5D"/>
    <w:rsid w:val="002F0B74"/>
    <w:rsid w:val="002F1555"/>
    <w:rsid w:val="002F2546"/>
    <w:rsid w:val="002F590A"/>
    <w:rsid w:val="002F5F04"/>
    <w:rsid w:val="002F74F6"/>
    <w:rsid w:val="002F783D"/>
    <w:rsid w:val="0030134D"/>
    <w:rsid w:val="003016D7"/>
    <w:rsid w:val="00301F69"/>
    <w:rsid w:val="00303AFE"/>
    <w:rsid w:val="0030475A"/>
    <w:rsid w:val="00306A33"/>
    <w:rsid w:val="00311A96"/>
    <w:rsid w:val="00313FE5"/>
    <w:rsid w:val="00317834"/>
    <w:rsid w:val="00317F30"/>
    <w:rsid w:val="00320484"/>
    <w:rsid w:val="00320558"/>
    <w:rsid w:val="003209A8"/>
    <w:rsid w:val="00321252"/>
    <w:rsid w:val="0032224F"/>
    <w:rsid w:val="00322782"/>
    <w:rsid w:val="003235EC"/>
    <w:rsid w:val="00323C97"/>
    <w:rsid w:val="003247E5"/>
    <w:rsid w:val="00325EEF"/>
    <w:rsid w:val="003261FF"/>
    <w:rsid w:val="00326B39"/>
    <w:rsid w:val="003272D8"/>
    <w:rsid w:val="0032754C"/>
    <w:rsid w:val="00330C3D"/>
    <w:rsid w:val="00332A28"/>
    <w:rsid w:val="00332B25"/>
    <w:rsid w:val="00333531"/>
    <w:rsid w:val="003353C5"/>
    <w:rsid w:val="003355AA"/>
    <w:rsid w:val="00336AD1"/>
    <w:rsid w:val="00336B53"/>
    <w:rsid w:val="00337C8B"/>
    <w:rsid w:val="00340AB7"/>
    <w:rsid w:val="00341D7B"/>
    <w:rsid w:val="00341EB7"/>
    <w:rsid w:val="00342367"/>
    <w:rsid w:val="003439CE"/>
    <w:rsid w:val="00343ED3"/>
    <w:rsid w:val="003450B7"/>
    <w:rsid w:val="003466E1"/>
    <w:rsid w:val="00346BEB"/>
    <w:rsid w:val="00347B5F"/>
    <w:rsid w:val="00350502"/>
    <w:rsid w:val="00351726"/>
    <w:rsid w:val="00351B72"/>
    <w:rsid w:val="00357F65"/>
    <w:rsid w:val="00360C83"/>
    <w:rsid w:val="00361F4F"/>
    <w:rsid w:val="003624B5"/>
    <w:rsid w:val="00362CC7"/>
    <w:rsid w:val="00363246"/>
    <w:rsid w:val="00366143"/>
    <w:rsid w:val="0036649A"/>
    <w:rsid w:val="00370924"/>
    <w:rsid w:val="0037276A"/>
    <w:rsid w:val="00372CC3"/>
    <w:rsid w:val="00375E1D"/>
    <w:rsid w:val="003763E9"/>
    <w:rsid w:val="0038026A"/>
    <w:rsid w:val="00380929"/>
    <w:rsid w:val="003833F3"/>
    <w:rsid w:val="00384BF7"/>
    <w:rsid w:val="00387516"/>
    <w:rsid w:val="00387858"/>
    <w:rsid w:val="00387AF1"/>
    <w:rsid w:val="00392515"/>
    <w:rsid w:val="00394318"/>
    <w:rsid w:val="0039465C"/>
    <w:rsid w:val="0039570E"/>
    <w:rsid w:val="00396DEE"/>
    <w:rsid w:val="00397EEC"/>
    <w:rsid w:val="003A24CF"/>
    <w:rsid w:val="003A34D7"/>
    <w:rsid w:val="003A55E2"/>
    <w:rsid w:val="003A6CDD"/>
    <w:rsid w:val="003B0A45"/>
    <w:rsid w:val="003B104C"/>
    <w:rsid w:val="003B1CED"/>
    <w:rsid w:val="003B2281"/>
    <w:rsid w:val="003B46D7"/>
    <w:rsid w:val="003B58CA"/>
    <w:rsid w:val="003B6320"/>
    <w:rsid w:val="003B6A14"/>
    <w:rsid w:val="003B7A15"/>
    <w:rsid w:val="003B7D6D"/>
    <w:rsid w:val="003C0225"/>
    <w:rsid w:val="003C0BC8"/>
    <w:rsid w:val="003C0D31"/>
    <w:rsid w:val="003C1C7F"/>
    <w:rsid w:val="003C1E7D"/>
    <w:rsid w:val="003C220A"/>
    <w:rsid w:val="003C2399"/>
    <w:rsid w:val="003C2A9B"/>
    <w:rsid w:val="003C2F76"/>
    <w:rsid w:val="003C42FD"/>
    <w:rsid w:val="003C5BD4"/>
    <w:rsid w:val="003C686C"/>
    <w:rsid w:val="003C7A88"/>
    <w:rsid w:val="003C7E1D"/>
    <w:rsid w:val="003D1738"/>
    <w:rsid w:val="003D293C"/>
    <w:rsid w:val="003D3B93"/>
    <w:rsid w:val="003D62F6"/>
    <w:rsid w:val="003D6F44"/>
    <w:rsid w:val="003D7AE2"/>
    <w:rsid w:val="003E0BA9"/>
    <w:rsid w:val="003E132E"/>
    <w:rsid w:val="003E18D8"/>
    <w:rsid w:val="003E242B"/>
    <w:rsid w:val="003E3347"/>
    <w:rsid w:val="003E4091"/>
    <w:rsid w:val="003E58DF"/>
    <w:rsid w:val="003E63FC"/>
    <w:rsid w:val="003F0BF4"/>
    <w:rsid w:val="003F0CAE"/>
    <w:rsid w:val="003F2171"/>
    <w:rsid w:val="003F41A0"/>
    <w:rsid w:val="003F4476"/>
    <w:rsid w:val="003F7CBC"/>
    <w:rsid w:val="00400539"/>
    <w:rsid w:val="0040066A"/>
    <w:rsid w:val="00401C3D"/>
    <w:rsid w:val="00402AE3"/>
    <w:rsid w:val="0040381C"/>
    <w:rsid w:val="004049DB"/>
    <w:rsid w:val="00410D54"/>
    <w:rsid w:val="00413054"/>
    <w:rsid w:val="004137CB"/>
    <w:rsid w:val="004139F1"/>
    <w:rsid w:val="00413A3A"/>
    <w:rsid w:val="00413F9B"/>
    <w:rsid w:val="00415E5C"/>
    <w:rsid w:val="00415E8C"/>
    <w:rsid w:val="0041659B"/>
    <w:rsid w:val="00416F83"/>
    <w:rsid w:val="004177E4"/>
    <w:rsid w:val="00421950"/>
    <w:rsid w:val="00422843"/>
    <w:rsid w:val="0042285F"/>
    <w:rsid w:val="00422B1F"/>
    <w:rsid w:val="0042385E"/>
    <w:rsid w:val="00423F7F"/>
    <w:rsid w:val="004249A1"/>
    <w:rsid w:val="00424DE9"/>
    <w:rsid w:val="00425EC8"/>
    <w:rsid w:val="00427305"/>
    <w:rsid w:val="00430AB5"/>
    <w:rsid w:val="00430C3C"/>
    <w:rsid w:val="00432201"/>
    <w:rsid w:val="00433037"/>
    <w:rsid w:val="00434457"/>
    <w:rsid w:val="004349FA"/>
    <w:rsid w:val="00436C31"/>
    <w:rsid w:val="00436FEB"/>
    <w:rsid w:val="00437A43"/>
    <w:rsid w:val="00437B6D"/>
    <w:rsid w:val="004410B4"/>
    <w:rsid w:val="004420BF"/>
    <w:rsid w:val="00442187"/>
    <w:rsid w:val="004425E8"/>
    <w:rsid w:val="00443B98"/>
    <w:rsid w:val="00444600"/>
    <w:rsid w:val="00447BB2"/>
    <w:rsid w:val="00447D39"/>
    <w:rsid w:val="004502DC"/>
    <w:rsid w:val="00451699"/>
    <w:rsid w:val="004516A2"/>
    <w:rsid w:val="004539B0"/>
    <w:rsid w:val="0045504A"/>
    <w:rsid w:val="00456C8F"/>
    <w:rsid w:val="00457D0E"/>
    <w:rsid w:val="004609E4"/>
    <w:rsid w:val="0046159E"/>
    <w:rsid w:val="00463268"/>
    <w:rsid w:val="0046362E"/>
    <w:rsid w:val="004665FB"/>
    <w:rsid w:val="00467861"/>
    <w:rsid w:val="00470854"/>
    <w:rsid w:val="0047193C"/>
    <w:rsid w:val="004726D7"/>
    <w:rsid w:val="00477B8E"/>
    <w:rsid w:val="00477C13"/>
    <w:rsid w:val="0048230C"/>
    <w:rsid w:val="00483222"/>
    <w:rsid w:val="0048389F"/>
    <w:rsid w:val="00483C16"/>
    <w:rsid w:val="004859FC"/>
    <w:rsid w:val="00485DC4"/>
    <w:rsid w:val="004863DC"/>
    <w:rsid w:val="0048681B"/>
    <w:rsid w:val="00486CEB"/>
    <w:rsid w:val="00487FD3"/>
    <w:rsid w:val="00491B08"/>
    <w:rsid w:val="00493B2F"/>
    <w:rsid w:val="004947B2"/>
    <w:rsid w:val="004953AB"/>
    <w:rsid w:val="0049578B"/>
    <w:rsid w:val="0049597D"/>
    <w:rsid w:val="00496908"/>
    <w:rsid w:val="004969D6"/>
    <w:rsid w:val="00497F8D"/>
    <w:rsid w:val="004A4882"/>
    <w:rsid w:val="004A4B8E"/>
    <w:rsid w:val="004B05D7"/>
    <w:rsid w:val="004B0B5F"/>
    <w:rsid w:val="004B18B7"/>
    <w:rsid w:val="004B193D"/>
    <w:rsid w:val="004B1CA1"/>
    <w:rsid w:val="004B2AF8"/>
    <w:rsid w:val="004B4820"/>
    <w:rsid w:val="004B6652"/>
    <w:rsid w:val="004B726E"/>
    <w:rsid w:val="004C0A73"/>
    <w:rsid w:val="004C21F3"/>
    <w:rsid w:val="004C3A5C"/>
    <w:rsid w:val="004C5C4D"/>
    <w:rsid w:val="004C5E75"/>
    <w:rsid w:val="004C6ACC"/>
    <w:rsid w:val="004C7498"/>
    <w:rsid w:val="004D0655"/>
    <w:rsid w:val="004D3840"/>
    <w:rsid w:val="004D3B5F"/>
    <w:rsid w:val="004D6F76"/>
    <w:rsid w:val="004E0F7C"/>
    <w:rsid w:val="004E2E7E"/>
    <w:rsid w:val="004E3160"/>
    <w:rsid w:val="004E3F98"/>
    <w:rsid w:val="004E46C8"/>
    <w:rsid w:val="004E5B60"/>
    <w:rsid w:val="004E6178"/>
    <w:rsid w:val="004E73AC"/>
    <w:rsid w:val="004E743D"/>
    <w:rsid w:val="004E7A5F"/>
    <w:rsid w:val="004F07BC"/>
    <w:rsid w:val="004F1B7A"/>
    <w:rsid w:val="004F23C7"/>
    <w:rsid w:val="004F45D4"/>
    <w:rsid w:val="004F490D"/>
    <w:rsid w:val="00500A4D"/>
    <w:rsid w:val="00501D98"/>
    <w:rsid w:val="00503F6B"/>
    <w:rsid w:val="00507B9A"/>
    <w:rsid w:val="00510C07"/>
    <w:rsid w:val="00511512"/>
    <w:rsid w:val="005115A2"/>
    <w:rsid w:val="00511E3E"/>
    <w:rsid w:val="005148E8"/>
    <w:rsid w:val="005149E9"/>
    <w:rsid w:val="00516C84"/>
    <w:rsid w:val="005204AD"/>
    <w:rsid w:val="005230ED"/>
    <w:rsid w:val="005253F3"/>
    <w:rsid w:val="005269B9"/>
    <w:rsid w:val="005271B0"/>
    <w:rsid w:val="00530CEB"/>
    <w:rsid w:val="00530F84"/>
    <w:rsid w:val="00532E3D"/>
    <w:rsid w:val="00533869"/>
    <w:rsid w:val="00533893"/>
    <w:rsid w:val="00533F6C"/>
    <w:rsid w:val="00534213"/>
    <w:rsid w:val="00535541"/>
    <w:rsid w:val="00535EE6"/>
    <w:rsid w:val="005368BA"/>
    <w:rsid w:val="00536B8E"/>
    <w:rsid w:val="00537615"/>
    <w:rsid w:val="00540578"/>
    <w:rsid w:val="00540A5C"/>
    <w:rsid w:val="00542538"/>
    <w:rsid w:val="00543864"/>
    <w:rsid w:val="00544C64"/>
    <w:rsid w:val="005451A2"/>
    <w:rsid w:val="005455CF"/>
    <w:rsid w:val="005458A0"/>
    <w:rsid w:val="00546C2A"/>
    <w:rsid w:val="005505FB"/>
    <w:rsid w:val="005506FA"/>
    <w:rsid w:val="00551234"/>
    <w:rsid w:val="00551C07"/>
    <w:rsid w:val="0055488B"/>
    <w:rsid w:val="00555507"/>
    <w:rsid w:val="00556C99"/>
    <w:rsid w:val="00556CCD"/>
    <w:rsid w:val="005603A2"/>
    <w:rsid w:val="005616C6"/>
    <w:rsid w:val="0056360D"/>
    <w:rsid w:val="00564291"/>
    <w:rsid w:val="005657AA"/>
    <w:rsid w:val="005673DB"/>
    <w:rsid w:val="00567E31"/>
    <w:rsid w:val="00570111"/>
    <w:rsid w:val="0057250A"/>
    <w:rsid w:val="00574885"/>
    <w:rsid w:val="00575E8A"/>
    <w:rsid w:val="0058193B"/>
    <w:rsid w:val="00581C41"/>
    <w:rsid w:val="00582237"/>
    <w:rsid w:val="00583736"/>
    <w:rsid w:val="00583A1D"/>
    <w:rsid w:val="00584416"/>
    <w:rsid w:val="00585262"/>
    <w:rsid w:val="005855BC"/>
    <w:rsid w:val="00585673"/>
    <w:rsid w:val="00587EBA"/>
    <w:rsid w:val="00590AD0"/>
    <w:rsid w:val="00590E9B"/>
    <w:rsid w:val="005920F1"/>
    <w:rsid w:val="0059299A"/>
    <w:rsid w:val="00593C63"/>
    <w:rsid w:val="00594FCA"/>
    <w:rsid w:val="005965F3"/>
    <w:rsid w:val="00596D11"/>
    <w:rsid w:val="00597205"/>
    <w:rsid w:val="0059760A"/>
    <w:rsid w:val="005A0289"/>
    <w:rsid w:val="005A0797"/>
    <w:rsid w:val="005A0BAF"/>
    <w:rsid w:val="005A39A1"/>
    <w:rsid w:val="005A59F2"/>
    <w:rsid w:val="005A5E8A"/>
    <w:rsid w:val="005A6C10"/>
    <w:rsid w:val="005A6E62"/>
    <w:rsid w:val="005A7AC3"/>
    <w:rsid w:val="005B0AD9"/>
    <w:rsid w:val="005B1E43"/>
    <w:rsid w:val="005B2B9B"/>
    <w:rsid w:val="005B6B92"/>
    <w:rsid w:val="005B7500"/>
    <w:rsid w:val="005C0A0E"/>
    <w:rsid w:val="005C0DDA"/>
    <w:rsid w:val="005C2038"/>
    <w:rsid w:val="005C23D0"/>
    <w:rsid w:val="005C2B62"/>
    <w:rsid w:val="005C2DE4"/>
    <w:rsid w:val="005C2FE9"/>
    <w:rsid w:val="005C5782"/>
    <w:rsid w:val="005C73C1"/>
    <w:rsid w:val="005D263E"/>
    <w:rsid w:val="005D2F99"/>
    <w:rsid w:val="005D546F"/>
    <w:rsid w:val="005D5B77"/>
    <w:rsid w:val="005D6250"/>
    <w:rsid w:val="005D74C2"/>
    <w:rsid w:val="005D768B"/>
    <w:rsid w:val="005E1663"/>
    <w:rsid w:val="005E2F0E"/>
    <w:rsid w:val="005E4097"/>
    <w:rsid w:val="005E6024"/>
    <w:rsid w:val="005E78B7"/>
    <w:rsid w:val="005F42DF"/>
    <w:rsid w:val="005F7176"/>
    <w:rsid w:val="005F744B"/>
    <w:rsid w:val="006009F9"/>
    <w:rsid w:val="00600E18"/>
    <w:rsid w:val="00601787"/>
    <w:rsid w:val="00601A1D"/>
    <w:rsid w:val="00601FC4"/>
    <w:rsid w:val="00602F98"/>
    <w:rsid w:val="00604931"/>
    <w:rsid w:val="0060795F"/>
    <w:rsid w:val="00610092"/>
    <w:rsid w:val="00612922"/>
    <w:rsid w:val="00612F65"/>
    <w:rsid w:val="00613974"/>
    <w:rsid w:val="0061405C"/>
    <w:rsid w:val="00615513"/>
    <w:rsid w:val="00620B4B"/>
    <w:rsid w:val="0062108D"/>
    <w:rsid w:val="00621657"/>
    <w:rsid w:val="00621FF6"/>
    <w:rsid w:val="0062276E"/>
    <w:rsid w:val="00623384"/>
    <w:rsid w:val="00623DD9"/>
    <w:rsid w:val="00625FF2"/>
    <w:rsid w:val="00626074"/>
    <w:rsid w:val="006302E4"/>
    <w:rsid w:val="0063382A"/>
    <w:rsid w:val="00634C4A"/>
    <w:rsid w:val="00637E3F"/>
    <w:rsid w:val="006407E6"/>
    <w:rsid w:val="00640979"/>
    <w:rsid w:val="006416DE"/>
    <w:rsid w:val="00641C36"/>
    <w:rsid w:val="00642E28"/>
    <w:rsid w:val="00643632"/>
    <w:rsid w:val="00644F31"/>
    <w:rsid w:val="00645166"/>
    <w:rsid w:val="0064578E"/>
    <w:rsid w:val="00645E4E"/>
    <w:rsid w:val="00646320"/>
    <w:rsid w:val="006478CB"/>
    <w:rsid w:val="0065023B"/>
    <w:rsid w:val="006524F8"/>
    <w:rsid w:val="006547D8"/>
    <w:rsid w:val="00656534"/>
    <w:rsid w:val="00657BC6"/>
    <w:rsid w:val="00660F5A"/>
    <w:rsid w:val="00662A23"/>
    <w:rsid w:val="0066327D"/>
    <w:rsid w:val="00664215"/>
    <w:rsid w:val="006654C3"/>
    <w:rsid w:val="00665C0F"/>
    <w:rsid w:val="00666920"/>
    <w:rsid w:val="00670A2D"/>
    <w:rsid w:val="00675B18"/>
    <w:rsid w:val="006760FB"/>
    <w:rsid w:val="006778AB"/>
    <w:rsid w:val="00681820"/>
    <w:rsid w:val="006825D1"/>
    <w:rsid w:val="006855B5"/>
    <w:rsid w:val="006860A9"/>
    <w:rsid w:val="00686E62"/>
    <w:rsid w:val="00687BB6"/>
    <w:rsid w:val="00690295"/>
    <w:rsid w:val="00692849"/>
    <w:rsid w:val="00692EA3"/>
    <w:rsid w:val="0069439A"/>
    <w:rsid w:val="00694577"/>
    <w:rsid w:val="00695129"/>
    <w:rsid w:val="006A24FA"/>
    <w:rsid w:val="006A3DA4"/>
    <w:rsid w:val="006A5F15"/>
    <w:rsid w:val="006A5F74"/>
    <w:rsid w:val="006A7B13"/>
    <w:rsid w:val="006B01BD"/>
    <w:rsid w:val="006B2153"/>
    <w:rsid w:val="006B260B"/>
    <w:rsid w:val="006B415D"/>
    <w:rsid w:val="006B5120"/>
    <w:rsid w:val="006C2C1A"/>
    <w:rsid w:val="006C7BA5"/>
    <w:rsid w:val="006D00A4"/>
    <w:rsid w:val="006D06DD"/>
    <w:rsid w:val="006D0937"/>
    <w:rsid w:val="006D2C80"/>
    <w:rsid w:val="006D4B1C"/>
    <w:rsid w:val="006D4CDF"/>
    <w:rsid w:val="006D58AB"/>
    <w:rsid w:val="006D6B9C"/>
    <w:rsid w:val="006D746A"/>
    <w:rsid w:val="006E1B5B"/>
    <w:rsid w:val="006E4D28"/>
    <w:rsid w:val="006E569E"/>
    <w:rsid w:val="006E6391"/>
    <w:rsid w:val="006E67B9"/>
    <w:rsid w:val="006E7E46"/>
    <w:rsid w:val="006F034A"/>
    <w:rsid w:val="006F4D36"/>
    <w:rsid w:val="006F7587"/>
    <w:rsid w:val="00703753"/>
    <w:rsid w:val="00703D95"/>
    <w:rsid w:val="00704139"/>
    <w:rsid w:val="00704D23"/>
    <w:rsid w:val="0070543B"/>
    <w:rsid w:val="00705E5E"/>
    <w:rsid w:val="00706570"/>
    <w:rsid w:val="00707038"/>
    <w:rsid w:val="007076BD"/>
    <w:rsid w:val="00711834"/>
    <w:rsid w:val="00711C49"/>
    <w:rsid w:val="00712212"/>
    <w:rsid w:val="0071227B"/>
    <w:rsid w:val="00712A5C"/>
    <w:rsid w:val="0071461A"/>
    <w:rsid w:val="00714FD2"/>
    <w:rsid w:val="00717FB2"/>
    <w:rsid w:val="00720468"/>
    <w:rsid w:val="00722826"/>
    <w:rsid w:val="00722A72"/>
    <w:rsid w:val="00723AC4"/>
    <w:rsid w:val="00725AAC"/>
    <w:rsid w:val="007267DC"/>
    <w:rsid w:val="00727158"/>
    <w:rsid w:val="00727527"/>
    <w:rsid w:val="00727E72"/>
    <w:rsid w:val="00727FF0"/>
    <w:rsid w:val="00730AF5"/>
    <w:rsid w:val="00731317"/>
    <w:rsid w:val="00735ED0"/>
    <w:rsid w:val="00737B21"/>
    <w:rsid w:val="007404A8"/>
    <w:rsid w:val="007417F2"/>
    <w:rsid w:val="00741900"/>
    <w:rsid w:val="00743079"/>
    <w:rsid w:val="0074311B"/>
    <w:rsid w:val="00743A29"/>
    <w:rsid w:val="00744CF1"/>
    <w:rsid w:val="00746416"/>
    <w:rsid w:val="00747058"/>
    <w:rsid w:val="0075039D"/>
    <w:rsid w:val="0075270B"/>
    <w:rsid w:val="00752A58"/>
    <w:rsid w:val="00753D63"/>
    <w:rsid w:val="00754DC4"/>
    <w:rsid w:val="007550C4"/>
    <w:rsid w:val="00755537"/>
    <w:rsid w:val="007632EF"/>
    <w:rsid w:val="00765DF6"/>
    <w:rsid w:val="00766A4D"/>
    <w:rsid w:val="007671D1"/>
    <w:rsid w:val="00767F3F"/>
    <w:rsid w:val="007715D8"/>
    <w:rsid w:val="00771765"/>
    <w:rsid w:val="00772180"/>
    <w:rsid w:val="00773F41"/>
    <w:rsid w:val="007741FF"/>
    <w:rsid w:val="007805EF"/>
    <w:rsid w:val="00780C7E"/>
    <w:rsid w:val="007811DC"/>
    <w:rsid w:val="00781300"/>
    <w:rsid w:val="0078322D"/>
    <w:rsid w:val="00784829"/>
    <w:rsid w:val="00784DB4"/>
    <w:rsid w:val="00784FCD"/>
    <w:rsid w:val="00791B8B"/>
    <w:rsid w:val="00791D77"/>
    <w:rsid w:val="00792FD9"/>
    <w:rsid w:val="00794CA3"/>
    <w:rsid w:val="00795A67"/>
    <w:rsid w:val="007966EE"/>
    <w:rsid w:val="00797538"/>
    <w:rsid w:val="007A2DEF"/>
    <w:rsid w:val="007A3A67"/>
    <w:rsid w:val="007A403F"/>
    <w:rsid w:val="007A53DD"/>
    <w:rsid w:val="007B091F"/>
    <w:rsid w:val="007B10BB"/>
    <w:rsid w:val="007B1C9C"/>
    <w:rsid w:val="007B3445"/>
    <w:rsid w:val="007B3AF6"/>
    <w:rsid w:val="007B4E45"/>
    <w:rsid w:val="007B61E5"/>
    <w:rsid w:val="007B730B"/>
    <w:rsid w:val="007B7503"/>
    <w:rsid w:val="007B7B06"/>
    <w:rsid w:val="007C0045"/>
    <w:rsid w:val="007C0C0E"/>
    <w:rsid w:val="007C129B"/>
    <w:rsid w:val="007C14A8"/>
    <w:rsid w:val="007C1C05"/>
    <w:rsid w:val="007C201C"/>
    <w:rsid w:val="007C2C3E"/>
    <w:rsid w:val="007C31E8"/>
    <w:rsid w:val="007C5321"/>
    <w:rsid w:val="007C6074"/>
    <w:rsid w:val="007D1242"/>
    <w:rsid w:val="007D1418"/>
    <w:rsid w:val="007D204D"/>
    <w:rsid w:val="007D25B8"/>
    <w:rsid w:val="007D2E23"/>
    <w:rsid w:val="007D6064"/>
    <w:rsid w:val="007D6740"/>
    <w:rsid w:val="007D77B3"/>
    <w:rsid w:val="007D7CC3"/>
    <w:rsid w:val="007E0F51"/>
    <w:rsid w:val="007E12C4"/>
    <w:rsid w:val="007E3ED2"/>
    <w:rsid w:val="007E3F18"/>
    <w:rsid w:val="007E5BEF"/>
    <w:rsid w:val="007F00E6"/>
    <w:rsid w:val="007F27F8"/>
    <w:rsid w:val="007F5303"/>
    <w:rsid w:val="007F5690"/>
    <w:rsid w:val="0080028E"/>
    <w:rsid w:val="00800C48"/>
    <w:rsid w:val="0080170F"/>
    <w:rsid w:val="00803326"/>
    <w:rsid w:val="008038F4"/>
    <w:rsid w:val="008059D6"/>
    <w:rsid w:val="00806A60"/>
    <w:rsid w:val="00806E69"/>
    <w:rsid w:val="008102C5"/>
    <w:rsid w:val="00810E3C"/>
    <w:rsid w:val="0081179D"/>
    <w:rsid w:val="00811B3B"/>
    <w:rsid w:val="00821B96"/>
    <w:rsid w:val="0082409C"/>
    <w:rsid w:val="008245B4"/>
    <w:rsid w:val="00824E9B"/>
    <w:rsid w:val="008264FC"/>
    <w:rsid w:val="008310F6"/>
    <w:rsid w:val="008326F1"/>
    <w:rsid w:val="008330FD"/>
    <w:rsid w:val="00835A31"/>
    <w:rsid w:val="008364B5"/>
    <w:rsid w:val="00836E78"/>
    <w:rsid w:val="0083732F"/>
    <w:rsid w:val="00841405"/>
    <w:rsid w:val="008414FB"/>
    <w:rsid w:val="008419D9"/>
    <w:rsid w:val="00841A63"/>
    <w:rsid w:val="00842970"/>
    <w:rsid w:val="00844AD5"/>
    <w:rsid w:val="0084531D"/>
    <w:rsid w:val="00845394"/>
    <w:rsid w:val="0084627F"/>
    <w:rsid w:val="0084650A"/>
    <w:rsid w:val="00851AE8"/>
    <w:rsid w:val="00851F84"/>
    <w:rsid w:val="008527F3"/>
    <w:rsid w:val="00852EE2"/>
    <w:rsid w:val="0085348C"/>
    <w:rsid w:val="00854092"/>
    <w:rsid w:val="00855A96"/>
    <w:rsid w:val="00861502"/>
    <w:rsid w:val="008616E8"/>
    <w:rsid w:val="00862D3E"/>
    <w:rsid w:val="0086348B"/>
    <w:rsid w:val="008635AA"/>
    <w:rsid w:val="00863DD5"/>
    <w:rsid w:val="00866111"/>
    <w:rsid w:val="00866B81"/>
    <w:rsid w:val="00866DC3"/>
    <w:rsid w:val="00867EDF"/>
    <w:rsid w:val="00870FDC"/>
    <w:rsid w:val="00872751"/>
    <w:rsid w:val="00873B71"/>
    <w:rsid w:val="00874EAB"/>
    <w:rsid w:val="00875A1F"/>
    <w:rsid w:val="008775AD"/>
    <w:rsid w:val="00883951"/>
    <w:rsid w:val="008847A7"/>
    <w:rsid w:val="00885860"/>
    <w:rsid w:val="00885909"/>
    <w:rsid w:val="008862BE"/>
    <w:rsid w:val="00886745"/>
    <w:rsid w:val="0088683C"/>
    <w:rsid w:val="00887D07"/>
    <w:rsid w:val="00890A8A"/>
    <w:rsid w:val="00890D30"/>
    <w:rsid w:val="00891271"/>
    <w:rsid w:val="008924D3"/>
    <w:rsid w:val="00892966"/>
    <w:rsid w:val="00892CF0"/>
    <w:rsid w:val="00893965"/>
    <w:rsid w:val="00894426"/>
    <w:rsid w:val="0089517B"/>
    <w:rsid w:val="00895669"/>
    <w:rsid w:val="008956BC"/>
    <w:rsid w:val="0089600E"/>
    <w:rsid w:val="008964E6"/>
    <w:rsid w:val="008974DD"/>
    <w:rsid w:val="008A2121"/>
    <w:rsid w:val="008A3C65"/>
    <w:rsid w:val="008A449E"/>
    <w:rsid w:val="008A6AF9"/>
    <w:rsid w:val="008B470F"/>
    <w:rsid w:val="008B4D2B"/>
    <w:rsid w:val="008B4E12"/>
    <w:rsid w:val="008B54BB"/>
    <w:rsid w:val="008B6CAB"/>
    <w:rsid w:val="008B7B2A"/>
    <w:rsid w:val="008C0437"/>
    <w:rsid w:val="008C1529"/>
    <w:rsid w:val="008C3297"/>
    <w:rsid w:val="008C42CC"/>
    <w:rsid w:val="008C5CFB"/>
    <w:rsid w:val="008C7A77"/>
    <w:rsid w:val="008D1EB4"/>
    <w:rsid w:val="008D2315"/>
    <w:rsid w:val="008D2660"/>
    <w:rsid w:val="008D2692"/>
    <w:rsid w:val="008D2BF6"/>
    <w:rsid w:val="008D2F00"/>
    <w:rsid w:val="008D4434"/>
    <w:rsid w:val="008D4E9D"/>
    <w:rsid w:val="008D4F47"/>
    <w:rsid w:val="008E089B"/>
    <w:rsid w:val="008E1F92"/>
    <w:rsid w:val="008E2213"/>
    <w:rsid w:val="008E2FED"/>
    <w:rsid w:val="008E3003"/>
    <w:rsid w:val="008E366B"/>
    <w:rsid w:val="008E3B35"/>
    <w:rsid w:val="008E4F7E"/>
    <w:rsid w:val="008E54C5"/>
    <w:rsid w:val="008E566C"/>
    <w:rsid w:val="008E5F49"/>
    <w:rsid w:val="008F04A4"/>
    <w:rsid w:val="008F0CBD"/>
    <w:rsid w:val="008F196F"/>
    <w:rsid w:val="008F2A93"/>
    <w:rsid w:val="008F328B"/>
    <w:rsid w:val="008F3918"/>
    <w:rsid w:val="008F3A54"/>
    <w:rsid w:val="008F50C2"/>
    <w:rsid w:val="008F51DB"/>
    <w:rsid w:val="008F6436"/>
    <w:rsid w:val="00900DD1"/>
    <w:rsid w:val="00900E9E"/>
    <w:rsid w:val="00901019"/>
    <w:rsid w:val="0090410F"/>
    <w:rsid w:val="00906EA3"/>
    <w:rsid w:val="00906F27"/>
    <w:rsid w:val="0091047E"/>
    <w:rsid w:val="00911EFF"/>
    <w:rsid w:val="009122D0"/>
    <w:rsid w:val="009137DF"/>
    <w:rsid w:val="00913BA0"/>
    <w:rsid w:val="00914074"/>
    <w:rsid w:val="0091514E"/>
    <w:rsid w:val="0091549A"/>
    <w:rsid w:val="009162B2"/>
    <w:rsid w:val="00916D10"/>
    <w:rsid w:val="0091730E"/>
    <w:rsid w:val="0092369D"/>
    <w:rsid w:val="00923823"/>
    <w:rsid w:val="0092485D"/>
    <w:rsid w:val="009249B4"/>
    <w:rsid w:val="009250EE"/>
    <w:rsid w:val="009260FC"/>
    <w:rsid w:val="009303FE"/>
    <w:rsid w:val="00930E55"/>
    <w:rsid w:val="0093182C"/>
    <w:rsid w:val="00932AE7"/>
    <w:rsid w:val="00932BB8"/>
    <w:rsid w:val="00933219"/>
    <w:rsid w:val="00933417"/>
    <w:rsid w:val="00934247"/>
    <w:rsid w:val="0093509C"/>
    <w:rsid w:val="009358ED"/>
    <w:rsid w:val="009363D8"/>
    <w:rsid w:val="009364E8"/>
    <w:rsid w:val="009416F1"/>
    <w:rsid w:val="00953D01"/>
    <w:rsid w:val="00953E1E"/>
    <w:rsid w:val="00953EB2"/>
    <w:rsid w:val="00955873"/>
    <w:rsid w:val="00956A4F"/>
    <w:rsid w:val="0095747D"/>
    <w:rsid w:val="0095783B"/>
    <w:rsid w:val="00960CB3"/>
    <w:rsid w:val="00961691"/>
    <w:rsid w:val="00963B72"/>
    <w:rsid w:val="009644F4"/>
    <w:rsid w:val="009650EC"/>
    <w:rsid w:val="00965E62"/>
    <w:rsid w:val="00965FCE"/>
    <w:rsid w:val="009666DF"/>
    <w:rsid w:val="00966EB5"/>
    <w:rsid w:val="00970095"/>
    <w:rsid w:val="00970B34"/>
    <w:rsid w:val="009726AA"/>
    <w:rsid w:val="00973305"/>
    <w:rsid w:val="0097331B"/>
    <w:rsid w:val="0097439C"/>
    <w:rsid w:val="00980896"/>
    <w:rsid w:val="00980932"/>
    <w:rsid w:val="00981740"/>
    <w:rsid w:val="00984C29"/>
    <w:rsid w:val="00984E06"/>
    <w:rsid w:val="009859D4"/>
    <w:rsid w:val="00991A87"/>
    <w:rsid w:val="00992924"/>
    <w:rsid w:val="00994B78"/>
    <w:rsid w:val="00994CD1"/>
    <w:rsid w:val="009973C0"/>
    <w:rsid w:val="009A04D2"/>
    <w:rsid w:val="009A0AF8"/>
    <w:rsid w:val="009A0BF1"/>
    <w:rsid w:val="009A4462"/>
    <w:rsid w:val="009A46D0"/>
    <w:rsid w:val="009A4FEE"/>
    <w:rsid w:val="009A562C"/>
    <w:rsid w:val="009A5674"/>
    <w:rsid w:val="009A7405"/>
    <w:rsid w:val="009B01F5"/>
    <w:rsid w:val="009B15E0"/>
    <w:rsid w:val="009B2DAD"/>
    <w:rsid w:val="009B4090"/>
    <w:rsid w:val="009B4AB4"/>
    <w:rsid w:val="009B7CE7"/>
    <w:rsid w:val="009B7EEC"/>
    <w:rsid w:val="009C07C5"/>
    <w:rsid w:val="009C145D"/>
    <w:rsid w:val="009C3A8E"/>
    <w:rsid w:val="009C4E96"/>
    <w:rsid w:val="009C7DD9"/>
    <w:rsid w:val="009D0352"/>
    <w:rsid w:val="009D1A8E"/>
    <w:rsid w:val="009D218C"/>
    <w:rsid w:val="009D2205"/>
    <w:rsid w:val="009D3231"/>
    <w:rsid w:val="009D5B6C"/>
    <w:rsid w:val="009E078C"/>
    <w:rsid w:val="009E07C2"/>
    <w:rsid w:val="009E0CD3"/>
    <w:rsid w:val="009E0F3C"/>
    <w:rsid w:val="009E111F"/>
    <w:rsid w:val="009E2793"/>
    <w:rsid w:val="009E2B42"/>
    <w:rsid w:val="009E2CC0"/>
    <w:rsid w:val="009E3A8D"/>
    <w:rsid w:val="009E4150"/>
    <w:rsid w:val="009E4C00"/>
    <w:rsid w:val="009E4CA8"/>
    <w:rsid w:val="009E6743"/>
    <w:rsid w:val="009E7E2F"/>
    <w:rsid w:val="009F047B"/>
    <w:rsid w:val="009F0499"/>
    <w:rsid w:val="009F1AC3"/>
    <w:rsid w:val="009F53F7"/>
    <w:rsid w:val="009F6861"/>
    <w:rsid w:val="009F762C"/>
    <w:rsid w:val="009F7775"/>
    <w:rsid w:val="00A0043C"/>
    <w:rsid w:val="00A011D6"/>
    <w:rsid w:val="00A04ADB"/>
    <w:rsid w:val="00A05EE1"/>
    <w:rsid w:val="00A0617D"/>
    <w:rsid w:val="00A12017"/>
    <w:rsid w:val="00A12B2F"/>
    <w:rsid w:val="00A20899"/>
    <w:rsid w:val="00A21658"/>
    <w:rsid w:val="00A22027"/>
    <w:rsid w:val="00A22C98"/>
    <w:rsid w:val="00A25BA3"/>
    <w:rsid w:val="00A30396"/>
    <w:rsid w:val="00A3214C"/>
    <w:rsid w:val="00A32662"/>
    <w:rsid w:val="00A32F7E"/>
    <w:rsid w:val="00A334D0"/>
    <w:rsid w:val="00A362BF"/>
    <w:rsid w:val="00A371BF"/>
    <w:rsid w:val="00A373A7"/>
    <w:rsid w:val="00A41A97"/>
    <w:rsid w:val="00A45A5A"/>
    <w:rsid w:val="00A461AB"/>
    <w:rsid w:val="00A53730"/>
    <w:rsid w:val="00A53C73"/>
    <w:rsid w:val="00A56021"/>
    <w:rsid w:val="00A56A4D"/>
    <w:rsid w:val="00A6188B"/>
    <w:rsid w:val="00A62EEA"/>
    <w:rsid w:val="00A63704"/>
    <w:rsid w:val="00A65566"/>
    <w:rsid w:val="00A70BA7"/>
    <w:rsid w:val="00A72A21"/>
    <w:rsid w:val="00A72BF4"/>
    <w:rsid w:val="00A75159"/>
    <w:rsid w:val="00A75C5A"/>
    <w:rsid w:val="00A77C2A"/>
    <w:rsid w:val="00A81CE4"/>
    <w:rsid w:val="00A82059"/>
    <w:rsid w:val="00A8336D"/>
    <w:rsid w:val="00A833DF"/>
    <w:rsid w:val="00A872E5"/>
    <w:rsid w:val="00A87A9E"/>
    <w:rsid w:val="00A910E2"/>
    <w:rsid w:val="00A92544"/>
    <w:rsid w:val="00A92621"/>
    <w:rsid w:val="00A9337B"/>
    <w:rsid w:val="00A93B6F"/>
    <w:rsid w:val="00A943C1"/>
    <w:rsid w:val="00A95CD3"/>
    <w:rsid w:val="00A95D35"/>
    <w:rsid w:val="00AA293A"/>
    <w:rsid w:val="00AA2B30"/>
    <w:rsid w:val="00AA6364"/>
    <w:rsid w:val="00AA73B3"/>
    <w:rsid w:val="00AB2481"/>
    <w:rsid w:val="00AB4E9D"/>
    <w:rsid w:val="00AB5757"/>
    <w:rsid w:val="00AB5D8E"/>
    <w:rsid w:val="00AC27F8"/>
    <w:rsid w:val="00AC6E2E"/>
    <w:rsid w:val="00AC760A"/>
    <w:rsid w:val="00AC7E53"/>
    <w:rsid w:val="00AD0DAC"/>
    <w:rsid w:val="00AD2675"/>
    <w:rsid w:val="00AD2D34"/>
    <w:rsid w:val="00AD3BD6"/>
    <w:rsid w:val="00AD629C"/>
    <w:rsid w:val="00AE14F2"/>
    <w:rsid w:val="00AE17A3"/>
    <w:rsid w:val="00AE5294"/>
    <w:rsid w:val="00AE5489"/>
    <w:rsid w:val="00AE6A21"/>
    <w:rsid w:val="00AE7868"/>
    <w:rsid w:val="00AE7946"/>
    <w:rsid w:val="00AF1144"/>
    <w:rsid w:val="00AF129F"/>
    <w:rsid w:val="00AF2142"/>
    <w:rsid w:val="00AF2ACF"/>
    <w:rsid w:val="00AF4BAE"/>
    <w:rsid w:val="00AF5BDA"/>
    <w:rsid w:val="00B00619"/>
    <w:rsid w:val="00B00908"/>
    <w:rsid w:val="00B00DB9"/>
    <w:rsid w:val="00B00E33"/>
    <w:rsid w:val="00B044C7"/>
    <w:rsid w:val="00B05527"/>
    <w:rsid w:val="00B05698"/>
    <w:rsid w:val="00B058F0"/>
    <w:rsid w:val="00B0596A"/>
    <w:rsid w:val="00B060CC"/>
    <w:rsid w:val="00B063AC"/>
    <w:rsid w:val="00B10FF4"/>
    <w:rsid w:val="00B1283F"/>
    <w:rsid w:val="00B14581"/>
    <w:rsid w:val="00B226C2"/>
    <w:rsid w:val="00B22A2B"/>
    <w:rsid w:val="00B238C8"/>
    <w:rsid w:val="00B24108"/>
    <w:rsid w:val="00B24EB9"/>
    <w:rsid w:val="00B25F18"/>
    <w:rsid w:val="00B26C0D"/>
    <w:rsid w:val="00B313A3"/>
    <w:rsid w:val="00B337D0"/>
    <w:rsid w:val="00B3495E"/>
    <w:rsid w:val="00B3570E"/>
    <w:rsid w:val="00B363F4"/>
    <w:rsid w:val="00B36AB5"/>
    <w:rsid w:val="00B3730E"/>
    <w:rsid w:val="00B40E5A"/>
    <w:rsid w:val="00B41D52"/>
    <w:rsid w:val="00B430E0"/>
    <w:rsid w:val="00B44A24"/>
    <w:rsid w:val="00B44A7B"/>
    <w:rsid w:val="00B45BDF"/>
    <w:rsid w:val="00B4780A"/>
    <w:rsid w:val="00B51B61"/>
    <w:rsid w:val="00B5260D"/>
    <w:rsid w:val="00B530B8"/>
    <w:rsid w:val="00B54384"/>
    <w:rsid w:val="00B54950"/>
    <w:rsid w:val="00B55096"/>
    <w:rsid w:val="00B554F2"/>
    <w:rsid w:val="00B57477"/>
    <w:rsid w:val="00B62845"/>
    <w:rsid w:val="00B62A8F"/>
    <w:rsid w:val="00B62FFA"/>
    <w:rsid w:val="00B6327B"/>
    <w:rsid w:val="00B63B87"/>
    <w:rsid w:val="00B6489C"/>
    <w:rsid w:val="00B64C36"/>
    <w:rsid w:val="00B65405"/>
    <w:rsid w:val="00B65F4B"/>
    <w:rsid w:val="00B667DB"/>
    <w:rsid w:val="00B66E23"/>
    <w:rsid w:val="00B6704E"/>
    <w:rsid w:val="00B67244"/>
    <w:rsid w:val="00B677F8"/>
    <w:rsid w:val="00B7058E"/>
    <w:rsid w:val="00B70962"/>
    <w:rsid w:val="00B7352C"/>
    <w:rsid w:val="00B750A4"/>
    <w:rsid w:val="00B77826"/>
    <w:rsid w:val="00B7790F"/>
    <w:rsid w:val="00B812A4"/>
    <w:rsid w:val="00B812AC"/>
    <w:rsid w:val="00B81A53"/>
    <w:rsid w:val="00B82C87"/>
    <w:rsid w:val="00B835FF"/>
    <w:rsid w:val="00B855DB"/>
    <w:rsid w:val="00B857A8"/>
    <w:rsid w:val="00B873D8"/>
    <w:rsid w:val="00B8757F"/>
    <w:rsid w:val="00B91351"/>
    <w:rsid w:val="00B93EA1"/>
    <w:rsid w:val="00B94364"/>
    <w:rsid w:val="00B94B84"/>
    <w:rsid w:val="00B94E98"/>
    <w:rsid w:val="00B973E1"/>
    <w:rsid w:val="00BA2A92"/>
    <w:rsid w:val="00BA359F"/>
    <w:rsid w:val="00BA3E2E"/>
    <w:rsid w:val="00BA41DD"/>
    <w:rsid w:val="00BA4FEC"/>
    <w:rsid w:val="00BA5E96"/>
    <w:rsid w:val="00BA6A15"/>
    <w:rsid w:val="00BA7559"/>
    <w:rsid w:val="00BA79B2"/>
    <w:rsid w:val="00BB06A2"/>
    <w:rsid w:val="00BB0B58"/>
    <w:rsid w:val="00BB2E9C"/>
    <w:rsid w:val="00BB3007"/>
    <w:rsid w:val="00BB3D18"/>
    <w:rsid w:val="00BB4203"/>
    <w:rsid w:val="00BB4B75"/>
    <w:rsid w:val="00BB56DE"/>
    <w:rsid w:val="00BB6F07"/>
    <w:rsid w:val="00BC15C8"/>
    <w:rsid w:val="00BC24A3"/>
    <w:rsid w:val="00BC540D"/>
    <w:rsid w:val="00BC6301"/>
    <w:rsid w:val="00BD0F73"/>
    <w:rsid w:val="00BD2FFB"/>
    <w:rsid w:val="00BD38AD"/>
    <w:rsid w:val="00BD469A"/>
    <w:rsid w:val="00BD4C45"/>
    <w:rsid w:val="00BD4FC3"/>
    <w:rsid w:val="00BD61BB"/>
    <w:rsid w:val="00BD665F"/>
    <w:rsid w:val="00BD696E"/>
    <w:rsid w:val="00BD7728"/>
    <w:rsid w:val="00BE0BA7"/>
    <w:rsid w:val="00BE3EF9"/>
    <w:rsid w:val="00BE4019"/>
    <w:rsid w:val="00BE56C0"/>
    <w:rsid w:val="00BE7346"/>
    <w:rsid w:val="00BF0CA1"/>
    <w:rsid w:val="00BF0F94"/>
    <w:rsid w:val="00BF1324"/>
    <w:rsid w:val="00BF19BE"/>
    <w:rsid w:val="00BF262B"/>
    <w:rsid w:val="00BF3C17"/>
    <w:rsid w:val="00BF5F22"/>
    <w:rsid w:val="00BF623C"/>
    <w:rsid w:val="00C02B4D"/>
    <w:rsid w:val="00C051E7"/>
    <w:rsid w:val="00C052D3"/>
    <w:rsid w:val="00C05D43"/>
    <w:rsid w:val="00C070F7"/>
    <w:rsid w:val="00C11CAC"/>
    <w:rsid w:val="00C11D3A"/>
    <w:rsid w:val="00C1261A"/>
    <w:rsid w:val="00C13A40"/>
    <w:rsid w:val="00C16416"/>
    <w:rsid w:val="00C2110D"/>
    <w:rsid w:val="00C2181E"/>
    <w:rsid w:val="00C2392D"/>
    <w:rsid w:val="00C25518"/>
    <w:rsid w:val="00C2751E"/>
    <w:rsid w:val="00C3104A"/>
    <w:rsid w:val="00C34273"/>
    <w:rsid w:val="00C36E27"/>
    <w:rsid w:val="00C4075F"/>
    <w:rsid w:val="00C41C06"/>
    <w:rsid w:val="00C433F7"/>
    <w:rsid w:val="00C43DDE"/>
    <w:rsid w:val="00C440AA"/>
    <w:rsid w:val="00C45C19"/>
    <w:rsid w:val="00C47CE0"/>
    <w:rsid w:val="00C513FF"/>
    <w:rsid w:val="00C550A4"/>
    <w:rsid w:val="00C56935"/>
    <w:rsid w:val="00C56BE9"/>
    <w:rsid w:val="00C5735A"/>
    <w:rsid w:val="00C574CB"/>
    <w:rsid w:val="00C611A8"/>
    <w:rsid w:val="00C612D4"/>
    <w:rsid w:val="00C616D9"/>
    <w:rsid w:val="00C63579"/>
    <w:rsid w:val="00C63915"/>
    <w:rsid w:val="00C64A01"/>
    <w:rsid w:val="00C65334"/>
    <w:rsid w:val="00C673B5"/>
    <w:rsid w:val="00C713DA"/>
    <w:rsid w:val="00C719A1"/>
    <w:rsid w:val="00C720BC"/>
    <w:rsid w:val="00C724AD"/>
    <w:rsid w:val="00C7391E"/>
    <w:rsid w:val="00C74E86"/>
    <w:rsid w:val="00C8058D"/>
    <w:rsid w:val="00C82BED"/>
    <w:rsid w:val="00C83C66"/>
    <w:rsid w:val="00C83D8A"/>
    <w:rsid w:val="00C86163"/>
    <w:rsid w:val="00C86DA5"/>
    <w:rsid w:val="00C91699"/>
    <w:rsid w:val="00C9776C"/>
    <w:rsid w:val="00C97CF5"/>
    <w:rsid w:val="00C97F5D"/>
    <w:rsid w:val="00CA0E2D"/>
    <w:rsid w:val="00CA2081"/>
    <w:rsid w:val="00CA279F"/>
    <w:rsid w:val="00CA33B7"/>
    <w:rsid w:val="00CA4A1F"/>
    <w:rsid w:val="00CA54D5"/>
    <w:rsid w:val="00CA6361"/>
    <w:rsid w:val="00CA75D7"/>
    <w:rsid w:val="00CB0751"/>
    <w:rsid w:val="00CB0A43"/>
    <w:rsid w:val="00CB0DAD"/>
    <w:rsid w:val="00CB1B26"/>
    <w:rsid w:val="00CB274B"/>
    <w:rsid w:val="00CB3601"/>
    <w:rsid w:val="00CB40BB"/>
    <w:rsid w:val="00CB48D9"/>
    <w:rsid w:val="00CB4978"/>
    <w:rsid w:val="00CB5015"/>
    <w:rsid w:val="00CB57FB"/>
    <w:rsid w:val="00CB7340"/>
    <w:rsid w:val="00CC0CD8"/>
    <w:rsid w:val="00CC2ABF"/>
    <w:rsid w:val="00CC2B89"/>
    <w:rsid w:val="00CC5EE6"/>
    <w:rsid w:val="00CC682C"/>
    <w:rsid w:val="00CC749C"/>
    <w:rsid w:val="00CD071E"/>
    <w:rsid w:val="00CD1518"/>
    <w:rsid w:val="00CD1FD0"/>
    <w:rsid w:val="00CD290C"/>
    <w:rsid w:val="00CD4383"/>
    <w:rsid w:val="00CE03CA"/>
    <w:rsid w:val="00CE183E"/>
    <w:rsid w:val="00CE41B4"/>
    <w:rsid w:val="00CE4CA4"/>
    <w:rsid w:val="00CE73D0"/>
    <w:rsid w:val="00CE7D6C"/>
    <w:rsid w:val="00CF0079"/>
    <w:rsid w:val="00CF05DB"/>
    <w:rsid w:val="00CF072A"/>
    <w:rsid w:val="00CF0F43"/>
    <w:rsid w:val="00CF3F27"/>
    <w:rsid w:val="00CF4EBF"/>
    <w:rsid w:val="00CF6438"/>
    <w:rsid w:val="00CF79F9"/>
    <w:rsid w:val="00D037E7"/>
    <w:rsid w:val="00D03870"/>
    <w:rsid w:val="00D0402F"/>
    <w:rsid w:val="00D073AC"/>
    <w:rsid w:val="00D106F6"/>
    <w:rsid w:val="00D113B5"/>
    <w:rsid w:val="00D127AB"/>
    <w:rsid w:val="00D12D94"/>
    <w:rsid w:val="00D14BE9"/>
    <w:rsid w:val="00D1572B"/>
    <w:rsid w:val="00D1763C"/>
    <w:rsid w:val="00D17F28"/>
    <w:rsid w:val="00D2052E"/>
    <w:rsid w:val="00D20A51"/>
    <w:rsid w:val="00D20D87"/>
    <w:rsid w:val="00D24BE0"/>
    <w:rsid w:val="00D25A82"/>
    <w:rsid w:val="00D25FC9"/>
    <w:rsid w:val="00D2636B"/>
    <w:rsid w:val="00D2693B"/>
    <w:rsid w:val="00D26AEA"/>
    <w:rsid w:val="00D26D29"/>
    <w:rsid w:val="00D3193C"/>
    <w:rsid w:val="00D31B9F"/>
    <w:rsid w:val="00D33344"/>
    <w:rsid w:val="00D33E13"/>
    <w:rsid w:val="00D34AF0"/>
    <w:rsid w:val="00D3650D"/>
    <w:rsid w:val="00D40B53"/>
    <w:rsid w:val="00D42D8B"/>
    <w:rsid w:val="00D4335C"/>
    <w:rsid w:val="00D44782"/>
    <w:rsid w:val="00D45EC4"/>
    <w:rsid w:val="00D51486"/>
    <w:rsid w:val="00D52D12"/>
    <w:rsid w:val="00D52FFD"/>
    <w:rsid w:val="00D534C5"/>
    <w:rsid w:val="00D56873"/>
    <w:rsid w:val="00D57530"/>
    <w:rsid w:val="00D57980"/>
    <w:rsid w:val="00D57BEE"/>
    <w:rsid w:val="00D57CB8"/>
    <w:rsid w:val="00D60D4B"/>
    <w:rsid w:val="00D6158B"/>
    <w:rsid w:val="00D61D8B"/>
    <w:rsid w:val="00D62ACA"/>
    <w:rsid w:val="00D62C3B"/>
    <w:rsid w:val="00D6464E"/>
    <w:rsid w:val="00D66951"/>
    <w:rsid w:val="00D67148"/>
    <w:rsid w:val="00D6792E"/>
    <w:rsid w:val="00D71067"/>
    <w:rsid w:val="00D7312A"/>
    <w:rsid w:val="00D73B29"/>
    <w:rsid w:val="00D73F3A"/>
    <w:rsid w:val="00D740C7"/>
    <w:rsid w:val="00D752E4"/>
    <w:rsid w:val="00D75F8D"/>
    <w:rsid w:val="00D772B9"/>
    <w:rsid w:val="00D80093"/>
    <w:rsid w:val="00D80FC1"/>
    <w:rsid w:val="00D83BD3"/>
    <w:rsid w:val="00D83FF1"/>
    <w:rsid w:val="00D84054"/>
    <w:rsid w:val="00D846B3"/>
    <w:rsid w:val="00D847FC"/>
    <w:rsid w:val="00D9011C"/>
    <w:rsid w:val="00D90480"/>
    <w:rsid w:val="00D9114C"/>
    <w:rsid w:val="00D91D3F"/>
    <w:rsid w:val="00D949EE"/>
    <w:rsid w:val="00D953E9"/>
    <w:rsid w:val="00D9630C"/>
    <w:rsid w:val="00D97C80"/>
    <w:rsid w:val="00DA341B"/>
    <w:rsid w:val="00DA3A12"/>
    <w:rsid w:val="00DA4D1E"/>
    <w:rsid w:val="00DA652D"/>
    <w:rsid w:val="00DA7029"/>
    <w:rsid w:val="00DB09AE"/>
    <w:rsid w:val="00DB1156"/>
    <w:rsid w:val="00DB2883"/>
    <w:rsid w:val="00DB3384"/>
    <w:rsid w:val="00DB349F"/>
    <w:rsid w:val="00DB5068"/>
    <w:rsid w:val="00DB625E"/>
    <w:rsid w:val="00DB67D4"/>
    <w:rsid w:val="00DC219C"/>
    <w:rsid w:val="00DC3066"/>
    <w:rsid w:val="00DC312D"/>
    <w:rsid w:val="00DC3FF8"/>
    <w:rsid w:val="00DC533A"/>
    <w:rsid w:val="00DC68DA"/>
    <w:rsid w:val="00DC76ED"/>
    <w:rsid w:val="00DC7A00"/>
    <w:rsid w:val="00DD09C3"/>
    <w:rsid w:val="00DD47DC"/>
    <w:rsid w:val="00DD515A"/>
    <w:rsid w:val="00DD6D1E"/>
    <w:rsid w:val="00DD73BC"/>
    <w:rsid w:val="00DE1802"/>
    <w:rsid w:val="00DE1913"/>
    <w:rsid w:val="00DE1CE6"/>
    <w:rsid w:val="00DE3049"/>
    <w:rsid w:val="00DE42CB"/>
    <w:rsid w:val="00DE55F8"/>
    <w:rsid w:val="00DE59F9"/>
    <w:rsid w:val="00DE6D43"/>
    <w:rsid w:val="00DE6F83"/>
    <w:rsid w:val="00DF0238"/>
    <w:rsid w:val="00DF2A46"/>
    <w:rsid w:val="00DF2AB5"/>
    <w:rsid w:val="00DF3A05"/>
    <w:rsid w:val="00DF4777"/>
    <w:rsid w:val="00DF4B85"/>
    <w:rsid w:val="00DF4D76"/>
    <w:rsid w:val="00DF6BDF"/>
    <w:rsid w:val="00E00899"/>
    <w:rsid w:val="00E00A8A"/>
    <w:rsid w:val="00E01341"/>
    <w:rsid w:val="00E01379"/>
    <w:rsid w:val="00E0308B"/>
    <w:rsid w:val="00E04546"/>
    <w:rsid w:val="00E07391"/>
    <w:rsid w:val="00E0762E"/>
    <w:rsid w:val="00E111CD"/>
    <w:rsid w:val="00E11531"/>
    <w:rsid w:val="00E11CF7"/>
    <w:rsid w:val="00E1244C"/>
    <w:rsid w:val="00E12F84"/>
    <w:rsid w:val="00E13646"/>
    <w:rsid w:val="00E156C5"/>
    <w:rsid w:val="00E159E5"/>
    <w:rsid w:val="00E16168"/>
    <w:rsid w:val="00E169B4"/>
    <w:rsid w:val="00E22C20"/>
    <w:rsid w:val="00E23E8B"/>
    <w:rsid w:val="00E31EEB"/>
    <w:rsid w:val="00E337A8"/>
    <w:rsid w:val="00E33CF9"/>
    <w:rsid w:val="00E36822"/>
    <w:rsid w:val="00E37DE6"/>
    <w:rsid w:val="00E37F10"/>
    <w:rsid w:val="00E404D9"/>
    <w:rsid w:val="00E40F21"/>
    <w:rsid w:val="00E40F72"/>
    <w:rsid w:val="00E42D86"/>
    <w:rsid w:val="00E433BB"/>
    <w:rsid w:val="00E44413"/>
    <w:rsid w:val="00E4763F"/>
    <w:rsid w:val="00E47D62"/>
    <w:rsid w:val="00E47DBD"/>
    <w:rsid w:val="00E5126F"/>
    <w:rsid w:val="00E5254B"/>
    <w:rsid w:val="00E535F3"/>
    <w:rsid w:val="00E53B5D"/>
    <w:rsid w:val="00E53C60"/>
    <w:rsid w:val="00E54E51"/>
    <w:rsid w:val="00E560DB"/>
    <w:rsid w:val="00E5628B"/>
    <w:rsid w:val="00E565B5"/>
    <w:rsid w:val="00E635CE"/>
    <w:rsid w:val="00E6430A"/>
    <w:rsid w:val="00E670E8"/>
    <w:rsid w:val="00E705E6"/>
    <w:rsid w:val="00E71D5E"/>
    <w:rsid w:val="00E72A8F"/>
    <w:rsid w:val="00E74294"/>
    <w:rsid w:val="00E74503"/>
    <w:rsid w:val="00E745EB"/>
    <w:rsid w:val="00E76896"/>
    <w:rsid w:val="00E777E5"/>
    <w:rsid w:val="00E77C65"/>
    <w:rsid w:val="00E80363"/>
    <w:rsid w:val="00E8039C"/>
    <w:rsid w:val="00E82562"/>
    <w:rsid w:val="00E8376F"/>
    <w:rsid w:val="00E84386"/>
    <w:rsid w:val="00E85663"/>
    <w:rsid w:val="00E86964"/>
    <w:rsid w:val="00E86D3C"/>
    <w:rsid w:val="00E8775B"/>
    <w:rsid w:val="00E9104C"/>
    <w:rsid w:val="00E912E7"/>
    <w:rsid w:val="00E92872"/>
    <w:rsid w:val="00E9345B"/>
    <w:rsid w:val="00E93AF1"/>
    <w:rsid w:val="00E9512A"/>
    <w:rsid w:val="00EA2E14"/>
    <w:rsid w:val="00EA37A8"/>
    <w:rsid w:val="00EA4595"/>
    <w:rsid w:val="00EA552B"/>
    <w:rsid w:val="00EA5B4B"/>
    <w:rsid w:val="00EA65CF"/>
    <w:rsid w:val="00EA6959"/>
    <w:rsid w:val="00EB05A3"/>
    <w:rsid w:val="00EB067B"/>
    <w:rsid w:val="00EB0BEA"/>
    <w:rsid w:val="00EB1305"/>
    <w:rsid w:val="00EB3011"/>
    <w:rsid w:val="00EB340B"/>
    <w:rsid w:val="00EB398B"/>
    <w:rsid w:val="00EB40A0"/>
    <w:rsid w:val="00EB486B"/>
    <w:rsid w:val="00EB6153"/>
    <w:rsid w:val="00EB7740"/>
    <w:rsid w:val="00EC0121"/>
    <w:rsid w:val="00EC114A"/>
    <w:rsid w:val="00EC1F3F"/>
    <w:rsid w:val="00EC2514"/>
    <w:rsid w:val="00EC33EE"/>
    <w:rsid w:val="00EC3C1C"/>
    <w:rsid w:val="00EC3E9A"/>
    <w:rsid w:val="00EC486B"/>
    <w:rsid w:val="00EC6BCB"/>
    <w:rsid w:val="00ED006C"/>
    <w:rsid w:val="00ED043C"/>
    <w:rsid w:val="00ED35DC"/>
    <w:rsid w:val="00ED505E"/>
    <w:rsid w:val="00ED53AD"/>
    <w:rsid w:val="00ED59AC"/>
    <w:rsid w:val="00ED59BC"/>
    <w:rsid w:val="00ED5E77"/>
    <w:rsid w:val="00ED6717"/>
    <w:rsid w:val="00EE016D"/>
    <w:rsid w:val="00EE4423"/>
    <w:rsid w:val="00EE45C7"/>
    <w:rsid w:val="00EE76A8"/>
    <w:rsid w:val="00EF234D"/>
    <w:rsid w:val="00EF3ADB"/>
    <w:rsid w:val="00EF3C9B"/>
    <w:rsid w:val="00EF54B3"/>
    <w:rsid w:val="00EF601E"/>
    <w:rsid w:val="00EF69CD"/>
    <w:rsid w:val="00EF6C62"/>
    <w:rsid w:val="00EF6F02"/>
    <w:rsid w:val="00F029F0"/>
    <w:rsid w:val="00F038B6"/>
    <w:rsid w:val="00F0488F"/>
    <w:rsid w:val="00F04FEE"/>
    <w:rsid w:val="00F05E6C"/>
    <w:rsid w:val="00F10C4D"/>
    <w:rsid w:val="00F11B15"/>
    <w:rsid w:val="00F123AB"/>
    <w:rsid w:val="00F12757"/>
    <w:rsid w:val="00F13508"/>
    <w:rsid w:val="00F138B4"/>
    <w:rsid w:val="00F162A7"/>
    <w:rsid w:val="00F17F77"/>
    <w:rsid w:val="00F207B7"/>
    <w:rsid w:val="00F209FD"/>
    <w:rsid w:val="00F21515"/>
    <w:rsid w:val="00F223FA"/>
    <w:rsid w:val="00F259EB"/>
    <w:rsid w:val="00F2778F"/>
    <w:rsid w:val="00F277C3"/>
    <w:rsid w:val="00F3008F"/>
    <w:rsid w:val="00F30AC5"/>
    <w:rsid w:val="00F31AEA"/>
    <w:rsid w:val="00F31BE8"/>
    <w:rsid w:val="00F32219"/>
    <w:rsid w:val="00F324C8"/>
    <w:rsid w:val="00F32D3D"/>
    <w:rsid w:val="00F335EB"/>
    <w:rsid w:val="00F34129"/>
    <w:rsid w:val="00F40620"/>
    <w:rsid w:val="00F422CE"/>
    <w:rsid w:val="00F441EE"/>
    <w:rsid w:val="00F5170C"/>
    <w:rsid w:val="00F52DEE"/>
    <w:rsid w:val="00F548A3"/>
    <w:rsid w:val="00F54CDE"/>
    <w:rsid w:val="00F6027C"/>
    <w:rsid w:val="00F6193B"/>
    <w:rsid w:val="00F6215A"/>
    <w:rsid w:val="00F63DF8"/>
    <w:rsid w:val="00F63EDF"/>
    <w:rsid w:val="00F66F46"/>
    <w:rsid w:val="00F67992"/>
    <w:rsid w:val="00F714FC"/>
    <w:rsid w:val="00F725F2"/>
    <w:rsid w:val="00F75B78"/>
    <w:rsid w:val="00F768D6"/>
    <w:rsid w:val="00F774F6"/>
    <w:rsid w:val="00F7788A"/>
    <w:rsid w:val="00F813C4"/>
    <w:rsid w:val="00F838EC"/>
    <w:rsid w:val="00F84C11"/>
    <w:rsid w:val="00F84D9D"/>
    <w:rsid w:val="00F853E5"/>
    <w:rsid w:val="00F85DAF"/>
    <w:rsid w:val="00F85EB7"/>
    <w:rsid w:val="00F86C31"/>
    <w:rsid w:val="00F91267"/>
    <w:rsid w:val="00F94550"/>
    <w:rsid w:val="00F957CD"/>
    <w:rsid w:val="00F958D3"/>
    <w:rsid w:val="00F96CFA"/>
    <w:rsid w:val="00F9773E"/>
    <w:rsid w:val="00F97A31"/>
    <w:rsid w:val="00FA070C"/>
    <w:rsid w:val="00FA0F69"/>
    <w:rsid w:val="00FA196F"/>
    <w:rsid w:val="00FA1D9D"/>
    <w:rsid w:val="00FA2648"/>
    <w:rsid w:val="00FA32F4"/>
    <w:rsid w:val="00FA39AE"/>
    <w:rsid w:val="00FA3CB5"/>
    <w:rsid w:val="00FA3FE6"/>
    <w:rsid w:val="00FA582E"/>
    <w:rsid w:val="00FA78E8"/>
    <w:rsid w:val="00FB1144"/>
    <w:rsid w:val="00FB1F2A"/>
    <w:rsid w:val="00FB265D"/>
    <w:rsid w:val="00FB52B8"/>
    <w:rsid w:val="00FB6005"/>
    <w:rsid w:val="00FB66E4"/>
    <w:rsid w:val="00FB70C5"/>
    <w:rsid w:val="00FB7B3F"/>
    <w:rsid w:val="00FC0090"/>
    <w:rsid w:val="00FC1D2E"/>
    <w:rsid w:val="00FC39C0"/>
    <w:rsid w:val="00FC65CB"/>
    <w:rsid w:val="00FC661A"/>
    <w:rsid w:val="00FD0750"/>
    <w:rsid w:val="00FD1C4C"/>
    <w:rsid w:val="00FD1E63"/>
    <w:rsid w:val="00FD3839"/>
    <w:rsid w:val="00FD3E70"/>
    <w:rsid w:val="00FD4401"/>
    <w:rsid w:val="00FD5F9E"/>
    <w:rsid w:val="00FD63E7"/>
    <w:rsid w:val="00FD661E"/>
    <w:rsid w:val="00FD67EE"/>
    <w:rsid w:val="00FD7931"/>
    <w:rsid w:val="00FD7E40"/>
    <w:rsid w:val="00FE10A4"/>
    <w:rsid w:val="00FE4D8D"/>
    <w:rsid w:val="00FE4F7B"/>
    <w:rsid w:val="00FE5938"/>
    <w:rsid w:val="00FE5AF8"/>
    <w:rsid w:val="00FE5F5C"/>
    <w:rsid w:val="00FE6765"/>
    <w:rsid w:val="00FE6830"/>
    <w:rsid w:val="00FE6D3E"/>
    <w:rsid w:val="00FE7A08"/>
    <w:rsid w:val="00FF0A79"/>
    <w:rsid w:val="00FF1A1E"/>
    <w:rsid w:val="00FF2474"/>
    <w:rsid w:val="00FF40AC"/>
    <w:rsid w:val="00FF50D5"/>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A21F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24443"/>
    <w:rPr>
      <w:sz w:val="22"/>
      <w:szCs w:val="24"/>
    </w:rPr>
  </w:style>
  <w:style w:type="paragraph" w:styleId="berschrift1">
    <w:name w:val="heading 1"/>
    <w:basedOn w:val="Standard"/>
    <w:next w:val="Standard"/>
    <w:link w:val="berschrift1Zchn"/>
    <w:qFormat/>
    <w:rsid w:val="0081179D"/>
    <w:pPr>
      <w:keepNext/>
      <w:keepLines/>
      <w:outlineLvl w:val="0"/>
    </w:pPr>
    <w:rPr>
      <w:rFonts w:ascii="Arial" w:eastAsia="MS Gothic" w:hAnsi="Arial"/>
      <w:b/>
      <w:bCs/>
      <w:sz w:val="32"/>
      <w:szCs w:val="32"/>
      <w:lang w:val="x-none" w:eastAsia="x-none"/>
    </w:rPr>
  </w:style>
  <w:style w:type="paragraph" w:styleId="berschrift2">
    <w:name w:val="heading 2"/>
    <w:basedOn w:val="Standard"/>
    <w:next w:val="Standard"/>
    <w:link w:val="berschrift2Zchn"/>
    <w:uiPriority w:val="9"/>
    <w:qFormat/>
    <w:rsid w:val="00E71D5E"/>
    <w:pPr>
      <w:keepNext/>
      <w:keepLines/>
      <w:outlineLvl w:val="1"/>
    </w:pPr>
    <w:rPr>
      <w:rFonts w:ascii="Arial" w:eastAsia="MS Gothic" w:hAnsi="Arial"/>
      <w:b/>
      <w:bCs/>
      <w:sz w:val="26"/>
      <w:szCs w:val="26"/>
      <w:lang w:val="x-none" w:eastAsia="x-none"/>
    </w:rPr>
  </w:style>
  <w:style w:type="paragraph" w:styleId="berschrift3">
    <w:name w:val="heading 3"/>
    <w:basedOn w:val="Standard"/>
    <w:next w:val="Standard"/>
    <w:link w:val="berschrift3Zch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chn"/>
    <w:uiPriority w:val="9"/>
    <w:qFormat/>
    <w:rsid w:val="0049690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5AA"/>
    <w:pPr>
      <w:tabs>
        <w:tab w:val="center" w:pos="4536"/>
        <w:tab w:val="right" w:pos="9072"/>
      </w:tabs>
    </w:pPr>
  </w:style>
  <w:style w:type="character" w:customStyle="1" w:styleId="KopfzeileZchn">
    <w:name w:val="Kopfzeile Zchn"/>
    <w:basedOn w:val="Absatz-Standardschriftart"/>
    <w:link w:val="Kopfzeile"/>
    <w:uiPriority w:val="99"/>
    <w:rsid w:val="003355AA"/>
  </w:style>
  <w:style w:type="paragraph" w:styleId="Fuzeile">
    <w:name w:val="footer"/>
    <w:basedOn w:val="Standard"/>
    <w:link w:val="FuzeileZchn"/>
    <w:uiPriority w:val="99"/>
    <w:unhideWhenUsed/>
    <w:rsid w:val="003355AA"/>
    <w:pPr>
      <w:tabs>
        <w:tab w:val="center" w:pos="4536"/>
        <w:tab w:val="right" w:pos="9072"/>
      </w:tabs>
    </w:pPr>
  </w:style>
  <w:style w:type="character" w:customStyle="1" w:styleId="FuzeileZchn">
    <w:name w:val="Fußzeile Zch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chn">
    <w:name w:val="Überschrift 1 Zchn"/>
    <w:link w:val="berschrift1"/>
    <w:uiPriority w:val="9"/>
    <w:rsid w:val="0081179D"/>
    <w:rPr>
      <w:rFonts w:ascii="Arial" w:eastAsia="MS Gothic" w:hAnsi="Arial" w:cs="Times New Roman"/>
      <w:b/>
      <w:bCs/>
      <w:sz w:val="32"/>
      <w:szCs w:val="32"/>
    </w:rPr>
  </w:style>
  <w:style w:type="character" w:customStyle="1" w:styleId="berschrift2Zchn">
    <w:name w:val="Überschrift 2 Zchn"/>
    <w:link w:val="berschrift2"/>
    <w:uiPriority w:val="9"/>
    <w:rsid w:val="00E71D5E"/>
    <w:rPr>
      <w:rFonts w:ascii="Arial" w:eastAsia="MS Gothic" w:hAnsi="Arial" w:cs="Times New Roman"/>
      <w:b/>
      <w:bCs/>
      <w:sz w:val="26"/>
      <w:szCs w:val="26"/>
    </w:rPr>
  </w:style>
  <w:style w:type="paragraph" w:customStyle="1" w:styleId="Vorspann">
    <w:name w:val="Vorspann"/>
    <w:basedOn w:val="Standard"/>
    <w:qFormat/>
    <w:rsid w:val="000560D8"/>
    <w:rPr>
      <w:rFonts w:ascii="Arial" w:hAnsi="Arial"/>
      <w:i/>
      <w:iCs/>
      <w:szCs w:val="22"/>
    </w:rPr>
  </w:style>
  <w:style w:type="paragraph" w:styleId="Sprechblasentext">
    <w:name w:val="Balloon Text"/>
    <w:basedOn w:val="Standard"/>
    <w:link w:val="SprechblasentextZch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692EA3"/>
    <w:rPr>
      <w:rFonts w:ascii="Arial" w:hAnsi="Arial"/>
      <w:sz w:val="20"/>
    </w:rPr>
  </w:style>
  <w:style w:type="character" w:customStyle="1" w:styleId="SprechblasentextZchn">
    <w:name w:val="Sprechblasentext Zchn"/>
    <w:link w:val="Sprechblasentext"/>
    <w:uiPriority w:val="99"/>
    <w:semiHidden/>
    <w:rsid w:val="00BB4203"/>
    <w:rPr>
      <w:rFonts w:ascii="Lucida Grande" w:hAnsi="Lucida Grande" w:cs="Lucida Grande"/>
      <w:sz w:val="18"/>
      <w:szCs w:val="18"/>
    </w:rPr>
  </w:style>
  <w:style w:type="character" w:styleId="Besuch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chn"/>
    <w:uiPriority w:val="99"/>
    <w:semiHidden/>
    <w:unhideWhenUsed/>
    <w:rsid w:val="009E4C00"/>
    <w:rPr>
      <w:sz w:val="24"/>
    </w:rPr>
  </w:style>
  <w:style w:type="character" w:customStyle="1" w:styleId="KommentartextZchn">
    <w:name w:val="Kommentartext Zchn"/>
    <w:basedOn w:val="Absatz-Standardschriftart"/>
    <w:link w:val="Kommentartext"/>
    <w:uiPriority w:val="99"/>
    <w:semiHidden/>
    <w:rsid w:val="009E4C00"/>
  </w:style>
  <w:style w:type="paragraph" w:styleId="Kommentarthema">
    <w:name w:val="annotation subject"/>
    <w:basedOn w:val="Kommentartext"/>
    <w:next w:val="Kommentartext"/>
    <w:link w:val="KommentarthemaZchn"/>
    <w:uiPriority w:val="99"/>
    <w:semiHidden/>
    <w:unhideWhenUsed/>
    <w:rsid w:val="009E4C00"/>
    <w:rPr>
      <w:b/>
      <w:bCs/>
      <w:sz w:val="20"/>
      <w:szCs w:val="20"/>
      <w:lang w:val="x-none" w:eastAsia="x-none"/>
    </w:rPr>
  </w:style>
  <w:style w:type="character" w:customStyle="1" w:styleId="KommentarthemaZchn">
    <w:name w:val="Kommentarthema Zch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chn"/>
    <w:uiPriority w:val="99"/>
    <w:unhideWhenUsed/>
    <w:rsid w:val="00E54E51"/>
    <w:rPr>
      <w:sz w:val="24"/>
    </w:rPr>
  </w:style>
  <w:style w:type="character" w:customStyle="1" w:styleId="FunotentextZchn">
    <w:name w:val="Fußnotentext Zch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chn"/>
    <w:rsid w:val="004249A1"/>
    <w:pPr>
      <w:suppressAutoHyphens/>
      <w:spacing w:after="120"/>
    </w:pPr>
    <w:rPr>
      <w:rFonts w:ascii="Times New Roman" w:eastAsia="Times New Roman" w:hAnsi="Times New Roman"/>
      <w:sz w:val="24"/>
      <w:lang w:eastAsia="ar-SA"/>
    </w:rPr>
  </w:style>
  <w:style w:type="character" w:customStyle="1" w:styleId="TextkrperZchn">
    <w:name w:val="Textkörper Zch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chn">
    <w:name w:val="Überschrift 3 Zch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7F5303"/>
    <w:pPr>
      <w:widowControl w:val="0"/>
      <w:spacing w:line="276" w:lineRule="auto"/>
      <w:contextualSpacing/>
    </w:pPr>
    <w:rPr>
      <w:rFonts w:ascii="Arial" w:eastAsia="Arial" w:hAnsi="Arial"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Fet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chn">
    <w:name w:val="Überschrift 4 Zchn"/>
    <w:link w:val="berschrift4"/>
    <w:uiPriority w:val="9"/>
    <w:rsid w:val="00496908"/>
    <w:rPr>
      <w:rFonts w:ascii="Cambria" w:eastAsia="MS Mincho" w:hAnsi="Cambria" w:cs="Times New Roman"/>
      <w:b/>
      <w:bCs/>
      <w:sz w:val="28"/>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703753"/>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s://commons.wikimedia.org/w/index.php?title=User:Dawid_Cie%C5%9Blik&amp;action=edit&amp;redlink=1"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hyperlink" Target="http://www.umwelt-im-unterricht.de/wochenthemen/anders-bauen-wohnen-fuer-die-Zukunf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496A5-7592-BC46-B559-75619465A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930</Words>
  <Characters>5863</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6780</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Sebastian Kauer</cp:lastModifiedBy>
  <cp:revision>6</cp:revision>
  <cp:lastPrinted>2016-02-11T12:49:00Z</cp:lastPrinted>
  <dcterms:created xsi:type="dcterms:W3CDTF">2016-06-16T15:05:00Z</dcterms:created>
  <dcterms:modified xsi:type="dcterms:W3CDTF">2016-06-16T21:50:00Z</dcterms:modified>
</cp:coreProperties>
</file>