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EA4D" w14:textId="77777777"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76F7733" w14:textId="77777777" w:rsidR="00D14794" w:rsidRPr="00174E03" w:rsidRDefault="00D14794" w:rsidP="00D14794">
      <w:pPr>
        <w:rPr>
          <w:rFonts w:cstheme="minorHAnsi"/>
        </w:rPr>
      </w:pPr>
    </w:p>
    <w:p w14:paraId="2A3C903B" w14:textId="77777777" w:rsidR="00D14794" w:rsidRDefault="00D14794" w:rsidP="00174E03">
      <w:pPr>
        <w:pStyle w:val="UiUDachzeile"/>
      </w:pPr>
      <w:r>
        <w:t>Arbeitsmaterial (Grundschule)</w:t>
      </w:r>
    </w:p>
    <w:p w14:paraId="707603D1" w14:textId="77777777" w:rsidR="003E5CEF" w:rsidRDefault="003E5CEF" w:rsidP="00D14794">
      <w:pPr>
        <w:pStyle w:val="UiUTeaserVorspann"/>
        <w:rPr>
          <w:rFonts w:eastAsiaTheme="majorEastAsia" w:cstheme="majorBidi"/>
          <w:b/>
          <w:i w:val="0"/>
          <w:sz w:val="48"/>
          <w:szCs w:val="32"/>
        </w:rPr>
      </w:pPr>
      <w:r w:rsidRPr="003E5CEF">
        <w:rPr>
          <w:rFonts w:eastAsiaTheme="majorEastAsia" w:cstheme="majorBidi"/>
          <w:b/>
          <w:i w:val="0"/>
          <w:sz w:val="48"/>
          <w:szCs w:val="32"/>
        </w:rPr>
        <w:t xml:space="preserve">Wie die Arbeitswelt “grüner” wird </w:t>
      </w:r>
    </w:p>
    <w:p w14:paraId="7A7D67B4" w14:textId="0A0E45BF" w:rsidR="00D14794" w:rsidRDefault="003E5CEF" w:rsidP="00E64AB6">
      <w:pPr>
        <w:pStyle w:val="UiUTeaserVorspann"/>
      </w:pPr>
      <w:r>
        <w:t xml:space="preserve">Die Materialien umfassen verschiedene </w:t>
      </w:r>
      <w:r w:rsidR="00801144">
        <w:t>Jobporträts</w:t>
      </w:r>
      <w:r>
        <w:t>.</w:t>
      </w:r>
      <w:r w:rsidR="00E869DC">
        <w:t xml:space="preserve"> </w:t>
      </w:r>
      <w:r w:rsidR="00E64AB6">
        <w:t xml:space="preserve">Mit ihrer Hilfe setzen sich die Schüler*innen mit verschiedenen Möglichkeiten auseinander, wie im Berufsalltag die Umwelt geschützt werden kann. </w:t>
      </w:r>
    </w:p>
    <w:p w14:paraId="38004B1E" w14:textId="77777777" w:rsidR="00E64AB6" w:rsidRDefault="00E64AB6" w:rsidP="00E64AB6">
      <w:pPr>
        <w:pStyle w:val="UiUTeaserVorspann"/>
      </w:pPr>
    </w:p>
    <w:p w14:paraId="7E4E98EF" w14:textId="77777777" w:rsidR="00D14794" w:rsidRDefault="00D14794" w:rsidP="00D14794">
      <w:pPr>
        <w:pStyle w:val="UiUH2"/>
      </w:pPr>
      <w:bookmarkStart w:id="0" w:name="_Toc56075793"/>
      <w:r>
        <w:t>Hinweise für Lehrkräfte</w:t>
      </w:r>
      <w:bookmarkEnd w:id="0"/>
    </w:p>
    <w:p w14:paraId="284DFD44" w14:textId="77777777" w:rsidR="00D14794" w:rsidRPr="00F64D0B" w:rsidRDefault="00D14794" w:rsidP="00F64D0B">
      <w:pPr>
        <w:pStyle w:val="UiUH3"/>
      </w:pPr>
      <w:bookmarkStart w:id="1" w:name="_Toc56075794"/>
      <w:r w:rsidRPr="00F64D0B">
        <w:t>Was gehört noch zu diesen Arbeitsmaterialien?</w:t>
      </w:r>
      <w:bookmarkEnd w:id="1"/>
      <w:r w:rsidRPr="00F64D0B">
        <w:t xml:space="preserve">   </w:t>
      </w:r>
    </w:p>
    <w:p w14:paraId="52F9D7AB" w14:textId="77777777" w:rsidR="00D14794" w:rsidRPr="00D14794" w:rsidRDefault="00D14794" w:rsidP="00D14794">
      <w:pPr>
        <w:pStyle w:val="UiUFlietext"/>
      </w:pPr>
      <w:r w:rsidRPr="00D14794">
        <w:t>Die folgenden Seiten enthalten Arbeitsmaterialien zum Thema der Woche „</w:t>
      </w:r>
      <w:r w:rsidR="00267B8C">
        <w:t xml:space="preserve">Berufliche Bildung: Jeder Job ist </w:t>
      </w:r>
      <w:r w:rsidR="00703EBB">
        <w:t>‚</w:t>
      </w:r>
      <w:r w:rsidR="00267B8C">
        <w:t>grün</w:t>
      </w:r>
      <w:r w:rsidR="00703EBB">
        <w:t>‘</w:t>
      </w:r>
      <w:r w:rsidRPr="00D14794">
        <w:t xml:space="preserve">“ von Umwelt im Unterricht. Zum Thema der Woche gehören Hintergrundinformationen, ein didaktischer Kommentar sowie ein Unterrichtsvorschlag. </w:t>
      </w:r>
    </w:p>
    <w:p w14:paraId="55D39D47" w14:textId="292E64A8" w:rsidR="00D14794" w:rsidRDefault="00D14794" w:rsidP="00174E03">
      <w:pPr>
        <w:pStyle w:val="UiUFlietext"/>
      </w:pPr>
      <w:r>
        <w:t>Sie sind abrufbar unter:</w:t>
      </w:r>
      <w:r w:rsidR="00F64D0B">
        <w:br/>
      </w:r>
      <w:hyperlink r:id="rId9" w:history="1">
        <w:r w:rsidR="00614A2C" w:rsidRPr="008A6922">
          <w:rPr>
            <w:rStyle w:val="Hyperlink"/>
          </w:rPr>
          <w:t>https://www.umwelt-im-unterricht.de/wochenthemen/berufliche-bildung-jeder-job-ist-gruen/</w:t>
        </w:r>
      </w:hyperlink>
    </w:p>
    <w:p w14:paraId="324584AF" w14:textId="77777777" w:rsidR="00174E03" w:rsidRDefault="00174E03" w:rsidP="00D14794"/>
    <w:p w14:paraId="300009E3" w14:textId="77777777" w:rsidR="00D14794" w:rsidRDefault="00D14794" w:rsidP="00F64D0B">
      <w:pPr>
        <w:pStyle w:val="UiUH3"/>
      </w:pPr>
      <w:bookmarkStart w:id="2" w:name="_Toc56075795"/>
      <w:r>
        <w:t>Inhalt und Verwendung der Arbeitsmaterialien</w:t>
      </w:r>
      <w:bookmarkEnd w:id="2"/>
    </w:p>
    <w:p w14:paraId="0C881AEA" w14:textId="77777777" w:rsidR="00ED707D" w:rsidRPr="00ED707D" w:rsidRDefault="00A87761" w:rsidP="00ED707D">
      <w:pPr>
        <w:rPr>
          <w:rFonts w:cstheme="minorHAnsi"/>
          <w:sz w:val="24"/>
          <w:szCs w:val="24"/>
        </w:rPr>
      </w:pPr>
      <w:r w:rsidRPr="00A87761">
        <w:rPr>
          <w:rFonts w:cstheme="minorHAnsi"/>
          <w:sz w:val="24"/>
          <w:szCs w:val="24"/>
        </w:rPr>
        <w:t>Die Arbeitsmaterialien werden für den Unterrichtsvorschlag „</w:t>
      </w:r>
      <w:r w:rsidR="00ED707D" w:rsidRPr="00ED707D">
        <w:rPr>
          <w:rFonts w:cstheme="minorHAnsi"/>
          <w:sz w:val="24"/>
          <w:szCs w:val="24"/>
        </w:rPr>
        <w:t>Job und Umweltschutz – Wie passt das zusammen?</w:t>
      </w:r>
      <w:r w:rsidRPr="00A87761">
        <w:rPr>
          <w:rFonts w:cstheme="minorHAnsi"/>
          <w:sz w:val="24"/>
          <w:szCs w:val="24"/>
        </w:rPr>
        <w:t xml:space="preserve">“ genutzt. </w:t>
      </w:r>
      <w:r w:rsidR="00ED707D">
        <w:rPr>
          <w:rFonts w:cstheme="minorHAnsi"/>
          <w:sz w:val="24"/>
          <w:szCs w:val="24"/>
        </w:rPr>
        <w:t>Die Arbeitsblätter</w:t>
      </w:r>
      <w:r w:rsidRPr="00A87761">
        <w:rPr>
          <w:rFonts w:cstheme="minorHAnsi"/>
          <w:sz w:val="24"/>
          <w:szCs w:val="24"/>
        </w:rPr>
        <w:t xml:space="preserve"> </w:t>
      </w:r>
      <w:r w:rsidR="00ED707D" w:rsidRPr="00ED707D">
        <w:rPr>
          <w:rFonts w:cstheme="minorHAnsi"/>
          <w:sz w:val="24"/>
          <w:szCs w:val="24"/>
        </w:rPr>
        <w:t>veranschaulichen, welche Möglichkeiten es in verschiedenen Berufen gibt, im Berufsalltag etwas für die Umwelt zu tun.</w:t>
      </w:r>
      <w:r w:rsidR="00E64AB6">
        <w:rPr>
          <w:rFonts w:cstheme="minorHAnsi"/>
          <w:sz w:val="24"/>
          <w:szCs w:val="24"/>
        </w:rPr>
        <w:t xml:space="preserve"> In Gruppen bearbeiten die Schüler*innen jeweils ein Arbeitsblatt und erstellen anhand der Ergebnisse Infoplakate über den jeweiligen Beruf. </w:t>
      </w:r>
    </w:p>
    <w:p w14:paraId="5C7D477E" w14:textId="77777777" w:rsidR="00174E03" w:rsidRDefault="00174E03" w:rsidP="00D14794"/>
    <w:sdt>
      <w:sdtPr>
        <w:rPr>
          <w:rFonts w:eastAsiaTheme="minorHAnsi" w:cstheme="minorBidi"/>
          <w:b w:val="0"/>
          <w:bCs w:val="0"/>
          <w:sz w:val="22"/>
          <w:szCs w:val="22"/>
        </w:rPr>
        <w:id w:val="-190919838"/>
        <w:docPartObj>
          <w:docPartGallery w:val="Table of Contents"/>
          <w:docPartUnique/>
        </w:docPartObj>
      </w:sdtPr>
      <w:sdtEndPr/>
      <w:sdtContent>
        <w:bookmarkStart w:id="3" w:name="_Toc56075796" w:displacedByCustomXml="prev"/>
        <w:p w14:paraId="4D2C875C" w14:textId="77777777" w:rsidR="006206E7" w:rsidRDefault="006206E7" w:rsidP="006206E7">
          <w:pPr>
            <w:pStyle w:val="UiUH3"/>
          </w:pPr>
          <w:r>
            <w:t>Übersicht über die Arbeitsmaterialien</w:t>
          </w:r>
          <w:bookmarkEnd w:id="3"/>
        </w:p>
        <w:p w14:paraId="4051C56A" w14:textId="77777777" w:rsidR="00E64AB6" w:rsidRDefault="0031356F">
          <w:pPr>
            <w:pStyle w:val="Verzeichnis1"/>
            <w:rPr>
              <w:rFonts w:eastAsiaTheme="minorEastAsia"/>
              <w:noProof/>
              <w:sz w:val="24"/>
              <w:szCs w:val="24"/>
              <w:lang w:eastAsia="de-DE"/>
            </w:rPr>
          </w:pPr>
          <w:r>
            <w:fldChar w:fldCharType="begin"/>
          </w:r>
          <w:r w:rsidR="006206E7">
            <w:instrText xml:space="preserve"> TOC \o "1-3" \h \z \u </w:instrText>
          </w:r>
          <w:r>
            <w:fldChar w:fldCharType="separate"/>
          </w:r>
          <w:hyperlink w:anchor="_Toc95923206" w:history="1">
            <w:r w:rsidR="00E64AB6" w:rsidRPr="00904A17">
              <w:rPr>
                <w:rStyle w:val="Hyperlink"/>
                <w:noProof/>
              </w:rPr>
              <w:t>Arbeitsblatt 1:</w:t>
            </w:r>
            <w:r w:rsidR="00E64AB6" w:rsidRPr="00904A17">
              <w:rPr>
                <w:rStyle w:val="Hyperlink"/>
                <w:bCs/>
                <w:noProof/>
              </w:rPr>
              <w:t xml:space="preserve"> </w:t>
            </w:r>
            <w:r w:rsidR="00E64AB6" w:rsidRPr="00904A17">
              <w:rPr>
                <w:rStyle w:val="Hyperlink"/>
                <w:noProof/>
              </w:rPr>
              <w:t>Wie die Arbeitswelt “grüner” wird: die Architektin</w:t>
            </w:r>
            <w:r w:rsidR="00E64AB6">
              <w:rPr>
                <w:noProof/>
                <w:webHidden/>
              </w:rPr>
              <w:tab/>
            </w:r>
            <w:r>
              <w:rPr>
                <w:noProof/>
                <w:webHidden/>
              </w:rPr>
              <w:fldChar w:fldCharType="begin"/>
            </w:r>
            <w:r w:rsidR="00E64AB6">
              <w:rPr>
                <w:noProof/>
                <w:webHidden/>
              </w:rPr>
              <w:instrText xml:space="preserve"> PAGEREF _Toc95923206 \h </w:instrText>
            </w:r>
            <w:r>
              <w:rPr>
                <w:noProof/>
                <w:webHidden/>
              </w:rPr>
            </w:r>
            <w:r>
              <w:rPr>
                <w:noProof/>
                <w:webHidden/>
              </w:rPr>
              <w:fldChar w:fldCharType="separate"/>
            </w:r>
            <w:r w:rsidR="00E64AB6">
              <w:rPr>
                <w:noProof/>
                <w:webHidden/>
              </w:rPr>
              <w:t>1</w:t>
            </w:r>
            <w:r>
              <w:rPr>
                <w:noProof/>
                <w:webHidden/>
              </w:rPr>
              <w:fldChar w:fldCharType="end"/>
            </w:r>
          </w:hyperlink>
        </w:p>
        <w:p w14:paraId="1C0F4A0D" w14:textId="77777777" w:rsidR="00E64AB6" w:rsidRDefault="00062958">
          <w:pPr>
            <w:pStyle w:val="Verzeichnis1"/>
            <w:rPr>
              <w:rFonts w:eastAsiaTheme="minorEastAsia"/>
              <w:noProof/>
              <w:sz w:val="24"/>
              <w:szCs w:val="24"/>
              <w:lang w:eastAsia="de-DE"/>
            </w:rPr>
          </w:pPr>
          <w:hyperlink w:anchor="_Toc95923207" w:history="1">
            <w:r w:rsidR="00E64AB6" w:rsidRPr="00904A17">
              <w:rPr>
                <w:rStyle w:val="Hyperlink"/>
                <w:noProof/>
              </w:rPr>
              <w:t>Arbeitsblatt 2:</w:t>
            </w:r>
            <w:r w:rsidR="00E64AB6" w:rsidRPr="00904A17">
              <w:rPr>
                <w:rStyle w:val="Hyperlink"/>
                <w:bCs/>
                <w:noProof/>
              </w:rPr>
              <w:t xml:space="preserve"> </w:t>
            </w:r>
            <w:r w:rsidR="00E64AB6" w:rsidRPr="00904A17">
              <w:rPr>
                <w:rStyle w:val="Hyperlink"/>
                <w:noProof/>
              </w:rPr>
              <w:t>Wie die Arbeitswelt “grüner” wird: die Entsorgerin</w:t>
            </w:r>
            <w:r w:rsidR="00E64AB6">
              <w:rPr>
                <w:noProof/>
                <w:webHidden/>
              </w:rPr>
              <w:tab/>
            </w:r>
            <w:r w:rsidR="0031356F">
              <w:rPr>
                <w:noProof/>
                <w:webHidden/>
              </w:rPr>
              <w:fldChar w:fldCharType="begin"/>
            </w:r>
            <w:r w:rsidR="00E64AB6">
              <w:rPr>
                <w:noProof/>
                <w:webHidden/>
              </w:rPr>
              <w:instrText xml:space="preserve"> PAGEREF _Toc95923207 \h </w:instrText>
            </w:r>
            <w:r w:rsidR="0031356F">
              <w:rPr>
                <w:noProof/>
                <w:webHidden/>
              </w:rPr>
            </w:r>
            <w:r w:rsidR="0031356F">
              <w:rPr>
                <w:noProof/>
                <w:webHidden/>
              </w:rPr>
              <w:fldChar w:fldCharType="separate"/>
            </w:r>
            <w:r w:rsidR="00E64AB6">
              <w:rPr>
                <w:noProof/>
                <w:webHidden/>
              </w:rPr>
              <w:t>2</w:t>
            </w:r>
            <w:r w:rsidR="0031356F">
              <w:rPr>
                <w:noProof/>
                <w:webHidden/>
              </w:rPr>
              <w:fldChar w:fldCharType="end"/>
            </w:r>
          </w:hyperlink>
        </w:p>
        <w:p w14:paraId="1198A6B3" w14:textId="77777777" w:rsidR="00E64AB6" w:rsidRDefault="00062958">
          <w:pPr>
            <w:pStyle w:val="Verzeichnis1"/>
            <w:rPr>
              <w:rFonts w:eastAsiaTheme="minorEastAsia"/>
              <w:noProof/>
              <w:sz w:val="24"/>
              <w:szCs w:val="24"/>
              <w:lang w:eastAsia="de-DE"/>
            </w:rPr>
          </w:pPr>
          <w:hyperlink w:anchor="_Toc95923208" w:history="1">
            <w:r w:rsidR="00E64AB6" w:rsidRPr="00904A17">
              <w:rPr>
                <w:rStyle w:val="Hyperlink"/>
                <w:noProof/>
              </w:rPr>
              <w:t>Arbeitsblatt 3:</w:t>
            </w:r>
            <w:r w:rsidR="00E64AB6" w:rsidRPr="00904A17">
              <w:rPr>
                <w:rStyle w:val="Hyperlink"/>
                <w:bCs/>
                <w:noProof/>
              </w:rPr>
              <w:t xml:space="preserve"> </w:t>
            </w:r>
            <w:r w:rsidR="00E64AB6" w:rsidRPr="00904A17">
              <w:rPr>
                <w:rStyle w:val="Hyperlink"/>
                <w:noProof/>
              </w:rPr>
              <w:t>Wie die Arbeitswelt “grüner” wird: der Gärtner</w:t>
            </w:r>
            <w:r w:rsidR="00E64AB6">
              <w:rPr>
                <w:noProof/>
                <w:webHidden/>
              </w:rPr>
              <w:tab/>
            </w:r>
            <w:r w:rsidR="0031356F">
              <w:rPr>
                <w:noProof/>
                <w:webHidden/>
              </w:rPr>
              <w:fldChar w:fldCharType="begin"/>
            </w:r>
            <w:r w:rsidR="00E64AB6">
              <w:rPr>
                <w:noProof/>
                <w:webHidden/>
              </w:rPr>
              <w:instrText xml:space="preserve"> PAGEREF _Toc95923208 \h </w:instrText>
            </w:r>
            <w:r w:rsidR="0031356F">
              <w:rPr>
                <w:noProof/>
                <w:webHidden/>
              </w:rPr>
            </w:r>
            <w:r w:rsidR="0031356F">
              <w:rPr>
                <w:noProof/>
                <w:webHidden/>
              </w:rPr>
              <w:fldChar w:fldCharType="separate"/>
            </w:r>
            <w:r w:rsidR="00E64AB6">
              <w:rPr>
                <w:noProof/>
                <w:webHidden/>
              </w:rPr>
              <w:t>3</w:t>
            </w:r>
            <w:r w:rsidR="0031356F">
              <w:rPr>
                <w:noProof/>
                <w:webHidden/>
              </w:rPr>
              <w:fldChar w:fldCharType="end"/>
            </w:r>
          </w:hyperlink>
        </w:p>
        <w:p w14:paraId="283FC991" w14:textId="77777777" w:rsidR="00E64AB6" w:rsidRDefault="00062958">
          <w:pPr>
            <w:pStyle w:val="Verzeichnis1"/>
            <w:rPr>
              <w:rFonts w:eastAsiaTheme="minorEastAsia"/>
              <w:noProof/>
              <w:sz w:val="24"/>
              <w:szCs w:val="24"/>
              <w:lang w:eastAsia="de-DE"/>
            </w:rPr>
          </w:pPr>
          <w:hyperlink w:anchor="_Toc95923209" w:history="1">
            <w:r w:rsidR="00E64AB6" w:rsidRPr="00904A17">
              <w:rPr>
                <w:rStyle w:val="Hyperlink"/>
                <w:noProof/>
              </w:rPr>
              <w:t>Arbeitsblatt 4:</w:t>
            </w:r>
            <w:r w:rsidR="00E64AB6" w:rsidRPr="00904A17">
              <w:rPr>
                <w:rStyle w:val="Hyperlink"/>
                <w:bCs/>
                <w:noProof/>
              </w:rPr>
              <w:t xml:space="preserve"> </w:t>
            </w:r>
            <w:r w:rsidR="00E64AB6" w:rsidRPr="00904A17">
              <w:rPr>
                <w:rStyle w:val="Hyperlink"/>
                <w:noProof/>
              </w:rPr>
              <w:t>Wie die Arbeitswelt “grüner” wird: die Bäckerin</w:t>
            </w:r>
            <w:r w:rsidR="00E64AB6">
              <w:rPr>
                <w:noProof/>
                <w:webHidden/>
              </w:rPr>
              <w:tab/>
            </w:r>
            <w:r w:rsidR="0031356F">
              <w:rPr>
                <w:noProof/>
                <w:webHidden/>
              </w:rPr>
              <w:fldChar w:fldCharType="begin"/>
            </w:r>
            <w:r w:rsidR="00E64AB6">
              <w:rPr>
                <w:noProof/>
                <w:webHidden/>
              </w:rPr>
              <w:instrText xml:space="preserve"> PAGEREF _Toc95923209 \h </w:instrText>
            </w:r>
            <w:r w:rsidR="0031356F">
              <w:rPr>
                <w:noProof/>
                <w:webHidden/>
              </w:rPr>
            </w:r>
            <w:r w:rsidR="0031356F">
              <w:rPr>
                <w:noProof/>
                <w:webHidden/>
              </w:rPr>
              <w:fldChar w:fldCharType="separate"/>
            </w:r>
            <w:r w:rsidR="00E64AB6">
              <w:rPr>
                <w:noProof/>
                <w:webHidden/>
              </w:rPr>
              <w:t>4</w:t>
            </w:r>
            <w:r w:rsidR="0031356F">
              <w:rPr>
                <w:noProof/>
                <w:webHidden/>
              </w:rPr>
              <w:fldChar w:fldCharType="end"/>
            </w:r>
          </w:hyperlink>
        </w:p>
        <w:p w14:paraId="32247D6B" w14:textId="77777777" w:rsidR="00E64AB6" w:rsidRDefault="00062958">
          <w:pPr>
            <w:pStyle w:val="Verzeichnis1"/>
            <w:rPr>
              <w:rFonts w:eastAsiaTheme="minorEastAsia"/>
              <w:noProof/>
              <w:sz w:val="24"/>
              <w:szCs w:val="24"/>
              <w:lang w:eastAsia="de-DE"/>
            </w:rPr>
          </w:pPr>
          <w:hyperlink w:anchor="_Toc95923210" w:history="1">
            <w:r w:rsidR="00E64AB6" w:rsidRPr="00904A17">
              <w:rPr>
                <w:rStyle w:val="Hyperlink"/>
                <w:noProof/>
              </w:rPr>
              <w:t>Arbeitsblatt 5:</w:t>
            </w:r>
            <w:r w:rsidR="00E64AB6" w:rsidRPr="00904A17">
              <w:rPr>
                <w:rStyle w:val="Hyperlink"/>
                <w:bCs/>
                <w:noProof/>
              </w:rPr>
              <w:t xml:space="preserve"> </w:t>
            </w:r>
            <w:r w:rsidR="00E64AB6" w:rsidRPr="00904A17">
              <w:rPr>
                <w:rStyle w:val="Hyperlink"/>
                <w:noProof/>
              </w:rPr>
              <w:t>Wie die Arbeitswelt “grüner” wird: der Büroangestellte</w:t>
            </w:r>
            <w:r w:rsidR="00E64AB6">
              <w:rPr>
                <w:noProof/>
                <w:webHidden/>
              </w:rPr>
              <w:tab/>
            </w:r>
            <w:r w:rsidR="0031356F">
              <w:rPr>
                <w:noProof/>
                <w:webHidden/>
              </w:rPr>
              <w:fldChar w:fldCharType="begin"/>
            </w:r>
            <w:r w:rsidR="00E64AB6">
              <w:rPr>
                <w:noProof/>
                <w:webHidden/>
              </w:rPr>
              <w:instrText xml:space="preserve"> PAGEREF _Toc95923210 \h </w:instrText>
            </w:r>
            <w:r w:rsidR="0031356F">
              <w:rPr>
                <w:noProof/>
                <w:webHidden/>
              </w:rPr>
            </w:r>
            <w:r w:rsidR="0031356F">
              <w:rPr>
                <w:noProof/>
                <w:webHidden/>
              </w:rPr>
              <w:fldChar w:fldCharType="separate"/>
            </w:r>
            <w:r w:rsidR="00E64AB6">
              <w:rPr>
                <w:noProof/>
                <w:webHidden/>
              </w:rPr>
              <w:t>5</w:t>
            </w:r>
            <w:r w:rsidR="0031356F">
              <w:rPr>
                <w:noProof/>
                <w:webHidden/>
              </w:rPr>
              <w:fldChar w:fldCharType="end"/>
            </w:r>
          </w:hyperlink>
        </w:p>
        <w:p w14:paraId="3CEC3F1F" w14:textId="77777777" w:rsidR="004560B1" w:rsidRDefault="0031356F" w:rsidP="006206E7">
          <w:r>
            <w:rPr>
              <w:b/>
              <w:bCs/>
            </w:rPr>
            <w:fldChar w:fldCharType="end"/>
          </w:r>
        </w:p>
      </w:sdtContent>
    </w:sdt>
    <w:p w14:paraId="4E3E6C84" w14:textId="77777777" w:rsidR="00174E03" w:rsidRDefault="00174E03" w:rsidP="00174E03">
      <w:pPr>
        <w:pStyle w:val="Listenabsatz"/>
      </w:pPr>
      <w:r>
        <w:br w:type="page"/>
      </w:r>
    </w:p>
    <w:p w14:paraId="4BD5DF24" w14:textId="77777777" w:rsidR="004560B1" w:rsidRPr="00E869DC" w:rsidRDefault="004560B1" w:rsidP="004560B1">
      <w:pPr>
        <w:pStyle w:val="UiUH2relevantfrInhaltsverzeichnis"/>
      </w:pPr>
      <w:bookmarkStart w:id="4" w:name="_Toc57795775"/>
      <w:bookmarkStart w:id="5" w:name="_Toc95923206"/>
      <w:r w:rsidRPr="004560B1">
        <w:rPr>
          <w:b w:val="0"/>
          <w:sz w:val="24"/>
          <w:szCs w:val="24"/>
        </w:rPr>
        <w:lastRenderedPageBreak/>
        <w:t>Arbeitsblatt 1:</w:t>
      </w:r>
      <w:bookmarkStart w:id="6" w:name="_Toc56075797"/>
      <w:r>
        <w:rPr>
          <w:bCs/>
          <w:sz w:val="20"/>
          <w:szCs w:val="20"/>
        </w:rPr>
        <w:br/>
      </w:r>
      <w:bookmarkEnd w:id="4"/>
      <w:bookmarkEnd w:id="6"/>
      <w:r w:rsidR="00E869DC" w:rsidRPr="00E869DC">
        <w:t>Wie die Arbeitswelt “grüner” wird: die Architektin</w:t>
      </w:r>
      <w:bookmarkEnd w:id="5"/>
    </w:p>
    <w:p w14:paraId="66DE4417" w14:textId="77777777" w:rsidR="00D14794" w:rsidRPr="00E869DC" w:rsidRDefault="00E869DC" w:rsidP="00CD0355">
      <w:pPr>
        <w:pStyle w:val="UiUGROSSTeaserVorspann"/>
      </w:pPr>
      <w:r w:rsidRPr="00E869DC">
        <w:t>Architektinnen und Architekten entwerfen Gebäude. Das können Wohn- oder Geschäftshäuser sein, aber auch Straßen oder Parks. Auch während der Bauarbeiten überwachen sie, ob auf der Baustelle alles nach Plan läuft.</w:t>
      </w:r>
    </w:p>
    <w:p w14:paraId="77E7024A" w14:textId="77777777" w:rsidR="00D14794" w:rsidRPr="002929B0" w:rsidRDefault="00174E03" w:rsidP="002929B0">
      <w:pPr>
        <w:pStyle w:val="UiUGROSSH3"/>
      </w:pPr>
      <w:bookmarkStart w:id="7" w:name="_Toc56075798"/>
      <w:r w:rsidRPr="002929B0">
        <w:t>Arbeitsauftrag</w:t>
      </w:r>
      <w:bookmarkEnd w:id="7"/>
    </w:p>
    <w:p w14:paraId="744FCC36" w14:textId="77777777" w:rsidR="00E869DC" w:rsidRPr="00E869DC" w:rsidRDefault="00E64AB6" w:rsidP="00CD0355">
      <w:pPr>
        <w:pStyle w:val="UiUGROSSFlietext"/>
        <w:numPr>
          <w:ilvl w:val="0"/>
          <w:numId w:val="2"/>
        </w:numPr>
      </w:pPr>
      <w:r>
        <w:t>Lest</w:t>
      </w:r>
      <w:r w:rsidR="00E869DC" w:rsidRPr="00E869DC">
        <w:t xml:space="preserve"> den folgenden Text.</w:t>
      </w:r>
    </w:p>
    <w:p w14:paraId="345A3339" w14:textId="77777777" w:rsidR="00E869DC" w:rsidRPr="00E869DC" w:rsidRDefault="00E869DC" w:rsidP="00CD0355">
      <w:pPr>
        <w:pStyle w:val="UiUGROSSFlietext"/>
        <w:numPr>
          <w:ilvl w:val="0"/>
          <w:numId w:val="2"/>
        </w:numPr>
      </w:pPr>
      <w:r w:rsidRPr="00E869DC">
        <w:t>Beschreib</w:t>
      </w:r>
      <w:r w:rsidR="00E64AB6">
        <w:t>t</w:t>
      </w:r>
      <w:r w:rsidRPr="00E869DC">
        <w:t>, wie die Architektin in ihrem Beruf für mehr Umweltschutz sorgt.</w:t>
      </w:r>
    </w:p>
    <w:p w14:paraId="036BD213" w14:textId="77777777" w:rsidR="00E869DC" w:rsidRDefault="00E64AB6" w:rsidP="00CD0355">
      <w:pPr>
        <w:pStyle w:val="UiUGROSSFlietext"/>
        <w:numPr>
          <w:ilvl w:val="0"/>
          <w:numId w:val="2"/>
        </w:numPr>
      </w:pPr>
      <w:r>
        <w:t>Gestaltet ein Infoplakat über den Beruf und die jeweiligen Möglichkeiten, die Umwelt zu schützen.</w:t>
      </w:r>
    </w:p>
    <w:p w14:paraId="5A66D780" w14:textId="77777777" w:rsidR="00E869DC" w:rsidRDefault="00E869DC" w:rsidP="00E869DC">
      <w:pPr>
        <w:pStyle w:val="Dachzeile"/>
        <w:rPr>
          <w:rFonts w:cstheme="minorHAnsi"/>
          <w:sz w:val="28"/>
          <w:szCs w:val="28"/>
        </w:rPr>
      </w:pPr>
    </w:p>
    <w:p w14:paraId="366636F9" w14:textId="77777777" w:rsidR="00B273E6" w:rsidRPr="00CD0355" w:rsidRDefault="00E869DC" w:rsidP="00CD0355">
      <w:pPr>
        <w:pStyle w:val="UiUGROSSFlietext"/>
      </w:pPr>
      <w:r w:rsidRPr="00CD0355">
        <w:t>Susanne arbeitet schon lange als Architektin. In den letzten Jahren hat sie sich auf umweltfreundliche Wohnhäuser</w:t>
      </w:r>
      <w:r w:rsidR="00B273E6" w:rsidRPr="00CD0355">
        <w:t xml:space="preserve"> </w:t>
      </w:r>
      <w:r w:rsidRPr="00CD0355">
        <w:t xml:space="preserve">spezialisiert. </w:t>
      </w:r>
      <w:r w:rsidR="00B273E6" w:rsidRPr="00CD0355">
        <w:t>Sie</w:t>
      </w:r>
      <w:r w:rsidRPr="00CD0355">
        <w:t xml:space="preserve"> plant die Häuser so, dass möglichst </w:t>
      </w:r>
      <w:r w:rsidR="00703EBB">
        <w:t>umweltfreundliche</w:t>
      </w:r>
      <w:r w:rsidR="00703EBB" w:rsidRPr="00CD0355">
        <w:t xml:space="preserve"> </w:t>
      </w:r>
      <w:r w:rsidRPr="00CD0355">
        <w:t>Rohstoffe zum Einsatz kommen</w:t>
      </w:r>
      <w:r w:rsidR="00703EBB">
        <w:t>. Z</w:t>
      </w:r>
      <w:r w:rsidR="00703EBB" w:rsidRPr="003669D6">
        <w:t>um Beispiel Holz</w:t>
      </w:r>
      <w:r w:rsidR="00703EBB">
        <w:t>, denn Bäume können immer wieder nachgepflanzt werden.</w:t>
      </w:r>
      <w:r w:rsidR="00703EBB" w:rsidRPr="003669D6">
        <w:t xml:space="preserve"> </w:t>
      </w:r>
      <w:r w:rsidR="00703EBB">
        <w:t xml:space="preserve"> </w:t>
      </w:r>
      <w:r w:rsidRPr="00CD0355">
        <w:t xml:space="preserve"> </w:t>
      </w:r>
    </w:p>
    <w:p w14:paraId="0A57B066" w14:textId="77777777" w:rsidR="00E869DC" w:rsidRPr="00CD0355" w:rsidRDefault="00B273E6" w:rsidP="00CD0355">
      <w:pPr>
        <w:pStyle w:val="UiUGROSSFlietext"/>
      </w:pPr>
      <w:r w:rsidRPr="00CD0355">
        <w:t>Außerdem achtet sie darauf, dass das Haus kaum Wärme verliert. Sie arbeitet zum Beispiel mit einer Firma zusammen, die spezielle Fenster mit mehreren Schichten Glas baut. Die Fenster sorgen im Winter dafür, dass möglichst viel Wärme im Haus bleibt. So kann viel Energie gespart werden.</w:t>
      </w:r>
    </w:p>
    <w:p w14:paraId="6116E689" w14:textId="77777777" w:rsidR="003E5CEF" w:rsidRPr="00CD0355" w:rsidRDefault="00062958" w:rsidP="00CD0355">
      <w:pPr>
        <w:pStyle w:val="UiUGROSSFlietext"/>
      </w:pPr>
      <w:r>
        <w:rPr>
          <w:noProof/>
        </w:rPr>
        <w:pict w14:anchorId="7F5BCDDF">
          <v:group id="Gruppieren 4" o:spid="_x0000_s2062" alt="" style="position:absolute;margin-left:225.2pt;margin-top:7.75pt;width:234pt;height:192.3pt;z-index:251656192" coordsize="29718,24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7.jpg" o:spid="_x0000_s2063" type="#_x0000_t75" alt="" style="position:absolute;width:29718;height:20885;visibility:visible;mso-wrap-style:square">
              <v:imagedata r:id="rId10" o:title=" Bilderserie_sand_modernes_haus"/>
              <o:lock v:ext="edit" aspectratio="f"/>
            </v:shape>
            <v:shapetype id="_x0000_t202" coordsize="21600,21600" o:spt="202" path="m,l,21600r21600,l21600,xe">
              <v:stroke joinstyle="miter"/>
              <v:path gradientshapeok="t" o:connecttype="rect"/>
            </v:shapetype>
            <v:shape id="Text Box 18" o:spid="_x0000_s2064" type="#_x0000_t202" alt="" style="position:absolute;top:21444;width:29718;height:2978;visibility:visible;mso-wrap-style:square;v-text-anchor:top" filled="f" stroked="f">
              <v:textbox style="mso-fit-shape-to-text:t" inset="0,0,0,0">
                <w:txbxContent>
                  <w:p w14:paraId="56366D14" w14:textId="77777777" w:rsidR="003669D6" w:rsidRPr="00E1237B" w:rsidRDefault="003669D6" w:rsidP="003E5CEF">
                    <w:pPr>
                      <w:pStyle w:val="Beschriftung"/>
                      <w:rPr>
                        <w:i/>
                        <w:noProof/>
                        <w:sz w:val="22"/>
                      </w:rPr>
                    </w:pPr>
                    <w:r>
                      <w:t>Das Haus ist aus Holz gebaut und erzeugt mit den Solarkollektoren auf dem Dach selber Strom.</w:t>
                    </w:r>
                  </w:p>
                </w:txbxContent>
              </v:textbox>
            </v:shape>
            <w10:wrap type="tight"/>
          </v:group>
        </w:pict>
      </w:r>
      <w:r w:rsidR="006C6B18" w:rsidRPr="00CD0355">
        <w:t xml:space="preserve">Auch über die Wände und das Dach kann Wärme verloren gehen. </w:t>
      </w:r>
      <w:r w:rsidR="00A8148F" w:rsidRPr="00A8148F">
        <w:t>Daher arbeitet Susanne mit Maurern und Dachdeckern zusammen. Sie bauen die Wände und das Dach so, dass nur wenig Wärme entweichen kann.</w:t>
      </w:r>
    </w:p>
    <w:p w14:paraId="4696F96D" w14:textId="77777777" w:rsidR="003E5CEF" w:rsidRPr="00D56A9F" w:rsidRDefault="003E5CEF" w:rsidP="003E5CEF">
      <w:pPr>
        <w:pStyle w:val="Dachzeile"/>
        <w:rPr>
          <w:rFonts w:ascii="Cambria" w:hAnsi="Cambria"/>
          <w:i/>
          <w:sz w:val="18"/>
          <w:szCs w:val="18"/>
        </w:rPr>
      </w:pPr>
      <w:r w:rsidRPr="00D56A9F">
        <w:rPr>
          <w:rFonts w:ascii="Cambria" w:hAnsi="Cambria"/>
          <w:i/>
          <w:sz w:val="18"/>
          <w:szCs w:val="18"/>
        </w:rPr>
        <w:br w:type="page"/>
      </w:r>
    </w:p>
    <w:p w14:paraId="28EB9467" w14:textId="77777777" w:rsidR="004560B1" w:rsidRPr="00FE61E3" w:rsidRDefault="004560B1" w:rsidP="004560B1">
      <w:pPr>
        <w:pStyle w:val="UiUH2relevantfrInhaltsverzeichnis"/>
      </w:pPr>
      <w:bookmarkStart w:id="8" w:name="_Toc95923207"/>
      <w:r w:rsidRPr="004560B1">
        <w:rPr>
          <w:b w:val="0"/>
          <w:sz w:val="24"/>
          <w:szCs w:val="24"/>
        </w:rPr>
        <w:lastRenderedPageBreak/>
        <w:t xml:space="preserve">Arbeitsblatt </w:t>
      </w:r>
      <w:r>
        <w:rPr>
          <w:b w:val="0"/>
          <w:sz w:val="24"/>
          <w:szCs w:val="24"/>
        </w:rPr>
        <w:t>2</w:t>
      </w:r>
      <w:r w:rsidRPr="004560B1">
        <w:rPr>
          <w:b w:val="0"/>
          <w:sz w:val="24"/>
          <w:szCs w:val="24"/>
        </w:rPr>
        <w:t>:</w:t>
      </w:r>
      <w:r>
        <w:rPr>
          <w:bCs/>
          <w:sz w:val="20"/>
          <w:szCs w:val="20"/>
        </w:rPr>
        <w:br/>
      </w:r>
      <w:r w:rsidR="00FE61E3" w:rsidRPr="00FE61E3">
        <w:t xml:space="preserve">Wie die Arbeitswelt “grüner” wird: die </w:t>
      </w:r>
      <w:bookmarkEnd w:id="8"/>
      <w:r w:rsidR="00A8148F">
        <w:t>Fachkraft für Recycling</w:t>
      </w:r>
      <w:r w:rsidR="00A8148F" w:rsidDel="00A8148F">
        <w:rPr>
          <w:rStyle w:val="Kommentarzeichen"/>
          <w:rFonts w:eastAsiaTheme="minorHAnsi" w:cstheme="minorBidi"/>
          <w:b w:val="0"/>
        </w:rPr>
        <w:t xml:space="preserve"> </w:t>
      </w:r>
    </w:p>
    <w:p w14:paraId="70A90A08" w14:textId="77777777" w:rsidR="00703EBB" w:rsidRPr="00703EBB" w:rsidRDefault="00703EBB" w:rsidP="00703EBB">
      <w:pPr>
        <w:pStyle w:val="UiUGROSSTeaserVorspann"/>
      </w:pPr>
      <w:r w:rsidRPr="00FA5950">
        <w:t>Recycling</w:t>
      </w:r>
      <w:r w:rsidRPr="00703EBB">
        <w:t xml:space="preserve"> bedeutet, dass </w:t>
      </w:r>
      <w:r w:rsidR="00DF6E2F">
        <w:t xml:space="preserve">gebrauchte </w:t>
      </w:r>
      <w:r w:rsidRPr="00703EBB">
        <w:t xml:space="preserve">Dinge nicht weggeworfen werden, sondern dass man das Material </w:t>
      </w:r>
      <w:r w:rsidR="00DF6E2F">
        <w:t xml:space="preserve">zur </w:t>
      </w:r>
      <w:r w:rsidR="00B11759">
        <w:t>Herstellung</w:t>
      </w:r>
      <w:r w:rsidR="00DF6E2F">
        <w:t xml:space="preserve"> neuer Produkte erneut verwendet</w:t>
      </w:r>
      <w:r w:rsidRPr="00703EBB">
        <w:t>.</w:t>
      </w:r>
      <w:r w:rsidR="005B1FAC">
        <w:t xml:space="preserve"> Darum kümmern sich Fachkräfte</w:t>
      </w:r>
      <w:r w:rsidR="00B11759">
        <w:t xml:space="preserve"> für Recycling.</w:t>
      </w:r>
    </w:p>
    <w:p w14:paraId="1FF2D436" w14:textId="77777777" w:rsidR="00F64D0B" w:rsidRDefault="00F64D0B" w:rsidP="00F64D0B"/>
    <w:p w14:paraId="41C3E679" w14:textId="77777777" w:rsidR="00F64D0B" w:rsidRDefault="00F64D0B" w:rsidP="002929B0">
      <w:pPr>
        <w:pStyle w:val="UiUGROSSH3"/>
      </w:pPr>
      <w:r>
        <w:t>Arbeitsauftrag</w:t>
      </w:r>
    </w:p>
    <w:p w14:paraId="136D750B" w14:textId="77777777" w:rsidR="00E64AB6" w:rsidRPr="00E869DC" w:rsidRDefault="00E64AB6" w:rsidP="00E64AB6">
      <w:pPr>
        <w:pStyle w:val="UiUGROSSFlietext"/>
        <w:numPr>
          <w:ilvl w:val="0"/>
          <w:numId w:val="1"/>
        </w:numPr>
      </w:pPr>
      <w:r>
        <w:t>Lest</w:t>
      </w:r>
      <w:r w:rsidRPr="00E869DC">
        <w:t xml:space="preserve"> den folgenden Text.</w:t>
      </w:r>
    </w:p>
    <w:p w14:paraId="692FEC9A" w14:textId="77777777" w:rsidR="00E64AB6" w:rsidRPr="00E869DC" w:rsidRDefault="00E64AB6" w:rsidP="00E64AB6">
      <w:pPr>
        <w:pStyle w:val="UiUGROSSFlietext"/>
        <w:numPr>
          <w:ilvl w:val="0"/>
          <w:numId w:val="1"/>
        </w:numPr>
      </w:pPr>
      <w:r w:rsidRPr="00E869DC">
        <w:t>Beschreib</w:t>
      </w:r>
      <w:r>
        <w:t>t</w:t>
      </w:r>
      <w:r w:rsidRPr="00E869DC">
        <w:t xml:space="preserve">, wie die </w:t>
      </w:r>
      <w:r w:rsidR="00A8148F">
        <w:t>Fachkraft für Recycling</w:t>
      </w:r>
      <w:r w:rsidR="00703EBB" w:rsidRPr="00E869DC">
        <w:t xml:space="preserve"> </w:t>
      </w:r>
      <w:r w:rsidRPr="00E869DC">
        <w:t>in ihrem Beruf für mehr Umweltschutz sorgt.</w:t>
      </w:r>
    </w:p>
    <w:p w14:paraId="6E94C654" w14:textId="77777777" w:rsidR="00E64AB6" w:rsidRPr="00FE61E3" w:rsidRDefault="00E64AB6" w:rsidP="00E64AB6">
      <w:pPr>
        <w:pStyle w:val="UiUGROSSFlietext"/>
        <w:numPr>
          <w:ilvl w:val="0"/>
          <w:numId w:val="1"/>
        </w:numPr>
      </w:pPr>
      <w:r>
        <w:t>Gestaltet ein Infoplakat über den Beruf und die jeweiligen Möglichkeiten, die Umwelt zu schützen.</w:t>
      </w:r>
    </w:p>
    <w:p w14:paraId="5C89846B" w14:textId="77777777" w:rsidR="00FE61E3" w:rsidRDefault="00062958" w:rsidP="00703EBB">
      <w:pPr>
        <w:pStyle w:val="UiUGROSSFlietext"/>
      </w:pPr>
      <w:r>
        <w:rPr>
          <w:noProof/>
          <w:lang w:eastAsia="de-DE"/>
        </w:rPr>
        <w:pict w14:anchorId="3DAB41FF">
          <v:group id="Gruppieren 5" o:spid="_x0000_s2059" alt="" style="position:absolute;margin-left:268.85pt;margin-top:15.85pt;width:207.35pt;height:173.2pt;z-index:251664384" coordsize="26333,21995">
            <v:shape id="Bild 19" o:spid="_x0000_s2060" type="#_x0000_t75" alt="" style="position:absolute;width:26333;height:19729;visibility:visible;mso-wrap-style:square">
              <v:imagedata r:id="rId11" o:title="Ein Bild, das Text, draußen, Baum, Straße enthält"/>
              <o:lock v:ext="edit" aspectratio="f"/>
            </v:shape>
            <v:shape id="Text Box 20" o:spid="_x0000_s2061" type="#_x0000_t202" alt="" style="position:absolute;top:20509;width:26333;height:1486;visibility:visible;mso-wrap-style:square;v-text-anchor:top" filled="f" stroked="f">
              <v:path arrowok="t"/>
              <v:textbox style="mso-fit-shape-to-text:t" inset="0,0,0,0">
                <w:txbxContent>
                  <w:p w14:paraId="7F4B244D" w14:textId="77777777" w:rsidR="003669D6" w:rsidRPr="00616317" w:rsidRDefault="003669D6" w:rsidP="00FE61E3">
                    <w:pPr>
                      <w:pStyle w:val="Beschriftung"/>
                      <w:rPr>
                        <w:noProof/>
                        <w:sz w:val="22"/>
                      </w:rPr>
                    </w:pPr>
                    <w:r>
                      <w:t>Aus Altpapier wird Recyclingpapier</w:t>
                    </w:r>
                    <w:r w:rsidR="00801144">
                      <w:t>.</w:t>
                    </w:r>
                  </w:p>
                </w:txbxContent>
              </v:textbox>
            </v:shape>
            <w10:wrap type="square"/>
          </v:group>
        </w:pict>
      </w:r>
      <w:r w:rsidR="00FE61E3" w:rsidRPr="00FE61E3">
        <w:t xml:space="preserve">Luise arbeitet in einer Papierfabrik. </w:t>
      </w:r>
      <w:r w:rsidR="00703EBB">
        <w:t xml:space="preserve">Dort </w:t>
      </w:r>
      <w:r w:rsidR="00FE61E3" w:rsidRPr="00FE61E3">
        <w:t xml:space="preserve">wird </w:t>
      </w:r>
      <w:r w:rsidR="00703EBB">
        <w:t>neues Papier</w:t>
      </w:r>
      <w:r w:rsidR="00FE61E3" w:rsidRPr="00FE61E3">
        <w:t xml:space="preserve"> aus Altpapier hergestellt. </w:t>
      </w:r>
      <w:r w:rsidR="00703EBB">
        <w:t xml:space="preserve">Das nennt man Recycling und </w:t>
      </w:r>
      <w:r w:rsidR="008066A4">
        <w:t xml:space="preserve">es </w:t>
      </w:r>
      <w:r w:rsidR="00703EBB">
        <w:t>schont die Umwelt. D</w:t>
      </w:r>
      <w:r w:rsidR="00FE61E3" w:rsidRPr="00FE61E3">
        <w:t xml:space="preserve">enn anders als für normales Papier wird kein frisches Holz benötigt. </w:t>
      </w:r>
    </w:p>
    <w:p w14:paraId="22A9D91C" w14:textId="77777777" w:rsidR="00FE61E3" w:rsidRPr="00FE61E3" w:rsidRDefault="00FE61E3" w:rsidP="00FE61E3">
      <w:pPr>
        <w:pStyle w:val="UiUGROSSFlietext"/>
      </w:pPr>
      <w:r w:rsidRPr="00FE61E3">
        <w:t xml:space="preserve">Luise arbeitet in der Sortieranlage. </w:t>
      </w:r>
      <w:r w:rsidR="00421588">
        <w:t>Hier</w:t>
      </w:r>
      <w:r w:rsidRPr="00FE61E3">
        <w:t xml:space="preserve"> kommt das Altpapier an</w:t>
      </w:r>
      <w:r w:rsidR="00421588">
        <w:t xml:space="preserve"> und wird sortiert. </w:t>
      </w:r>
      <w:r w:rsidR="00421588" w:rsidRPr="00FE61E3">
        <w:t>Je besser die Sortierung am Anfang funktioniert, desto besser ist am Ende das Recyclingpapier.</w:t>
      </w:r>
      <w:r w:rsidR="00421588">
        <w:t xml:space="preserve"> Daher überleg</w:t>
      </w:r>
      <w:r w:rsidR="007079BB">
        <w:t>t</w:t>
      </w:r>
      <w:r w:rsidR="00421588">
        <w:t xml:space="preserve"> Luise immer wieder, wie man die Bedienung der Maschinen verbessern </w:t>
      </w:r>
      <w:r w:rsidR="002268E1">
        <w:t>kann</w:t>
      </w:r>
      <w:r w:rsidR="00421588">
        <w:t xml:space="preserve">. </w:t>
      </w:r>
    </w:p>
    <w:p w14:paraId="68FAD1A6" w14:textId="77777777" w:rsidR="00F64D0B" w:rsidRDefault="00FE61E3" w:rsidP="002268E1">
      <w:pPr>
        <w:pStyle w:val="UiUGROSSFlietext"/>
      </w:pPr>
      <w:r w:rsidRPr="00FE61E3">
        <w:t xml:space="preserve">Ab und zu </w:t>
      </w:r>
      <w:r w:rsidR="005B1FAC">
        <w:t xml:space="preserve">finden </w:t>
      </w:r>
      <w:r w:rsidRPr="00FE61E3">
        <w:t xml:space="preserve">in </w:t>
      </w:r>
      <w:r w:rsidR="002268E1">
        <w:t>der Firma</w:t>
      </w:r>
      <w:r w:rsidRPr="00FE61E3">
        <w:t xml:space="preserve"> </w:t>
      </w:r>
      <w:r w:rsidR="005B1FAC">
        <w:t>Umweltt</w:t>
      </w:r>
      <w:r w:rsidRPr="00FE61E3">
        <w:t xml:space="preserve">reffen </w:t>
      </w:r>
      <w:r w:rsidR="005B1FAC">
        <w:t>statt</w:t>
      </w:r>
      <w:r w:rsidR="002268E1">
        <w:t xml:space="preserve">. Dann </w:t>
      </w:r>
      <w:r w:rsidR="008066A4">
        <w:t xml:space="preserve">besprechen die Mitarbeiterinnen und Mitarbeiter </w:t>
      </w:r>
      <w:r w:rsidR="002268E1">
        <w:t xml:space="preserve">gemeinsam neue Ideen </w:t>
      </w:r>
      <w:r w:rsidRPr="00FE61E3">
        <w:t xml:space="preserve">für den Umweltschutz. </w:t>
      </w:r>
      <w:r w:rsidR="002268E1">
        <w:t>K</w:t>
      </w:r>
      <w:r w:rsidR="00421588">
        <w:t xml:space="preserve">ürzlich </w:t>
      </w:r>
      <w:r w:rsidR="002268E1">
        <w:t xml:space="preserve">wurde </w:t>
      </w:r>
      <w:r w:rsidR="007079BB" w:rsidRPr="00FE61E3">
        <w:t>b</w:t>
      </w:r>
      <w:r w:rsidR="007079BB">
        <w:t>eschlossen</w:t>
      </w:r>
      <w:r w:rsidRPr="00FE61E3">
        <w:t xml:space="preserve">, dass </w:t>
      </w:r>
      <w:r w:rsidR="002268E1">
        <w:t xml:space="preserve">in der Kantine mehr vegetarische Gerichte angeboten werden. Luise hat zudem vorgeschlagen, dass das Wasser </w:t>
      </w:r>
      <w:r w:rsidR="005B1FAC">
        <w:t xml:space="preserve">statt in </w:t>
      </w:r>
      <w:r w:rsidR="002268E1">
        <w:t xml:space="preserve">Plastikflaschen in Glasflaschen angeboten wird. </w:t>
      </w:r>
      <w:r w:rsidR="00F64D0B">
        <w:br w:type="page"/>
      </w:r>
    </w:p>
    <w:p w14:paraId="7949BC45" w14:textId="77777777" w:rsidR="005A6F0D" w:rsidRPr="005A6F0D" w:rsidRDefault="004560B1" w:rsidP="005A6F0D">
      <w:pPr>
        <w:pStyle w:val="UiUH2relevantfrInhaltsverzeichnis"/>
      </w:pPr>
      <w:bookmarkStart w:id="9" w:name="_Toc95923208"/>
      <w:r w:rsidRPr="004560B1">
        <w:rPr>
          <w:b w:val="0"/>
          <w:sz w:val="24"/>
          <w:szCs w:val="24"/>
        </w:rPr>
        <w:lastRenderedPageBreak/>
        <w:t xml:space="preserve">Arbeitsblatt </w:t>
      </w:r>
      <w:r>
        <w:rPr>
          <w:b w:val="0"/>
          <w:sz w:val="24"/>
          <w:szCs w:val="24"/>
        </w:rPr>
        <w:t>3</w:t>
      </w:r>
      <w:r w:rsidRPr="004560B1">
        <w:rPr>
          <w:b w:val="0"/>
          <w:sz w:val="24"/>
          <w:szCs w:val="24"/>
        </w:rPr>
        <w:t>:</w:t>
      </w:r>
      <w:r>
        <w:rPr>
          <w:bCs/>
          <w:sz w:val="20"/>
          <w:szCs w:val="20"/>
        </w:rPr>
        <w:br/>
      </w:r>
      <w:r w:rsidR="005A6F0D" w:rsidRPr="005A6F0D">
        <w:t>Wie die Arbeitswelt “grüner” wird: der Gärtner</w:t>
      </w:r>
      <w:bookmarkEnd w:id="9"/>
    </w:p>
    <w:p w14:paraId="1CC8A3A5" w14:textId="77777777" w:rsidR="002929B0" w:rsidRPr="005A6F0D" w:rsidRDefault="005A6F0D" w:rsidP="005A6F0D">
      <w:pPr>
        <w:pStyle w:val="UiUGROSSTeaserVorspann"/>
        <w:rPr>
          <w:iCs/>
        </w:rPr>
      </w:pPr>
      <w:r w:rsidRPr="005A6F0D">
        <w:rPr>
          <w:iCs/>
        </w:rPr>
        <w:t>Gärtnerinnen und Gärtner sind Fachleute für Pflanzen. Sie wissen, was diese zum Wachsen brauchen und wie man sie pflegt. Viele Gärtnerinnen und Gärtner bauen Obst oder Gemüse an und kümmern sich auch um den Verkauf.</w:t>
      </w:r>
    </w:p>
    <w:p w14:paraId="583ABF17" w14:textId="77777777" w:rsidR="002929B0" w:rsidRDefault="002929B0" w:rsidP="002929B0">
      <w:pPr>
        <w:pStyle w:val="UiUGROSSH3"/>
      </w:pPr>
      <w:r>
        <w:t>Arbeitsauftrag</w:t>
      </w:r>
    </w:p>
    <w:p w14:paraId="60C1C080" w14:textId="77777777" w:rsidR="00E64AB6" w:rsidRPr="00E869DC" w:rsidRDefault="00E64AB6" w:rsidP="00E64AB6">
      <w:pPr>
        <w:pStyle w:val="UiUGROSSFlietext"/>
        <w:numPr>
          <w:ilvl w:val="0"/>
          <w:numId w:val="2"/>
        </w:numPr>
      </w:pPr>
      <w:r>
        <w:t>Lest</w:t>
      </w:r>
      <w:r w:rsidRPr="00E869DC">
        <w:t xml:space="preserve"> den folgenden Text.</w:t>
      </w:r>
    </w:p>
    <w:p w14:paraId="0402E4F7" w14:textId="77777777" w:rsidR="00E64AB6" w:rsidRPr="00E869DC" w:rsidRDefault="00E64AB6" w:rsidP="00E64AB6">
      <w:pPr>
        <w:pStyle w:val="UiUGROSSFlietext"/>
        <w:numPr>
          <w:ilvl w:val="0"/>
          <w:numId w:val="2"/>
        </w:numPr>
      </w:pPr>
      <w:r w:rsidRPr="00E869DC">
        <w:t>Beschreib</w:t>
      </w:r>
      <w:r>
        <w:t>t</w:t>
      </w:r>
      <w:r w:rsidRPr="00E869DC">
        <w:t xml:space="preserve">, wie </w:t>
      </w:r>
      <w:r>
        <w:t>der Gärtner</w:t>
      </w:r>
      <w:r w:rsidRPr="00E869DC">
        <w:t xml:space="preserve"> in </w:t>
      </w:r>
      <w:r>
        <w:t>seinem</w:t>
      </w:r>
      <w:r w:rsidRPr="00E869DC">
        <w:t xml:space="preserve"> Beruf für mehr Umweltschutz sorgt.</w:t>
      </w:r>
    </w:p>
    <w:p w14:paraId="7E1691DF" w14:textId="77777777" w:rsidR="00E64AB6" w:rsidRDefault="00E64AB6" w:rsidP="00E64AB6">
      <w:pPr>
        <w:pStyle w:val="UiUGROSSFlietext"/>
        <w:numPr>
          <w:ilvl w:val="0"/>
          <w:numId w:val="2"/>
        </w:numPr>
      </w:pPr>
      <w:r>
        <w:t>Gestaltet ein Infoplakat über den Beruf und die jeweiligen Möglichkeiten, die Umwelt zu schützen.</w:t>
      </w:r>
    </w:p>
    <w:p w14:paraId="42E7166A" w14:textId="77777777" w:rsidR="005A6F0D" w:rsidRPr="005A6F0D" w:rsidRDefault="005A6F0D" w:rsidP="005A6F0D">
      <w:pPr>
        <w:pStyle w:val="UiUGROSSFlietext"/>
      </w:pPr>
      <w:r w:rsidRPr="005A6F0D">
        <w:t xml:space="preserve">Christoph besitzt eine Gärtnerei. </w:t>
      </w:r>
      <w:r>
        <w:t>Vor ein paar Jahren hat</w:t>
      </w:r>
      <w:r w:rsidRPr="005A6F0D">
        <w:t xml:space="preserve"> </w:t>
      </w:r>
      <w:r w:rsidR="005B1FAC">
        <w:t>er</w:t>
      </w:r>
      <w:r w:rsidR="005B1FAC" w:rsidRPr="005A6F0D">
        <w:t xml:space="preserve"> </w:t>
      </w:r>
      <w:r w:rsidRPr="005A6F0D">
        <w:t xml:space="preserve">sich entschlossen, </w:t>
      </w:r>
      <w:r>
        <w:t xml:space="preserve">nur noch Bioprodukte anzubauen. </w:t>
      </w:r>
      <w:r w:rsidRPr="005A6F0D">
        <w:t xml:space="preserve">Er findet das besser für die Umwelt. Denn zu den Regeln für Biogärtner gehört, dass sie auf chemische Pflanzenschutzmittel verzichten. Das </w:t>
      </w:r>
      <w:r>
        <w:t>schützt</w:t>
      </w:r>
      <w:r w:rsidRPr="005A6F0D">
        <w:t xml:space="preserve"> viele Insekten und die winzigen Lebewesen im Boden. </w:t>
      </w:r>
    </w:p>
    <w:p w14:paraId="3653CAD5" w14:textId="77777777" w:rsidR="005A6F0D" w:rsidRPr="005A6F0D" w:rsidRDefault="005A6F0D" w:rsidP="005A6F0D">
      <w:pPr>
        <w:pStyle w:val="UiUGROSSFlietext"/>
      </w:pPr>
      <w:r w:rsidRPr="005A6F0D">
        <w:t>Dafür muss</w:t>
      </w:r>
      <w:r>
        <w:t>te</w:t>
      </w:r>
      <w:r w:rsidRPr="005A6F0D">
        <w:t xml:space="preserve"> Christoph ein paar Dinge ändern – zum Beispiel andere Gemüsesorten anbauen. Von einem Züchter hat er Tomatenpflanzen bekommen, die </w:t>
      </w:r>
      <w:r>
        <w:t>auch ohne Pflanzenschutzmittel nur</w:t>
      </w:r>
      <w:r w:rsidRPr="005A6F0D">
        <w:t xml:space="preserve"> selten krank werden. </w:t>
      </w:r>
    </w:p>
    <w:p w14:paraId="47991D8D" w14:textId="77777777" w:rsidR="006C6B18" w:rsidRDefault="00062958" w:rsidP="00884FDC">
      <w:pPr>
        <w:pStyle w:val="UiUGROSSFlietext"/>
      </w:pPr>
      <w:r>
        <w:rPr>
          <w:noProof/>
        </w:rPr>
        <w:pict w14:anchorId="4E5DD568">
          <v:group id="Gruppieren 8" o:spid="_x0000_s2056" alt="" style="position:absolute;margin-left:264.9pt;margin-top:-1.45pt;width:215.3pt;height:159.7pt;z-index:251669504" coordsize="27343,20281">
            <v:shape id="image04.jpg" o:spid="_x0000_s2057" type="#_x0000_t75" alt="" style="position:absolute;width:27343;height:18230;visibility:visible;mso-wrap-style:square">
              <v:imagedata r:id="rId12" o:title=" 13957676388_dd15b4b26d_z"/>
              <o:lock v:ext="edit" aspectratio="f"/>
            </v:shape>
            <v:shape id="Text Box 22" o:spid="_x0000_s2058" type="#_x0000_t202" alt="" style="position:absolute;top:18796;width:27343;height:1485;visibility:visible;mso-wrap-style:square;v-text-anchor:top" filled="f" stroked="f">
              <v:textbox style="mso-fit-shape-to-text:t" inset="0,0,0,0">
                <w:txbxContent>
                  <w:p w14:paraId="5DB9D0E4" w14:textId="77777777" w:rsidR="003669D6" w:rsidRPr="008F75C9" w:rsidRDefault="003669D6" w:rsidP="00884FDC">
                    <w:pPr>
                      <w:pStyle w:val="Beschriftung"/>
                      <w:rPr>
                        <w:noProof/>
                        <w:sz w:val="22"/>
                      </w:rPr>
                    </w:pPr>
                    <w:r>
                      <w:t>Hier wird das Gemüse direkt vor Ort verkauft.</w:t>
                    </w:r>
                  </w:p>
                </w:txbxContent>
              </v:textbox>
            </v:shape>
            <w10:wrap type="through"/>
          </v:group>
        </w:pict>
      </w:r>
      <w:r w:rsidR="005A6F0D" w:rsidRPr="005A6F0D">
        <w:t xml:space="preserve">Auch Christophs Tochter Mathilda hatte eine gute Idee. Sie stellt selbst Marmelade her und eingelegtes Gemüse – nach einem Rezept ihrer Oma. Mathilda hat für diese Produkte eine Internetseite gestaltet und einen kleinen Hofladen eingerichtet. </w:t>
      </w:r>
      <w:r w:rsidR="006C6B18">
        <w:br w:type="page"/>
      </w:r>
    </w:p>
    <w:p w14:paraId="580F91B3" w14:textId="77777777" w:rsidR="00884FDC" w:rsidRPr="005A6F0D" w:rsidRDefault="00884FDC" w:rsidP="00884FDC">
      <w:pPr>
        <w:pStyle w:val="UiUH2relevantfrInhaltsverzeichnis"/>
      </w:pPr>
      <w:bookmarkStart w:id="10" w:name="_Toc95923209"/>
      <w:r w:rsidRPr="004560B1">
        <w:rPr>
          <w:b w:val="0"/>
          <w:sz w:val="24"/>
          <w:szCs w:val="24"/>
        </w:rPr>
        <w:lastRenderedPageBreak/>
        <w:t xml:space="preserve">Arbeitsblatt </w:t>
      </w:r>
      <w:r w:rsidR="00E97C48">
        <w:rPr>
          <w:b w:val="0"/>
          <w:sz w:val="24"/>
          <w:szCs w:val="24"/>
        </w:rPr>
        <w:t>4</w:t>
      </w:r>
      <w:r w:rsidRPr="004560B1">
        <w:rPr>
          <w:b w:val="0"/>
          <w:sz w:val="24"/>
          <w:szCs w:val="24"/>
        </w:rPr>
        <w:t>:</w:t>
      </w:r>
      <w:r>
        <w:rPr>
          <w:bCs/>
          <w:sz w:val="20"/>
          <w:szCs w:val="20"/>
        </w:rPr>
        <w:br/>
      </w:r>
      <w:r w:rsidRPr="005A6F0D">
        <w:t xml:space="preserve">Wie die Arbeitswelt “grüner” wird: </w:t>
      </w:r>
      <w:r w:rsidR="00267B8C">
        <w:t>die</w:t>
      </w:r>
      <w:r w:rsidRPr="005A6F0D">
        <w:t xml:space="preserve"> </w:t>
      </w:r>
      <w:r w:rsidR="00267B8C">
        <w:t>Bäckerin</w:t>
      </w:r>
      <w:bookmarkEnd w:id="10"/>
    </w:p>
    <w:p w14:paraId="685553F2" w14:textId="77777777" w:rsidR="00267B8C" w:rsidRPr="005A6F0D" w:rsidRDefault="00267B8C" w:rsidP="00884FDC">
      <w:pPr>
        <w:pStyle w:val="UiUGROSSTeaserVorspann"/>
        <w:rPr>
          <w:iCs/>
        </w:rPr>
      </w:pPr>
      <w:r>
        <w:rPr>
          <w:iCs/>
        </w:rPr>
        <w:t>Bäckerinnen und Bäcker versorgen die Menschen jeden Tag mit frischen Brötchen, Brot und anderen Backwaren</w:t>
      </w:r>
      <w:r w:rsidR="00884FDC" w:rsidRPr="005A6F0D">
        <w:rPr>
          <w:iCs/>
        </w:rPr>
        <w:t>.</w:t>
      </w:r>
      <w:r>
        <w:rPr>
          <w:iCs/>
        </w:rPr>
        <w:t xml:space="preserve"> </w:t>
      </w:r>
      <w:r w:rsidRPr="00267B8C">
        <w:rPr>
          <w:iCs/>
        </w:rPr>
        <w:t xml:space="preserve">Die Backwaren werden </w:t>
      </w:r>
      <w:r w:rsidR="00B93B1E">
        <w:rPr>
          <w:iCs/>
        </w:rPr>
        <w:t>dann</w:t>
      </w:r>
      <w:r w:rsidR="007079BB">
        <w:rPr>
          <w:iCs/>
        </w:rPr>
        <w:t xml:space="preserve"> direkt</w:t>
      </w:r>
      <w:r w:rsidR="007079BB" w:rsidRPr="00267B8C">
        <w:rPr>
          <w:iCs/>
        </w:rPr>
        <w:t xml:space="preserve"> </w:t>
      </w:r>
      <w:r w:rsidRPr="00267B8C">
        <w:rPr>
          <w:iCs/>
        </w:rPr>
        <w:t>in</w:t>
      </w:r>
      <w:r w:rsidR="007079BB">
        <w:rPr>
          <w:iCs/>
        </w:rPr>
        <w:t xml:space="preserve"> den</w:t>
      </w:r>
      <w:r w:rsidRPr="00267B8C">
        <w:rPr>
          <w:iCs/>
        </w:rPr>
        <w:t xml:space="preserve"> Bäckereien </w:t>
      </w:r>
      <w:r w:rsidR="00B93B1E">
        <w:rPr>
          <w:iCs/>
        </w:rPr>
        <w:t xml:space="preserve">frisch </w:t>
      </w:r>
      <w:r w:rsidRPr="00267B8C">
        <w:rPr>
          <w:iCs/>
        </w:rPr>
        <w:t>verkauft. </w:t>
      </w:r>
    </w:p>
    <w:p w14:paraId="2C82558A" w14:textId="77777777" w:rsidR="00884FDC" w:rsidRDefault="00884FDC" w:rsidP="00884FDC">
      <w:pPr>
        <w:pStyle w:val="UiUGROSSH3"/>
      </w:pPr>
      <w:r>
        <w:t>Arbeitsauftrag</w:t>
      </w:r>
    </w:p>
    <w:p w14:paraId="1F1854D2" w14:textId="77777777" w:rsidR="00E64AB6" w:rsidRPr="00E869DC" w:rsidRDefault="00E64AB6" w:rsidP="00E64AB6">
      <w:pPr>
        <w:pStyle w:val="UiUGROSSFlietext"/>
        <w:numPr>
          <w:ilvl w:val="0"/>
          <w:numId w:val="2"/>
        </w:numPr>
      </w:pPr>
      <w:r>
        <w:t>Lest</w:t>
      </w:r>
      <w:r w:rsidRPr="00E869DC">
        <w:t xml:space="preserve"> den folgenden Text.</w:t>
      </w:r>
    </w:p>
    <w:p w14:paraId="037AACEC" w14:textId="77777777" w:rsidR="00E64AB6" w:rsidRPr="00E869DC" w:rsidRDefault="00E64AB6" w:rsidP="00E64AB6">
      <w:pPr>
        <w:pStyle w:val="UiUGROSSFlietext"/>
        <w:numPr>
          <w:ilvl w:val="0"/>
          <w:numId w:val="2"/>
        </w:numPr>
      </w:pPr>
      <w:r w:rsidRPr="00E869DC">
        <w:t>Beschreib</w:t>
      </w:r>
      <w:r>
        <w:t>t</w:t>
      </w:r>
      <w:r w:rsidRPr="00E869DC">
        <w:t xml:space="preserve">, wie </w:t>
      </w:r>
      <w:r w:rsidR="00E73322">
        <w:t xml:space="preserve">die </w:t>
      </w:r>
      <w:r>
        <w:t>Bäcker</w:t>
      </w:r>
      <w:r w:rsidR="00E73322">
        <w:t>in</w:t>
      </w:r>
      <w:r>
        <w:t xml:space="preserve"> in </w:t>
      </w:r>
      <w:r w:rsidR="00E73322">
        <w:t>ihrem</w:t>
      </w:r>
      <w:r w:rsidR="00E73322" w:rsidRPr="00E869DC">
        <w:t xml:space="preserve"> </w:t>
      </w:r>
      <w:r w:rsidRPr="00E869DC">
        <w:t>Beruf für mehr Umweltschutz sorgt.</w:t>
      </w:r>
    </w:p>
    <w:p w14:paraId="144888CB" w14:textId="77777777" w:rsidR="00E64AB6" w:rsidRDefault="00E64AB6" w:rsidP="00E64AB6">
      <w:pPr>
        <w:pStyle w:val="UiUGROSSFlietext"/>
        <w:numPr>
          <w:ilvl w:val="0"/>
          <w:numId w:val="2"/>
        </w:numPr>
      </w:pPr>
      <w:r>
        <w:t>Gestaltet ein Infoplakat über den Beruf und die jeweiligen Möglichkeiten, die Umwelt zu schützen.</w:t>
      </w:r>
    </w:p>
    <w:p w14:paraId="3DB489EB" w14:textId="134ED7EA" w:rsidR="00CD0355" w:rsidRDefault="00267B8C" w:rsidP="00884FDC">
      <w:pPr>
        <w:pStyle w:val="UiUGROSSFlietext"/>
      </w:pPr>
      <w:r>
        <w:t>Jennifer</w:t>
      </w:r>
      <w:r w:rsidR="00884FDC" w:rsidRPr="005A6F0D">
        <w:t xml:space="preserve"> </w:t>
      </w:r>
      <w:r>
        <w:t xml:space="preserve">hat vor </w:t>
      </w:r>
      <w:r w:rsidR="00801144">
        <w:t xml:space="preserve">Kurzem </w:t>
      </w:r>
      <w:r w:rsidR="00CD0355">
        <w:t>ihre eigene</w:t>
      </w:r>
      <w:r>
        <w:t xml:space="preserve"> Bäckerei eröffnet. </w:t>
      </w:r>
      <w:r w:rsidR="00CD0355">
        <w:t xml:space="preserve">Sie freut sich jeden Tag, wenn der Geruch von frisch gebackenen Brötchen durch die Bäckerei weht. </w:t>
      </w:r>
    </w:p>
    <w:p w14:paraId="521BE2B9" w14:textId="77777777" w:rsidR="00CD0355" w:rsidRDefault="00CD0355" w:rsidP="00884FDC">
      <w:pPr>
        <w:pStyle w:val="UiUGROSSFlietext"/>
      </w:pPr>
      <w:r>
        <w:t>Doch es gibt auch etwas, dass Jennifer überhaupt nicht mag</w:t>
      </w:r>
      <w:r w:rsidR="00B03640">
        <w:t>. Jeden Abend bleiben viele Brote und Brötchen übrig. Sie wurden nicht verkauft</w:t>
      </w:r>
      <w:r w:rsidR="00E73322">
        <w:t>.</w:t>
      </w:r>
      <w:r w:rsidR="00B03640">
        <w:t xml:space="preserve"> Oft wandern die Backwaren in den Müll. Das findet Jennifer gar nicht gut. </w:t>
      </w:r>
      <w:r w:rsidR="007079BB" w:rsidRPr="007079BB">
        <w:rPr>
          <w:rFonts w:cstheme="minorBidi"/>
          <w:iCs/>
          <w:sz w:val="22"/>
          <w:szCs w:val="22"/>
        </w:rPr>
        <w:t xml:space="preserve"> </w:t>
      </w:r>
      <w:r w:rsidR="007079BB">
        <w:rPr>
          <w:iCs/>
        </w:rPr>
        <w:t>D</w:t>
      </w:r>
      <w:r w:rsidR="007079BB" w:rsidRPr="007079BB">
        <w:rPr>
          <w:iCs/>
        </w:rPr>
        <w:t>enn hier werden Lebensmittel verschwendet.</w:t>
      </w:r>
      <w:r w:rsidR="007079BB">
        <w:rPr>
          <w:iCs/>
        </w:rPr>
        <w:t xml:space="preserve"> </w:t>
      </w:r>
    </w:p>
    <w:p w14:paraId="12D5B1B2" w14:textId="77777777" w:rsidR="003E0342" w:rsidRDefault="00062958" w:rsidP="003514FD">
      <w:pPr>
        <w:pStyle w:val="UiUGROSSFlietext"/>
      </w:pPr>
      <w:r>
        <w:rPr>
          <w:noProof/>
          <w:lang w:eastAsia="de-DE"/>
        </w:rPr>
        <w:pict w14:anchorId="3E1B1BD0">
          <v:group id="Gruppieren 20" o:spid="_x0000_s2053" alt="" style="position:absolute;margin-left:270.9pt;margin-top:86.4pt;width:215.3pt;height:168.1pt;z-index:251677696" coordsize="27343,21348">
            <v:shape id="Grafik 16" o:spid="_x0000_s2054" type="#_x0000_t75" alt="" style="position:absolute;left:427;width:26536;height:17684;visibility:visible;mso-wrap-style:square">
              <v:imagedata r:id="rId13" o:title="Brote, Gebäck, Croissants, Blätterteig, Dänisch"/>
            </v:shape>
            <v:shape id="Text Box 22" o:spid="_x0000_s2055" type="#_x0000_t202" alt="" style="position:absolute;top:18370;width:27343;height:2978;visibility:visible;mso-wrap-style:square;v-text-anchor:top" filled="f" stroked="f">
              <v:path arrowok="t"/>
              <v:textbox style="mso-fit-shape-to-text:t" inset="0,0,0,0">
                <w:txbxContent>
                  <w:p w14:paraId="6FFBAB11" w14:textId="77777777" w:rsidR="003669D6" w:rsidRPr="008F75C9" w:rsidRDefault="003669D6" w:rsidP="003E0342">
                    <w:pPr>
                      <w:pStyle w:val="Beschriftung"/>
                      <w:rPr>
                        <w:noProof/>
                        <w:sz w:val="22"/>
                      </w:rPr>
                    </w:pPr>
                    <w:r>
                      <w:t xml:space="preserve">Die Backwaren sehen lecker aus. Sie sind zu </w:t>
                    </w:r>
                    <w:r w:rsidR="00E73322">
                      <w:t>s</w:t>
                    </w:r>
                    <w:r>
                      <w:t xml:space="preserve">chade, um weggeworfen zu werden. </w:t>
                    </w:r>
                  </w:p>
                </w:txbxContent>
              </v:textbox>
            </v:shape>
            <w10:wrap type="square"/>
          </v:group>
        </w:pict>
      </w:r>
      <w:r w:rsidR="00B03640">
        <w:t>Darum hat sie sich etwas überlegt</w:t>
      </w:r>
      <w:r w:rsidR="003514FD">
        <w:t xml:space="preserve">. Sie hat Kontakt mit </w:t>
      </w:r>
      <w:r w:rsidR="00FB632F">
        <w:t xml:space="preserve">einer </w:t>
      </w:r>
      <w:r w:rsidR="003514FD">
        <w:t>Organisation aufgenommen, die etwas gegen die Verschwendung tu</w:t>
      </w:r>
      <w:r w:rsidR="00F63ED2">
        <w:t>t</w:t>
      </w:r>
      <w:r w:rsidR="003514FD">
        <w:t xml:space="preserve">. Jeden Abend werden die nicht verkauften Waren </w:t>
      </w:r>
      <w:r w:rsidR="00FB632F">
        <w:t xml:space="preserve">nun </w:t>
      </w:r>
      <w:r w:rsidR="003514FD">
        <w:t>von de</w:t>
      </w:r>
      <w:r w:rsidR="00FB632F">
        <w:t>r</w:t>
      </w:r>
      <w:r w:rsidR="003514FD">
        <w:t xml:space="preserve"> Organisation abgeholt. Sie verteil</w:t>
      </w:r>
      <w:r w:rsidR="00FB632F">
        <w:t>t</w:t>
      </w:r>
      <w:r w:rsidR="003514FD">
        <w:t xml:space="preserve"> die Lebensmittel zum Beispiel an Menschen</w:t>
      </w:r>
      <w:r w:rsidR="003E0342">
        <w:t xml:space="preserve">, </w:t>
      </w:r>
      <w:r w:rsidR="00FB632F">
        <w:t xml:space="preserve">die Hilfe benötigen, </w:t>
      </w:r>
      <w:r w:rsidR="003E0342">
        <w:t>aber auch an Vereine</w:t>
      </w:r>
      <w:r w:rsidR="00FB632F">
        <w:t xml:space="preserve"> oder einfach in der Nachbarschaft.</w:t>
      </w:r>
      <w:r w:rsidR="0031356F" w:rsidRPr="003E0342">
        <w:rPr>
          <w:rFonts w:ascii="Times New Roman" w:eastAsia="Times New Roman" w:hAnsi="Times New Roman" w:cs="Times New Roman"/>
          <w:sz w:val="24"/>
          <w:szCs w:val="24"/>
          <w:lang w:eastAsia="de-DE"/>
        </w:rPr>
        <w:fldChar w:fldCharType="begin"/>
      </w:r>
      <w:r w:rsidR="003E0342" w:rsidRPr="003E0342">
        <w:rPr>
          <w:rFonts w:ascii="Times New Roman" w:eastAsia="Times New Roman" w:hAnsi="Times New Roman" w:cs="Times New Roman"/>
          <w:sz w:val="24"/>
          <w:szCs w:val="24"/>
          <w:lang w:eastAsia="de-DE"/>
        </w:rPr>
        <w:instrText xml:space="preserve"> INCLUDEPICTURE "https://cdn.pixabay.com/photo/2016/11/29/05/07/breads-1867459_960_720.jpg" \* MERGEFORMATINET </w:instrText>
      </w:r>
      <w:r w:rsidR="0031356F" w:rsidRPr="003E0342">
        <w:rPr>
          <w:rFonts w:ascii="Times New Roman" w:eastAsia="Times New Roman" w:hAnsi="Times New Roman" w:cs="Times New Roman"/>
          <w:sz w:val="24"/>
          <w:szCs w:val="24"/>
          <w:lang w:eastAsia="de-DE"/>
        </w:rPr>
        <w:fldChar w:fldCharType="end"/>
      </w:r>
    </w:p>
    <w:p w14:paraId="2B0EAF04" w14:textId="66553114" w:rsidR="00E97C48" w:rsidRDefault="003E0342" w:rsidP="00E97C48">
      <w:pPr>
        <w:pStyle w:val="UiUGROSSFlietext"/>
      </w:pPr>
      <w:r>
        <w:t>Jennifer freut sich sehr, dass so die leckeren Brote und Brötchen nicht mehr in den Müll wandern</w:t>
      </w:r>
      <w:r w:rsidR="007079BB">
        <w:t>.</w:t>
      </w:r>
    </w:p>
    <w:p w14:paraId="6D5CEC84" w14:textId="77777777" w:rsidR="00884FDC" w:rsidRPr="005A6F0D" w:rsidRDefault="00884FDC" w:rsidP="00884FDC">
      <w:pPr>
        <w:pStyle w:val="UiUH2relevantfrInhaltsverzeichnis"/>
      </w:pPr>
      <w:bookmarkStart w:id="11" w:name="_Toc95923210"/>
      <w:r w:rsidRPr="004560B1">
        <w:rPr>
          <w:b w:val="0"/>
          <w:sz w:val="24"/>
          <w:szCs w:val="24"/>
        </w:rPr>
        <w:t xml:space="preserve">Arbeitsblatt </w:t>
      </w:r>
      <w:r w:rsidR="00E97C48">
        <w:rPr>
          <w:b w:val="0"/>
          <w:sz w:val="24"/>
          <w:szCs w:val="24"/>
        </w:rPr>
        <w:t>5</w:t>
      </w:r>
      <w:r w:rsidRPr="004560B1">
        <w:rPr>
          <w:b w:val="0"/>
          <w:sz w:val="24"/>
          <w:szCs w:val="24"/>
        </w:rPr>
        <w:t>:</w:t>
      </w:r>
      <w:r>
        <w:rPr>
          <w:bCs/>
          <w:sz w:val="20"/>
          <w:szCs w:val="20"/>
        </w:rPr>
        <w:br/>
      </w:r>
      <w:r w:rsidRPr="005A6F0D">
        <w:t xml:space="preserve">Wie die Arbeitswelt “grüner” wird: der </w:t>
      </w:r>
      <w:r w:rsidR="00A87761">
        <w:t>Büroangestellte</w:t>
      </w:r>
      <w:bookmarkEnd w:id="11"/>
    </w:p>
    <w:p w14:paraId="20EA6969" w14:textId="77777777" w:rsidR="00884FDC" w:rsidRPr="005A6F0D" w:rsidRDefault="00F975F5" w:rsidP="00884FDC">
      <w:pPr>
        <w:pStyle w:val="UiUGROSSTeaserVorspann"/>
        <w:rPr>
          <w:iCs/>
        </w:rPr>
      </w:pPr>
      <w:r>
        <w:rPr>
          <w:iCs/>
        </w:rPr>
        <w:t>Büroangestellte gibt es in vielen verschiedenen Bereichen, zum Beispiel im Handel, im Handwerk</w:t>
      </w:r>
      <w:r w:rsidR="00875ABD">
        <w:rPr>
          <w:iCs/>
        </w:rPr>
        <w:t xml:space="preserve">, </w:t>
      </w:r>
      <w:r>
        <w:rPr>
          <w:iCs/>
        </w:rPr>
        <w:t>in der Industrie</w:t>
      </w:r>
      <w:r w:rsidR="00875ABD">
        <w:rPr>
          <w:iCs/>
        </w:rPr>
        <w:t xml:space="preserve"> oder im Rathaus</w:t>
      </w:r>
      <w:r>
        <w:rPr>
          <w:iCs/>
        </w:rPr>
        <w:t xml:space="preserve">. </w:t>
      </w:r>
    </w:p>
    <w:p w14:paraId="5BDA9285" w14:textId="77777777" w:rsidR="00884FDC" w:rsidRDefault="00884FDC" w:rsidP="00884FDC">
      <w:pPr>
        <w:pStyle w:val="UiUGROSSH3"/>
      </w:pPr>
      <w:r>
        <w:lastRenderedPageBreak/>
        <w:t>Arbeitsauftrag</w:t>
      </w:r>
    </w:p>
    <w:p w14:paraId="6B33ED0D" w14:textId="77777777" w:rsidR="00E64AB6" w:rsidRPr="00E869DC" w:rsidRDefault="00E64AB6" w:rsidP="00E64AB6">
      <w:pPr>
        <w:pStyle w:val="UiUGROSSFlietext"/>
        <w:numPr>
          <w:ilvl w:val="0"/>
          <w:numId w:val="2"/>
        </w:numPr>
      </w:pPr>
      <w:r>
        <w:t>Lest</w:t>
      </w:r>
      <w:r w:rsidRPr="00E869DC">
        <w:t xml:space="preserve"> den folgenden Text.</w:t>
      </w:r>
    </w:p>
    <w:p w14:paraId="421A0BC6" w14:textId="77777777" w:rsidR="00E64AB6" w:rsidRPr="00E869DC" w:rsidRDefault="00E64AB6" w:rsidP="00E64AB6">
      <w:pPr>
        <w:pStyle w:val="UiUGROSSFlietext"/>
        <w:numPr>
          <w:ilvl w:val="0"/>
          <w:numId w:val="2"/>
        </w:numPr>
      </w:pPr>
      <w:r w:rsidRPr="00E869DC">
        <w:t>Beschreib</w:t>
      </w:r>
      <w:r>
        <w:t>t</w:t>
      </w:r>
      <w:r w:rsidRPr="00E869DC">
        <w:t xml:space="preserve">, wie </w:t>
      </w:r>
      <w:r>
        <w:t>der Büroangestellte</w:t>
      </w:r>
      <w:r w:rsidRPr="00E869DC">
        <w:t xml:space="preserve"> in </w:t>
      </w:r>
      <w:r>
        <w:t>seinem</w:t>
      </w:r>
      <w:r w:rsidRPr="00E869DC">
        <w:t xml:space="preserve"> Beruf für mehr Umweltschutz sorgt.</w:t>
      </w:r>
    </w:p>
    <w:p w14:paraId="7C42951A" w14:textId="77777777" w:rsidR="00E64AB6" w:rsidRDefault="00E64AB6" w:rsidP="00E64AB6">
      <w:pPr>
        <w:pStyle w:val="UiUGROSSFlietext"/>
        <w:numPr>
          <w:ilvl w:val="0"/>
          <w:numId w:val="2"/>
        </w:numPr>
      </w:pPr>
      <w:r>
        <w:t>Gestaltet ein Infoplakat über den Beruf und die jeweiligen Möglichkeiten, die Umwelt zu schützen.</w:t>
      </w:r>
    </w:p>
    <w:p w14:paraId="215EEF0C" w14:textId="77777777" w:rsidR="00875ABD" w:rsidRDefault="00875ABD" w:rsidP="00884FDC">
      <w:pPr>
        <w:pStyle w:val="UiUGROSSFlietext"/>
      </w:pPr>
      <w:r>
        <w:t xml:space="preserve">Fred </w:t>
      </w:r>
      <w:r w:rsidR="004D7624">
        <w:t>macht eine Ausbildung zum</w:t>
      </w:r>
      <w:r>
        <w:t xml:space="preserve"> Büroangestellte</w:t>
      </w:r>
      <w:r w:rsidR="004D7624">
        <w:t>n</w:t>
      </w:r>
      <w:r>
        <w:t xml:space="preserve"> und arbeitet </w:t>
      </w:r>
      <w:r w:rsidR="004D7624">
        <w:t>i</w:t>
      </w:r>
      <w:r w:rsidR="0040260B">
        <w:t xml:space="preserve">n einem Versicherungsbüro. </w:t>
      </w:r>
    </w:p>
    <w:p w14:paraId="520568B7" w14:textId="77777777" w:rsidR="004D7624" w:rsidRDefault="004D7624" w:rsidP="00884FDC">
      <w:pPr>
        <w:pStyle w:val="UiUGROSSFlietext"/>
      </w:pPr>
      <w:r>
        <w:t>Fred interessiert sich sehr für Umwelt- und Klimaschutz</w:t>
      </w:r>
      <w:r w:rsidR="00FB632F">
        <w:t>.</w:t>
      </w:r>
    </w:p>
    <w:p w14:paraId="348F07A7" w14:textId="77777777" w:rsidR="00CE08C1" w:rsidRDefault="00062958" w:rsidP="00884FDC">
      <w:pPr>
        <w:pStyle w:val="UiUGROSSFlietext"/>
      </w:pPr>
      <w:r>
        <w:rPr>
          <w:noProof/>
        </w:rPr>
        <w:pict w14:anchorId="1B3F26EF">
          <v:group id="Gruppieren 25" o:spid="_x0000_s2050" alt="" style="position:absolute;margin-left:285.05pt;margin-top:70.9pt;width:215.3pt;height:174.75pt;z-index:251681792;mso-height-relative:margin" coordorigin=",-1965" coordsize="27343,22194">
            <v:shape id="Text Box 22" o:spid="_x0000_s2051" type="#_x0000_t202" alt="" style="position:absolute;top:17250;width:27343;height:2979;visibility:visible;mso-wrap-style:square;v-text-anchor:top" filled="f" stroked="f">
              <v:textbox style="mso-fit-shape-to-text:t" inset="0,0,0,0">
                <w:txbxContent>
                  <w:p w14:paraId="0C0E4940" w14:textId="77777777" w:rsidR="003669D6" w:rsidRPr="008F75C9" w:rsidRDefault="003669D6" w:rsidP="00E66D24">
                    <w:pPr>
                      <w:pStyle w:val="Beschriftung"/>
                      <w:rPr>
                        <w:noProof/>
                        <w:sz w:val="22"/>
                      </w:rPr>
                    </w:pPr>
                    <w:r>
                      <w:t>Büroangestellte arbeiten zum Teil viel am Computer.</w:t>
                    </w:r>
                  </w:p>
                </w:txbxContent>
              </v:textbox>
            </v:shape>
            <v:shape id="Grafik 22" o:spid="_x0000_s2052" type="#_x0000_t75" alt="" style="position:absolute;top:-1965;width:24967;height:17806;visibility:visible;mso-wrap-style:square">
              <v:imagedata r:id="rId14" o:title="Anfang, Geschäft, Menschen, Studenten, Büro, Strategie"/>
              <o:lock v:ext="edit" aspectratio="f"/>
            </v:shape>
            <w10:wrap type="square"/>
          </v:group>
        </w:pict>
      </w:r>
      <w:r w:rsidR="00CE08C1">
        <w:t>Ihm</w:t>
      </w:r>
      <w:r w:rsidR="0040260B">
        <w:t xml:space="preserve"> </w:t>
      </w:r>
      <w:r w:rsidR="00CE08C1">
        <w:t xml:space="preserve">ist </w:t>
      </w:r>
      <w:r w:rsidR="0040260B">
        <w:t xml:space="preserve">aufgefallen, dass in dem Büro viel Papier verbraucht wird. </w:t>
      </w:r>
      <w:r w:rsidR="00E66D24">
        <w:t>Er</w:t>
      </w:r>
      <w:r w:rsidR="00CE08C1">
        <w:t xml:space="preserve"> hatte die Idee, dass </w:t>
      </w:r>
      <w:r w:rsidR="00E66D24">
        <w:t xml:space="preserve">das </w:t>
      </w:r>
      <w:r w:rsidR="00CE08C1">
        <w:t xml:space="preserve">Papier </w:t>
      </w:r>
      <w:r w:rsidR="00E66D24">
        <w:t xml:space="preserve">auch </w:t>
      </w:r>
      <w:r w:rsidR="00CE08C1">
        <w:t xml:space="preserve">von beiden Seiten </w:t>
      </w:r>
      <w:r w:rsidR="00E66D24">
        <w:t>bedruckt werden kann</w:t>
      </w:r>
      <w:r w:rsidR="00CE08C1">
        <w:t xml:space="preserve">. Dadurch könnte viel Papier eingespart werden. Das ist nicht nur für die Umwelt gut, sondern würde auch Geld sparen. </w:t>
      </w:r>
    </w:p>
    <w:p w14:paraId="6E255CF8" w14:textId="77D5F5DC" w:rsidR="00884FDC" w:rsidRDefault="00CE08C1" w:rsidP="00E66D24">
      <w:pPr>
        <w:pStyle w:val="UiUGROSSFlietext"/>
      </w:pPr>
      <w:r>
        <w:t>Er sprach mit seinem Chef über diese Ideen. Sein Chef war begeistert und versprach</w:t>
      </w:r>
      <w:r w:rsidR="002E4EE7">
        <w:t>,</w:t>
      </w:r>
      <w:r>
        <w:t xml:space="preserve"> die Ideen sofort umzusetzen. </w:t>
      </w:r>
      <w:r w:rsidR="00E66D24">
        <w:t>Zudem bot er Fred an, der neue Umweltbeauftrag</w:t>
      </w:r>
      <w:r w:rsidR="002E4EE7">
        <w:t>t</w:t>
      </w:r>
      <w:r w:rsidR="00E66D24">
        <w:t xml:space="preserve">e des Büros zu sein. Denn Fred hat noch viele weitere Ideen für mehr Umweltschutz im Büro: So könnte die Mülltrennung im Büro gefördert werden oder dafür gesorgt werden, dass nachts alle </w:t>
      </w:r>
      <w:r w:rsidR="00FB632F">
        <w:t xml:space="preserve">Lichter </w:t>
      </w:r>
      <w:r w:rsidR="00E66D24">
        <w:t xml:space="preserve">ausgemacht werden. </w:t>
      </w:r>
      <w:r w:rsidR="0031356F" w:rsidRPr="00E66D24">
        <w:rPr>
          <w:rFonts w:ascii="Times New Roman" w:eastAsia="Times New Roman" w:hAnsi="Times New Roman" w:cs="Times New Roman"/>
          <w:sz w:val="24"/>
          <w:szCs w:val="24"/>
          <w:lang w:eastAsia="de-DE"/>
        </w:rPr>
        <w:fldChar w:fldCharType="begin"/>
      </w:r>
      <w:r w:rsidR="00E66D24" w:rsidRPr="00E66D24">
        <w:rPr>
          <w:rFonts w:ascii="Times New Roman" w:eastAsia="Times New Roman" w:hAnsi="Times New Roman" w:cs="Times New Roman"/>
          <w:sz w:val="24"/>
          <w:szCs w:val="24"/>
          <w:lang w:eastAsia="de-DE"/>
        </w:rPr>
        <w:instrText xml:space="preserve"> INCLUDEPICTURE "https://cdn.pixabay.com/photo/2015/07/17/22/42/startup-849804_960_720.jpg" \* MERGEFORMATINET </w:instrText>
      </w:r>
      <w:r w:rsidR="0031356F" w:rsidRPr="00E66D24">
        <w:rPr>
          <w:rFonts w:ascii="Times New Roman" w:eastAsia="Times New Roman" w:hAnsi="Times New Roman" w:cs="Times New Roman"/>
          <w:sz w:val="24"/>
          <w:szCs w:val="24"/>
          <w:lang w:eastAsia="de-DE"/>
        </w:rPr>
        <w:fldChar w:fldCharType="end"/>
      </w:r>
      <w:r w:rsidR="00884FDC">
        <w:br w:type="page"/>
      </w:r>
    </w:p>
    <w:p w14:paraId="2A6C84FD" w14:textId="77777777" w:rsidR="00884FDC" w:rsidRPr="00884FDC" w:rsidRDefault="00884FDC" w:rsidP="00884FDC">
      <w:pPr>
        <w:pStyle w:val="UiUGROSSFlietext"/>
        <w:rPr>
          <w:rFonts w:ascii="Cambria" w:hAnsi="Cambria"/>
          <w:b/>
          <w:bCs/>
          <w:i/>
          <w:sz w:val="18"/>
          <w:szCs w:val="18"/>
        </w:rPr>
      </w:pPr>
      <w:r>
        <w:rPr>
          <w:b/>
          <w:sz w:val="36"/>
          <w:szCs w:val="26"/>
        </w:rPr>
        <w:lastRenderedPageBreak/>
        <w:t>Bildlizenzen</w:t>
      </w:r>
    </w:p>
    <w:p w14:paraId="2036B128" w14:textId="77777777" w:rsidR="00F64D0B" w:rsidRDefault="006C6B18" w:rsidP="00ED707D">
      <w:pPr>
        <w:pStyle w:val="UiUFlietext"/>
      </w:pPr>
      <w:r w:rsidRPr="006C6B18">
        <w:t>Wohnhaus mit Solarkollektoren:</w:t>
      </w:r>
      <w:r>
        <w:t xml:space="preserve"> </w:t>
      </w:r>
      <w:r w:rsidRPr="006C6B18">
        <w:t>Superikonoskop/commons.wikimedia.org/CC BY-SA 3.0</w:t>
      </w:r>
    </w:p>
    <w:p w14:paraId="6D371DCD" w14:textId="77777777" w:rsidR="005A6F0D" w:rsidRDefault="005A6F0D" w:rsidP="00ED707D">
      <w:pPr>
        <w:pStyle w:val="UiUFlietext"/>
        <w:rPr>
          <w:lang w:val="en-US"/>
        </w:rPr>
      </w:pPr>
      <w:proofErr w:type="spellStart"/>
      <w:r w:rsidRPr="005A6F0D">
        <w:rPr>
          <w:lang w:val="en-US"/>
        </w:rPr>
        <w:t>Altpapier</w:t>
      </w:r>
      <w:proofErr w:type="spellEnd"/>
      <w:r w:rsidRPr="005A6F0D">
        <w:rPr>
          <w:lang w:val="en-US"/>
        </w:rPr>
        <w:t xml:space="preserve">:  </w:t>
      </w:r>
      <w:proofErr w:type="spellStart"/>
      <w:r w:rsidRPr="009554F5">
        <w:rPr>
          <w:lang w:val="en-US"/>
        </w:rPr>
        <w:t>Wutsje</w:t>
      </w:r>
      <w:proofErr w:type="spellEnd"/>
      <w:r w:rsidRPr="009554F5">
        <w:rPr>
          <w:lang w:val="en-US"/>
        </w:rPr>
        <w:t>/commons.wikimedia.org/CC BY-SA 3.0</w:t>
      </w:r>
    </w:p>
    <w:p w14:paraId="767F2C3E" w14:textId="77777777" w:rsidR="005A6F0D" w:rsidRDefault="005A6F0D" w:rsidP="00ED707D">
      <w:pPr>
        <w:pStyle w:val="UiUFlietext"/>
        <w:rPr>
          <w:lang w:val="en-US"/>
        </w:rPr>
      </w:pPr>
      <w:proofErr w:type="spellStart"/>
      <w:r>
        <w:rPr>
          <w:lang w:val="en-US"/>
        </w:rPr>
        <w:t>Gärtnerei</w:t>
      </w:r>
      <w:proofErr w:type="spellEnd"/>
      <w:r>
        <w:rPr>
          <w:lang w:val="en-US"/>
        </w:rPr>
        <w:t xml:space="preserve">: </w:t>
      </w:r>
      <w:r w:rsidRPr="009554F5">
        <w:rPr>
          <w:lang w:val="en-US"/>
        </w:rPr>
        <w:t>LID/flickr.com/CC BY-SA 2.0</w:t>
      </w:r>
      <w:r>
        <w:rPr>
          <w:lang w:val="en-US"/>
        </w:rPr>
        <w:t xml:space="preserve"> </w:t>
      </w:r>
    </w:p>
    <w:p w14:paraId="07D14096" w14:textId="77777777" w:rsidR="0040260B" w:rsidRDefault="0040260B" w:rsidP="00ED707D">
      <w:pPr>
        <w:pStyle w:val="UiUFlietext"/>
        <w:rPr>
          <w:lang w:val="en-US"/>
        </w:rPr>
      </w:pPr>
      <w:proofErr w:type="spellStart"/>
      <w:r>
        <w:rPr>
          <w:lang w:val="en-US"/>
        </w:rPr>
        <w:t>Backwaren</w:t>
      </w:r>
      <w:proofErr w:type="spellEnd"/>
      <w:r>
        <w:rPr>
          <w:lang w:val="en-US"/>
        </w:rPr>
        <w:t xml:space="preserve">: </w:t>
      </w:r>
      <w:hyperlink r:id="rId15" w:history="1">
        <w:proofErr w:type="spellStart"/>
        <w:r w:rsidR="00ED707D" w:rsidRPr="00ED707D">
          <w:rPr>
            <w:rStyle w:val="Hyperlink"/>
            <w:lang w:val="en-US"/>
          </w:rPr>
          <w:t>Pexels</w:t>
        </w:r>
        <w:proofErr w:type="spellEnd"/>
      </w:hyperlink>
      <w:r w:rsidR="00ED707D">
        <w:rPr>
          <w:lang w:val="en-US"/>
        </w:rPr>
        <w:t xml:space="preserve"> / </w:t>
      </w:r>
      <w:hyperlink r:id="rId16" w:history="1">
        <w:r w:rsidR="00ED707D" w:rsidRPr="00ED707D">
          <w:rPr>
            <w:rStyle w:val="Hyperlink"/>
            <w:lang w:val="en-US"/>
          </w:rPr>
          <w:t>Pixabay.com</w:t>
        </w:r>
      </w:hyperlink>
      <w:r w:rsidR="00ED707D">
        <w:rPr>
          <w:lang w:val="en-US"/>
        </w:rPr>
        <w:t xml:space="preserve"> / </w:t>
      </w:r>
      <w:hyperlink r:id="rId17" w:history="1">
        <w:proofErr w:type="spellStart"/>
        <w:r w:rsidR="00ED707D" w:rsidRPr="00ED707D">
          <w:rPr>
            <w:rStyle w:val="Hyperlink"/>
            <w:lang w:val="en-US"/>
          </w:rPr>
          <w:t>Pixabay-Lizenz</w:t>
        </w:r>
        <w:proofErr w:type="spellEnd"/>
      </w:hyperlink>
      <w:r>
        <w:rPr>
          <w:lang w:val="en-US"/>
        </w:rPr>
        <w:t xml:space="preserve"> </w:t>
      </w:r>
    </w:p>
    <w:p w14:paraId="01A769ED" w14:textId="77777777" w:rsidR="00ED707D" w:rsidRPr="00ED707D" w:rsidRDefault="00ED707D" w:rsidP="00ED707D">
      <w:pPr>
        <w:pStyle w:val="UiUFlietext"/>
      </w:pPr>
      <w:r w:rsidRPr="00ED707D">
        <w:t xml:space="preserve">Person am Computer: </w:t>
      </w:r>
      <w:hyperlink r:id="rId18" w:history="1">
        <w:proofErr w:type="spellStart"/>
        <w:r w:rsidRPr="00ED707D">
          <w:rPr>
            <w:rStyle w:val="Hyperlink"/>
          </w:rPr>
          <w:t>StartupStockPhotos</w:t>
        </w:r>
        <w:proofErr w:type="spellEnd"/>
      </w:hyperlink>
      <w:r w:rsidRPr="00ED707D">
        <w:t xml:space="preserve"> / </w:t>
      </w:r>
      <w:hyperlink r:id="rId19" w:history="1">
        <w:r w:rsidRPr="00ED707D">
          <w:rPr>
            <w:rStyle w:val="Hyperlink"/>
          </w:rPr>
          <w:t>Pixabay.com</w:t>
        </w:r>
      </w:hyperlink>
      <w:r>
        <w:t xml:space="preserve"> / </w:t>
      </w:r>
      <w:hyperlink r:id="rId20" w:history="1">
        <w:proofErr w:type="spellStart"/>
        <w:r w:rsidRPr="00ED707D">
          <w:rPr>
            <w:rStyle w:val="Hyperlink"/>
            <w:lang w:val="en-US"/>
          </w:rPr>
          <w:t>Pixabay-Lizenz</w:t>
        </w:r>
        <w:proofErr w:type="spellEnd"/>
      </w:hyperlink>
    </w:p>
    <w:sectPr w:rsidR="00ED707D" w:rsidRPr="00ED707D" w:rsidSect="00D44F8D">
      <w:footerReference w:type="default" r:id="rId21"/>
      <w:footerReference w:type="first" r:id="rId22"/>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3512" w14:textId="77777777" w:rsidR="00062958" w:rsidRDefault="00062958" w:rsidP="00D14794">
      <w:pPr>
        <w:spacing w:after="0" w:line="240" w:lineRule="auto"/>
      </w:pPr>
      <w:r>
        <w:separator/>
      </w:r>
    </w:p>
  </w:endnote>
  <w:endnote w:type="continuationSeparator" w:id="0">
    <w:p w14:paraId="56CAD52F" w14:textId="77777777" w:rsidR="00062958" w:rsidRDefault="00062958"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6256" w14:textId="77777777" w:rsidR="003669D6" w:rsidRPr="00FF7F7C" w:rsidRDefault="003669D6" w:rsidP="00F64D0B">
    <w:pPr>
      <w:pStyle w:val="UiUFlietext"/>
      <w:jc w:val="right"/>
    </w:pPr>
    <w:r>
      <w:t xml:space="preserve">Seite </w:t>
    </w:r>
    <w:r w:rsidR="00384EA1">
      <w:fldChar w:fldCharType="begin"/>
    </w:r>
    <w:r w:rsidR="00384EA1">
      <w:instrText>PAGE   \* MERGEFORMAT</w:instrText>
    </w:r>
    <w:r w:rsidR="00384EA1">
      <w:fldChar w:fldCharType="separate"/>
    </w:r>
    <w:r w:rsidR="00801144">
      <w:rPr>
        <w:noProof/>
      </w:rPr>
      <w:t>6</w:t>
    </w:r>
    <w:r w:rsidR="00384EA1">
      <w:rPr>
        <w:noProof/>
      </w:rPr>
      <w:fldChar w:fldCharType="end"/>
    </w:r>
  </w:p>
  <w:p w14:paraId="36EB5E33" w14:textId="77777777" w:rsidR="003669D6" w:rsidRPr="00D14794" w:rsidRDefault="003669D6" w:rsidP="00D14794">
    <w:pPr>
      <w:pStyle w:val="UiUFuzeile"/>
    </w:pPr>
    <w:r>
      <w:t>Das Arbeitsmaterial ist Teil des Themas „</w:t>
    </w:r>
    <w:r w:rsidRPr="00267B8C">
      <w:t>Berufliche Bildung: Jeder Job ist grün</w:t>
    </w:r>
    <w:r>
      <w:t xml:space="preserve">“, erschienen unter </w:t>
    </w:r>
    <w:r w:rsidRPr="00FF7F7C">
      <w:t>www.umwelt-im-unterricht.de</w:t>
    </w:r>
    <w:r>
      <w:t>.</w:t>
    </w:r>
    <w:r w:rsidRPr="00FF7F7C">
      <w:t xml:space="preserve"> Stand:</w:t>
    </w:r>
    <w:r>
      <w:t xml:space="preserve"> 02/2022. </w:t>
    </w:r>
    <w:r w:rsidRPr="00FF7F7C">
      <w:t>Herausgeber: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78B8" w14:textId="77777777" w:rsidR="003669D6" w:rsidRPr="00450272" w:rsidRDefault="003669D6" w:rsidP="00450272">
    <w:pPr>
      <w:pStyle w:val="UiUFuzeile"/>
    </w:pPr>
    <w:r>
      <w:t>Das Arbeitsmaterial ist Teil des Themas „</w:t>
    </w:r>
    <w:r w:rsidRPr="00267B8C">
      <w:t>Berufliche Bildung: Jeder Job ist grün</w:t>
    </w:r>
    <w:r>
      <w:t xml:space="preserve">“, erschienen unter </w:t>
    </w:r>
    <w:r w:rsidRPr="00FF7F7C">
      <w:t>www.umwelt-im-unterricht.de</w:t>
    </w:r>
    <w:r>
      <w:t>.</w:t>
    </w:r>
    <w:r w:rsidRPr="00FF7F7C">
      <w:t xml:space="preserve"> Stand:</w:t>
    </w:r>
    <w:r>
      <w:t xml:space="preserve"> 02/2022. </w:t>
    </w:r>
    <w:r w:rsidRPr="00FF7F7C">
      <w:t>Herausgeber: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6333" w14:textId="77777777" w:rsidR="00062958" w:rsidRDefault="00062958" w:rsidP="00D14794">
      <w:pPr>
        <w:spacing w:after="0" w:line="240" w:lineRule="auto"/>
      </w:pPr>
      <w:r>
        <w:separator/>
      </w:r>
    </w:p>
  </w:footnote>
  <w:footnote w:type="continuationSeparator" w:id="0">
    <w:p w14:paraId="623413D0" w14:textId="77777777" w:rsidR="00062958" w:rsidRDefault="00062958"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37292"/>
    <w:multiLevelType w:val="hybridMultilevel"/>
    <w:tmpl w:val="23D27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D73C78"/>
    <w:multiLevelType w:val="hybridMultilevel"/>
    <w:tmpl w:val="24D0B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08"/>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A17"/>
    <w:rsid w:val="00062958"/>
    <w:rsid w:val="000671DA"/>
    <w:rsid w:val="000862C0"/>
    <w:rsid w:val="000E6054"/>
    <w:rsid w:val="00174E03"/>
    <w:rsid w:val="002268E1"/>
    <w:rsid w:val="00267B8C"/>
    <w:rsid w:val="00285038"/>
    <w:rsid w:val="002929B0"/>
    <w:rsid w:val="00292DBD"/>
    <w:rsid w:val="002C403C"/>
    <w:rsid w:val="002E4EE7"/>
    <w:rsid w:val="0031356F"/>
    <w:rsid w:val="003514FD"/>
    <w:rsid w:val="00360315"/>
    <w:rsid w:val="00363DA1"/>
    <w:rsid w:val="003669D6"/>
    <w:rsid w:val="00384EA1"/>
    <w:rsid w:val="003D2DD0"/>
    <w:rsid w:val="003E0342"/>
    <w:rsid w:val="003E5CEF"/>
    <w:rsid w:val="0040260B"/>
    <w:rsid w:val="00421588"/>
    <w:rsid w:val="004360E3"/>
    <w:rsid w:val="00450272"/>
    <w:rsid w:val="004560B1"/>
    <w:rsid w:val="004704B8"/>
    <w:rsid w:val="00487C93"/>
    <w:rsid w:val="004D5A17"/>
    <w:rsid w:val="004D7624"/>
    <w:rsid w:val="004E4A39"/>
    <w:rsid w:val="005021C6"/>
    <w:rsid w:val="005A6F0D"/>
    <w:rsid w:val="005B1FAC"/>
    <w:rsid w:val="00614A2C"/>
    <w:rsid w:val="006206E7"/>
    <w:rsid w:val="006C6B18"/>
    <w:rsid w:val="006E2D69"/>
    <w:rsid w:val="00703EBB"/>
    <w:rsid w:val="007079BB"/>
    <w:rsid w:val="00801144"/>
    <w:rsid w:val="008066A4"/>
    <w:rsid w:val="00875ABD"/>
    <w:rsid w:val="00884FDC"/>
    <w:rsid w:val="008E15AD"/>
    <w:rsid w:val="00932A9F"/>
    <w:rsid w:val="00A8148F"/>
    <w:rsid w:val="00A87761"/>
    <w:rsid w:val="00AC2C69"/>
    <w:rsid w:val="00AD5925"/>
    <w:rsid w:val="00B03640"/>
    <w:rsid w:val="00B11759"/>
    <w:rsid w:val="00B2624D"/>
    <w:rsid w:val="00B273E6"/>
    <w:rsid w:val="00B93B1E"/>
    <w:rsid w:val="00BC556F"/>
    <w:rsid w:val="00C079CE"/>
    <w:rsid w:val="00CD0355"/>
    <w:rsid w:val="00CE08C1"/>
    <w:rsid w:val="00D14794"/>
    <w:rsid w:val="00D44F8D"/>
    <w:rsid w:val="00D56A9F"/>
    <w:rsid w:val="00DC4DC9"/>
    <w:rsid w:val="00DF6E2F"/>
    <w:rsid w:val="00E22C3C"/>
    <w:rsid w:val="00E269B9"/>
    <w:rsid w:val="00E2701C"/>
    <w:rsid w:val="00E64AB6"/>
    <w:rsid w:val="00E66D24"/>
    <w:rsid w:val="00E73322"/>
    <w:rsid w:val="00E869DC"/>
    <w:rsid w:val="00E97C48"/>
    <w:rsid w:val="00ED707D"/>
    <w:rsid w:val="00F51F9D"/>
    <w:rsid w:val="00F63ED2"/>
    <w:rsid w:val="00F64D0B"/>
    <w:rsid w:val="00F975F5"/>
    <w:rsid w:val="00FA5950"/>
    <w:rsid w:val="00FB632F"/>
    <w:rsid w:val="00FE61E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49C7DA37"/>
  <w15:docId w15:val="{95296F77-46A7-3F45-9304-4B96994E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56F"/>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6206E7"/>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6206E7"/>
    <w:pPr>
      <w:spacing w:before="0"/>
      <w:outlineLvl w:val="9"/>
    </w:pPr>
    <w:rPr>
      <w:rFonts w:asciiTheme="minorHAnsi" w:hAnsiTheme="minorHAnsi"/>
      <w:b/>
      <w:color w:val="auto"/>
      <w:sz w:val="32"/>
    </w:rPr>
  </w:style>
  <w:style w:type="paragraph" w:customStyle="1" w:styleId="UiUH1">
    <w:name w:val="UiU H1"/>
    <w:qFormat/>
    <w:rsid w:val="004560B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6206E7"/>
    <w:pPr>
      <w:tabs>
        <w:tab w:val="right" w:leader="dot" w:pos="9062"/>
      </w:tabs>
      <w:spacing w:before="80" w:after="80"/>
    </w:pPr>
  </w:style>
  <w:style w:type="paragraph" w:styleId="Verzeichnis2">
    <w:name w:val="toc 2"/>
    <w:basedOn w:val="Standard"/>
    <w:next w:val="Standard"/>
    <w:autoRedefine/>
    <w:uiPriority w:val="39"/>
    <w:unhideWhenUsed/>
    <w:rsid w:val="00174E03"/>
    <w:pPr>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GROSSTeaserVorspann">
    <w:name w:val="UiU GROSS Teaser / Vorspann"/>
    <w:basedOn w:val="UiUTeaserVorspann"/>
    <w:qFormat/>
    <w:rsid w:val="002929B0"/>
    <w:rPr>
      <w:sz w:val="28"/>
      <w:szCs w:val="28"/>
    </w:rPr>
  </w:style>
  <w:style w:type="paragraph" w:customStyle="1" w:styleId="UiUGROSSFlietext">
    <w:name w:val="UiU GROSS Fließtext"/>
    <w:basedOn w:val="UiUFlietext"/>
    <w:qFormat/>
    <w:rsid w:val="002929B0"/>
    <w:rPr>
      <w:sz w:val="28"/>
      <w:szCs w:val="28"/>
    </w:rPr>
  </w:style>
  <w:style w:type="paragraph" w:customStyle="1" w:styleId="UiUGROSSDachzeile">
    <w:name w:val="UiU GROSS Dachzeile"/>
    <w:basedOn w:val="UiUDachzeile"/>
    <w:qFormat/>
    <w:rsid w:val="002929B0"/>
    <w:rPr>
      <w:sz w:val="24"/>
      <w:szCs w:val="24"/>
    </w:rPr>
  </w:style>
  <w:style w:type="paragraph" w:customStyle="1" w:styleId="UiUGROSSH2">
    <w:name w:val="UiU GROSS H2"/>
    <w:basedOn w:val="UiUH2"/>
    <w:qFormat/>
    <w:rsid w:val="002929B0"/>
    <w:rPr>
      <w:sz w:val="36"/>
      <w:szCs w:val="36"/>
    </w:rPr>
  </w:style>
  <w:style w:type="paragraph" w:customStyle="1" w:styleId="UiUGROSSH3">
    <w:name w:val="UiU GROSS H3"/>
    <w:basedOn w:val="UiUH3"/>
    <w:qFormat/>
    <w:rsid w:val="004560B1"/>
    <w:rPr>
      <w:sz w:val="30"/>
      <w:szCs w:val="30"/>
    </w:rPr>
  </w:style>
  <w:style w:type="paragraph" w:customStyle="1" w:styleId="UiUH2relevantfrInhaltsverzeichnis">
    <w:name w:val="UiU H2 relevant für Inhaltsverzeichnis"/>
    <w:basedOn w:val="UiUH2"/>
    <w:qFormat/>
    <w:rsid w:val="004560B1"/>
    <w:pPr>
      <w:outlineLvl w:val="0"/>
    </w:pPr>
    <w:rPr>
      <w:sz w:val="36"/>
    </w:rPr>
  </w:style>
  <w:style w:type="paragraph" w:customStyle="1" w:styleId="Vorspann">
    <w:name w:val="Vorspann"/>
    <w:basedOn w:val="Standard"/>
    <w:qFormat/>
    <w:rsid w:val="003E5CEF"/>
    <w:pPr>
      <w:spacing w:after="0" w:line="240" w:lineRule="auto"/>
    </w:pPr>
    <w:rPr>
      <w:rFonts w:ascii="Arial" w:eastAsia="MS Mincho" w:hAnsi="Arial" w:cs="Times New Roman"/>
      <w:i/>
      <w:iCs/>
      <w:lang w:eastAsia="de-DE"/>
    </w:rPr>
  </w:style>
  <w:style w:type="paragraph" w:customStyle="1" w:styleId="Dachzeile">
    <w:name w:val="Dachzeile"/>
    <w:basedOn w:val="Standard"/>
    <w:qFormat/>
    <w:rsid w:val="003E5CEF"/>
    <w:pPr>
      <w:spacing w:after="0" w:line="240" w:lineRule="auto"/>
    </w:pPr>
    <w:rPr>
      <w:rFonts w:ascii="Arial" w:eastAsia="MS Mincho" w:hAnsi="Arial" w:cs="Times New Roman"/>
      <w:sz w:val="20"/>
      <w:szCs w:val="24"/>
      <w:lang w:eastAsia="de-DE"/>
    </w:rPr>
  </w:style>
  <w:style w:type="paragraph" w:styleId="Beschriftung">
    <w:name w:val="caption"/>
    <w:basedOn w:val="Standard"/>
    <w:next w:val="Standard"/>
    <w:uiPriority w:val="35"/>
    <w:qFormat/>
    <w:rsid w:val="003E5CEF"/>
    <w:pPr>
      <w:spacing w:after="0" w:line="240" w:lineRule="auto"/>
    </w:pPr>
    <w:rPr>
      <w:rFonts w:ascii="Cambria" w:eastAsia="MS Mincho" w:hAnsi="Cambria" w:cs="Times New Roman"/>
      <w:b/>
      <w:bCs/>
      <w:sz w:val="20"/>
      <w:szCs w:val="20"/>
      <w:lang w:eastAsia="de-DE"/>
    </w:rPr>
  </w:style>
  <w:style w:type="paragraph" w:styleId="Funotentext">
    <w:name w:val="footnote text"/>
    <w:basedOn w:val="Standard"/>
    <w:link w:val="FunotentextZchn"/>
    <w:uiPriority w:val="99"/>
    <w:unhideWhenUsed/>
    <w:rsid w:val="003E5CEF"/>
    <w:pPr>
      <w:spacing w:after="0" w:line="240" w:lineRule="auto"/>
    </w:pPr>
    <w:rPr>
      <w:rFonts w:ascii="Cambria" w:eastAsia="MS Mincho" w:hAnsi="Cambria" w:cs="Times New Roman"/>
      <w:sz w:val="24"/>
      <w:szCs w:val="24"/>
      <w:lang w:eastAsia="de-DE"/>
    </w:rPr>
  </w:style>
  <w:style w:type="character" w:customStyle="1" w:styleId="FunotentextZchn">
    <w:name w:val="Fußnotentext Zchn"/>
    <w:basedOn w:val="Absatz-Standardschriftart"/>
    <w:link w:val="Funotentext"/>
    <w:uiPriority w:val="99"/>
    <w:rsid w:val="003E5CEF"/>
    <w:rPr>
      <w:rFonts w:ascii="Cambria" w:eastAsia="MS Mincho" w:hAnsi="Cambria" w:cs="Times New Roman"/>
      <w:sz w:val="24"/>
      <w:szCs w:val="24"/>
      <w:lang w:eastAsia="de-DE"/>
    </w:rPr>
  </w:style>
  <w:style w:type="character" w:styleId="Funotenzeichen">
    <w:name w:val="footnote reference"/>
    <w:uiPriority w:val="99"/>
    <w:unhideWhenUsed/>
    <w:rsid w:val="003E5CEF"/>
    <w:rPr>
      <w:vertAlign w:val="superscript"/>
    </w:rPr>
  </w:style>
  <w:style w:type="character" w:styleId="BesuchterLink">
    <w:name w:val="FollowedHyperlink"/>
    <w:basedOn w:val="Absatz-Standardschriftart"/>
    <w:uiPriority w:val="99"/>
    <w:semiHidden/>
    <w:unhideWhenUsed/>
    <w:rsid w:val="00ED707D"/>
    <w:rPr>
      <w:color w:val="954F72" w:themeColor="followedHyperlink"/>
      <w:u w:val="single"/>
    </w:rPr>
  </w:style>
  <w:style w:type="paragraph" w:styleId="berarbeitung">
    <w:name w:val="Revision"/>
    <w:hidden/>
    <w:uiPriority w:val="99"/>
    <w:semiHidden/>
    <w:rsid w:val="00703EBB"/>
    <w:pPr>
      <w:spacing w:after="0" w:line="240" w:lineRule="auto"/>
    </w:pPr>
  </w:style>
  <w:style w:type="character" w:styleId="NichtaufgelsteErwhnung">
    <w:name w:val="Unresolved Mention"/>
    <w:basedOn w:val="Absatz-Standardschriftart"/>
    <w:uiPriority w:val="99"/>
    <w:semiHidden/>
    <w:unhideWhenUsed/>
    <w:rsid w:val="0061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4082">
      <w:bodyDiv w:val="1"/>
      <w:marLeft w:val="0"/>
      <w:marRight w:val="0"/>
      <w:marTop w:val="0"/>
      <w:marBottom w:val="0"/>
      <w:divBdr>
        <w:top w:val="none" w:sz="0" w:space="0" w:color="auto"/>
        <w:left w:val="none" w:sz="0" w:space="0" w:color="auto"/>
        <w:bottom w:val="none" w:sz="0" w:space="0" w:color="auto"/>
        <w:right w:val="none" w:sz="0" w:space="0" w:color="auto"/>
      </w:divBdr>
    </w:div>
    <w:div w:id="533621557">
      <w:bodyDiv w:val="1"/>
      <w:marLeft w:val="0"/>
      <w:marRight w:val="0"/>
      <w:marTop w:val="0"/>
      <w:marBottom w:val="0"/>
      <w:divBdr>
        <w:top w:val="none" w:sz="0" w:space="0" w:color="auto"/>
        <w:left w:val="none" w:sz="0" w:space="0" w:color="auto"/>
        <w:bottom w:val="none" w:sz="0" w:space="0" w:color="auto"/>
        <w:right w:val="none" w:sz="0" w:space="0" w:color="auto"/>
      </w:divBdr>
    </w:div>
    <w:div w:id="633486010">
      <w:bodyDiv w:val="1"/>
      <w:marLeft w:val="0"/>
      <w:marRight w:val="0"/>
      <w:marTop w:val="0"/>
      <w:marBottom w:val="0"/>
      <w:divBdr>
        <w:top w:val="none" w:sz="0" w:space="0" w:color="auto"/>
        <w:left w:val="none" w:sz="0" w:space="0" w:color="auto"/>
        <w:bottom w:val="none" w:sz="0" w:space="0" w:color="auto"/>
        <w:right w:val="none" w:sz="0" w:space="0" w:color="auto"/>
      </w:divBdr>
    </w:div>
    <w:div w:id="726682488">
      <w:bodyDiv w:val="1"/>
      <w:marLeft w:val="0"/>
      <w:marRight w:val="0"/>
      <w:marTop w:val="0"/>
      <w:marBottom w:val="0"/>
      <w:divBdr>
        <w:top w:val="none" w:sz="0" w:space="0" w:color="auto"/>
        <w:left w:val="none" w:sz="0" w:space="0" w:color="auto"/>
        <w:bottom w:val="none" w:sz="0" w:space="0" w:color="auto"/>
        <w:right w:val="none" w:sz="0" w:space="0" w:color="auto"/>
      </w:divBdr>
    </w:div>
    <w:div w:id="1221669302">
      <w:bodyDiv w:val="1"/>
      <w:marLeft w:val="0"/>
      <w:marRight w:val="0"/>
      <w:marTop w:val="0"/>
      <w:marBottom w:val="0"/>
      <w:divBdr>
        <w:top w:val="none" w:sz="0" w:space="0" w:color="auto"/>
        <w:left w:val="none" w:sz="0" w:space="0" w:color="auto"/>
        <w:bottom w:val="none" w:sz="0" w:space="0" w:color="auto"/>
        <w:right w:val="none" w:sz="0" w:space="0" w:color="auto"/>
      </w:divBdr>
    </w:div>
    <w:div w:id="1262376438">
      <w:bodyDiv w:val="1"/>
      <w:marLeft w:val="0"/>
      <w:marRight w:val="0"/>
      <w:marTop w:val="0"/>
      <w:marBottom w:val="0"/>
      <w:divBdr>
        <w:top w:val="none" w:sz="0" w:space="0" w:color="auto"/>
        <w:left w:val="none" w:sz="0" w:space="0" w:color="auto"/>
        <w:bottom w:val="none" w:sz="0" w:space="0" w:color="auto"/>
        <w:right w:val="none" w:sz="0" w:space="0" w:color="auto"/>
      </w:divBdr>
    </w:div>
    <w:div w:id="1422221899">
      <w:bodyDiv w:val="1"/>
      <w:marLeft w:val="0"/>
      <w:marRight w:val="0"/>
      <w:marTop w:val="0"/>
      <w:marBottom w:val="0"/>
      <w:divBdr>
        <w:top w:val="none" w:sz="0" w:space="0" w:color="auto"/>
        <w:left w:val="none" w:sz="0" w:space="0" w:color="auto"/>
        <w:bottom w:val="none" w:sz="0" w:space="0" w:color="auto"/>
        <w:right w:val="none" w:sz="0" w:space="0" w:color="auto"/>
      </w:divBdr>
    </w:div>
    <w:div w:id="1532181811">
      <w:bodyDiv w:val="1"/>
      <w:marLeft w:val="0"/>
      <w:marRight w:val="0"/>
      <w:marTop w:val="0"/>
      <w:marBottom w:val="0"/>
      <w:divBdr>
        <w:top w:val="none" w:sz="0" w:space="0" w:color="auto"/>
        <w:left w:val="none" w:sz="0" w:space="0" w:color="auto"/>
        <w:bottom w:val="none" w:sz="0" w:space="0" w:color="auto"/>
        <w:right w:val="none" w:sz="0" w:space="0" w:color="auto"/>
      </w:divBdr>
    </w:div>
    <w:div w:id="1616136414">
      <w:bodyDiv w:val="1"/>
      <w:marLeft w:val="0"/>
      <w:marRight w:val="0"/>
      <w:marTop w:val="0"/>
      <w:marBottom w:val="0"/>
      <w:divBdr>
        <w:top w:val="none" w:sz="0" w:space="0" w:color="auto"/>
        <w:left w:val="none" w:sz="0" w:space="0" w:color="auto"/>
        <w:bottom w:val="none" w:sz="0" w:space="0" w:color="auto"/>
        <w:right w:val="none" w:sz="0" w:space="0" w:color="auto"/>
      </w:divBdr>
    </w:div>
    <w:div w:id="1765572558">
      <w:bodyDiv w:val="1"/>
      <w:marLeft w:val="0"/>
      <w:marRight w:val="0"/>
      <w:marTop w:val="0"/>
      <w:marBottom w:val="0"/>
      <w:divBdr>
        <w:top w:val="none" w:sz="0" w:space="0" w:color="auto"/>
        <w:left w:val="none" w:sz="0" w:space="0" w:color="auto"/>
        <w:bottom w:val="none" w:sz="0" w:space="0" w:color="auto"/>
        <w:right w:val="none" w:sz="0" w:space="0" w:color="auto"/>
      </w:divBdr>
    </w:div>
    <w:div w:id="1773934267">
      <w:bodyDiv w:val="1"/>
      <w:marLeft w:val="0"/>
      <w:marRight w:val="0"/>
      <w:marTop w:val="0"/>
      <w:marBottom w:val="0"/>
      <w:divBdr>
        <w:top w:val="none" w:sz="0" w:space="0" w:color="auto"/>
        <w:left w:val="none" w:sz="0" w:space="0" w:color="auto"/>
        <w:bottom w:val="none" w:sz="0" w:space="0" w:color="auto"/>
        <w:right w:val="none" w:sz="0" w:space="0" w:color="auto"/>
      </w:divBdr>
    </w:div>
    <w:div w:id="21427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4.jpeg"/><Relationship Id="rId18" Type="http://schemas.openxmlformats.org/officeDocument/2006/relationships/hyperlink" Target="https://pixabay.com/de/users/startupstockphotos-69051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pixabay.com/de/service/license/" TargetMode="External"/><Relationship Id="rId2" Type="http://schemas.openxmlformats.org/officeDocument/2006/relationships/numbering" Target="numbering.xml"/><Relationship Id="rId16" Type="http://schemas.openxmlformats.org/officeDocument/2006/relationships/hyperlink" Target="https://pixabay.com/de/photos/brote-geb&#228;ck-croissants-bl&#228;tterteig-1867459/" TargetMode="External"/><Relationship Id="rId20" Type="http://schemas.openxmlformats.org/officeDocument/2006/relationships/hyperlink" Target="https://pixabay.com/de/service/lic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xabay.com/de/users/pexels-2286921/"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pixabay.com/de/photos/anfang-gesch&#228;ft-menschen-studenten-849804/" TargetMode="External"/><Relationship Id="rId4" Type="http://schemas.openxmlformats.org/officeDocument/2006/relationships/settings" Target="settings.xml"/><Relationship Id="rId9" Type="http://schemas.openxmlformats.org/officeDocument/2006/relationships/hyperlink" Target="https://www.umwelt-im-unterricht.de/wochenthemen/berufliche-bildung-jeder-job-ist-gruen/"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BE3D-BA8C-1A43-910C-3D600E0F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1285</Words>
  <Characters>8098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Marie-Luise Raupach</cp:lastModifiedBy>
  <cp:revision>3</cp:revision>
  <dcterms:created xsi:type="dcterms:W3CDTF">2022-02-24T09:50:00Z</dcterms:created>
  <dcterms:modified xsi:type="dcterms:W3CDTF">2022-02-24T11:54:00Z</dcterms:modified>
</cp:coreProperties>
</file>