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B3C9D" w14:textId="77777777" w:rsidR="00480420" w:rsidRPr="00952D25" w:rsidRDefault="00480420" w:rsidP="00480420">
      <w:pPr>
        <w:jc w:val="right"/>
        <w:rPr>
          <w:rFonts w:ascii="Calibri" w:hAnsi="Calibri"/>
          <w:b/>
          <w:sz w:val="32"/>
          <w:szCs w:val="32"/>
        </w:rPr>
      </w:pPr>
      <w:bookmarkStart w:id="0" w:name="_Toc457581622"/>
      <w:bookmarkStart w:id="1" w:name="_Toc457583249"/>
      <w:bookmarkStart w:id="2" w:name="_Toc459905231"/>
      <w:bookmarkStart w:id="3" w:name="_Toc459908725"/>
      <w:r w:rsidRPr="00952D25">
        <w:rPr>
          <w:rFonts w:ascii="Calibri" w:hAnsi="Calibri"/>
          <w:b/>
          <w:sz w:val="32"/>
          <w:szCs w:val="32"/>
        </w:rPr>
        <w:t>Umwelt im Unterricht</w:t>
      </w:r>
      <w:bookmarkEnd w:id="0"/>
      <w:bookmarkEnd w:id="1"/>
      <w:bookmarkEnd w:id="2"/>
      <w:bookmarkEnd w:id="3"/>
    </w:p>
    <w:p w14:paraId="31812366" w14:textId="77777777" w:rsidR="00480420" w:rsidRPr="00952D25" w:rsidRDefault="00305724" w:rsidP="00480420">
      <w:pPr>
        <w:jc w:val="right"/>
        <w:rPr>
          <w:rFonts w:ascii="Calibri" w:hAnsi="Calibri"/>
        </w:rPr>
      </w:pPr>
      <w:hyperlink r:id="rId8" w:history="1">
        <w:r w:rsidR="00480420" w:rsidRPr="00952D25">
          <w:rPr>
            <w:rStyle w:val="Hyperlink"/>
            <w:rFonts w:ascii="Calibri" w:hAnsi="Calibri"/>
          </w:rPr>
          <w:t>www.umwelt-im-unterricht.de</w:t>
        </w:r>
      </w:hyperlink>
    </w:p>
    <w:p w14:paraId="4237BF72" w14:textId="77777777" w:rsidR="00480420" w:rsidRPr="00952D25" w:rsidRDefault="00480420" w:rsidP="00480420">
      <w:pPr>
        <w:rPr>
          <w:rFonts w:ascii="Calibri" w:hAnsi="Calibri"/>
        </w:rPr>
      </w:pPr>
    </w:p>
    <w:p w14:paraId="6FB84583" w14:textId="77777777" w:rsidR="00480420" w:rsidRPr="00952D25" w:rsidRDefault="00480420" w:rsidP="00480420">
      <w:pPr>
        <w:pStyle w:val="Dachzeile"/>
        <w:rPr>
          <w:rFonts w:ascii="Calibri" w:hAnsi="Calibri"/>
        </w:rPr>
      </w:pPr>
      <w:r w:rsidRPr="00952D25">
        <w:rPr>
          <w:rFonts w:ascii="Calibri" w:hAnsi="Calibri"/>
        </w:rPr>
        <w:t>Arbeitsmaterial (Sekundarstufe)</w:t>
      </w:r>
    </w:p>
    <w:p w14:paraId="0B4FAF46" w14:textId="77777777" w:rsidR="00480420" w:rsidRPr="00952D25" w:rsidRDefault="007D5157" w:rsidP="00480420">
      <w:pPr>
        <w:pStyle w:val="Vorspann"/>
        <w:rPr>
          <w:rFonts w:ascii="Calibri" w:eastAsia="MS Gothic" w:hAnsi="Calibri"/>
          <w:b/>
          <w:bCs/>
          <w:i w:val="0"/>
          <w:iCs w:val="0"/>
          <w:sz w:val="40"/>
          <w:szCs w:val="32"/>
        </w:rPr>
      </w:pPr>
      <w:bookmarkStart w:id="4" w:name="_Toc326474876"/>
      <w:bookmarkStart w:id="5" w:name="_Toc457581624"/>
      <w:bookmarkStart w:id="6" w:name="_Toc457583251"/>
      <w:bookmarkStart w:id="7" w:name="_Toc459905232"/>
      <w:bookmarkStart w:id="8" w:name="_Toc459908726"/>
      <w:bookmarkStart w:id="9" w:name="_Toc367367034"/>
      <w:bookmarkStart w:id="10" w:name="_Toc8823245"/>
      <w:bookmarkStart w:id="11" w:name="_Toc8891179"/>
      <w:bookmarkStart w:id="12" w:name="_Toc10126129"/>
      <w:bookmarkStart w:id="13" w:name="_Toc10126190"/>
      <w:r>
        <w:rPr>
          <w:rFonts w:ascii="Calibri" w:eastAsia="MS Gothic" w:hAnsi="Calibri"/>
          <w:b/>
          <w:bCs/>
          <w:i w:val="0"/>
          <w:iCs w:val="0"/>
          <w:sz w:val="40"/>
          <w:szCs w:val="32"/>
        </w:rPr>
        <w:t>Smartphones und die Umstände ihrer Produktion</w:t>
      </w:r>
    </w:p>
    <w:p w14:paraId="0B03CD80" w14:textId="77777777" w:rsidR="00DE4318" w:rsidRPr="00952D25" w:rsidRDefault="00DE4318" w:rsidP="00777C5F">
      <w:pPr>
        <w:pStyle w:val="Vorspann"/>
      </w:pPr>
      <w:bookmarkStart w:id="14" w:name="_Toc11310687"/>
      <w:bookmarkStart w:id="15" w:name="_Toc11313778"/>
      <w:bookmarkStart w:id="16" w:name="_Toc13568437"/>
      <w:bookmarkStart w:id="17" w:name="_Toc13576761"/>
      <w:bookmarkStart w:id="18" w:name="_Toc20238396"/>
      <w:bookmarkStart w:id="19" w:name="_Toc20239256"/>
      <w:bookmarkStart w:id="20" w:name="_Toc21596607"/>
      <w:bookmarkStart w:id="21" w:name="_Toc22051603"/>
      <w:r w:rsidRPr="00DE4318">
        <w:t xml:space="preserve">In Smartphones </w:t>
      </w:r>
      <w:r>
        <w:t>stecken</w:t>
      </w:r>
      <w:r w:rsidRPr="00DE4318">
        <w:t xml:space="preserve"> Rohstoffe aus der ganzen Welt</w:t>
      </w:r>
      <w:r w:rsidR="009831D6">
        <w:t>,</w:t>
      </w:r>
      <w:r w:rsidR="0079422E">
        <w:t xml:space="preserve"> und auch die Produktionsschritte finden in verschiedenen Ländern statt</w:t>
      </w:r>
      <w:r>
        <w:t>.</w:t>
      </w:r>
      <w:r w:rsidRPr="00DE4318">
        <w:t xml:space="preserve"> </w:t>
      </w:r>
      <w:r w:rsidR="007D5157" w:rsidRPr="00DE4318">
        <w:t>Die Arbeitsblätter enthalten Medienbei</w:t>
      </w:r>
      <w:r w:rsidR="009831D6">
        <w:t>träge</w:t>
      </w:r>
      <w:r w:rsidR="007D5157" w:rsidRPr="00DE4318">
        <w:t xml:space="preserve"> und Fachtexte, die verschiedene Aspekte der Herstellung</w:t>
      </w:r>
      <w:r w:rsidR="0079422E">
        <w:t xml:space="preserve"> </w:t>
      </w:r>
      <w:r w:rsidR="009831D6">
        <w:t xml:space="preserve">und Entsorgung </w:t>
      </w:r>
      <w:r w:rsidR="007D5157" w:rsidRPr="00DE4318">
        <w:t xml:space="preserve">von </w:t>
      </w:r>
      <w:r w:rsidR="0079422E">
        <w:t>Smartphones</w:t>
      </w:r>
      <w:r w:rsidR="007D5157" w:rsidRPr="00DE4318">
        <w:t xml:space="preserve"> erläutern. </w:t>
      </w:r>
      <w:r w:rsidR="009831D6">
        <w:t>Sie zeigen auf, wie der Lebenszyklus der Geräte mit problematischen Folgen für Mensch und Umwelt zusammenhängt.</w:t>
      </w:r>
    </w:p>
    <w:p w14:paraId="2BEF5C67" w14:textId="77777777" w:rsidR="00480420" w:rsidRPr="00952D25" w:rsidRDefault="00480420" w:rsidP="00480420">
      <w:pPr>
        <w:pStyle w:val="berschrift2"/>
        <w:rPr>
          <w:rFonts w:ascii="Calibri" w:hAnsi="Calibri"/>
        </w:rPr>
      </w:pPr>
      <w:bookmarkStart w:id="22" w:name="_Toc22052351"/>
      <w:bookmarkStart w:id="23" w:name="_Toc22222536"/>
      <w:bookmarkStart w:id="24" w:name="_Toc24040249"/>
      <w:bookmarkStart w:id="25" w:name="_Toc24460529"/>
      <w:bookmarkStart w:id="26" w:name="_Toc24469368"/>
      <w:bookmarkStart w:id="27" w:name="_Toc25678962"/>
      <w:bookmarkStart w:id="28" w:name="_Toc26270337"/>
      <w:bookmarkStart w:id="29" w:name="_Toc31904148"/>
      <w:bookmarkStart w:id="30" w:name="_Toc32409361"/>
      <w:bookmarkStart w:id="31" w:name="_Toc32487462"/>
      <w:bookmarkStart w:id="32" w:name="_Toc32498234"/>
      <w:bookmarkStart w:id="33" w:name="_Toc32498484"/>
      <w:r w:rsidRPr="00952D25">
        <w:rPr>
          <w:rFonts w:ascii="Calibri" w:hAnsi="Calibri"/>
        </w:rPr>
        <w:t>Hinweise für Lehrkräfte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8B8980A" w14:textId="77777777" w:rsidR="00480420" w:rsidRPr="00952D25" w:rsidRDefault="00480420" w:rsidP="00480420">
      <w:pPr>
        <w:pStyle w:val="berschrift3"/>
        <w:rPr>
          <w:rFonts w:ascii="Calibri" w:hAnsi="Calibri"/>
        </w:rPr>
      </w:pPr>
      <w:bookmarkStart w:id="34" w:name="_Toc457581625"/>
      <w:bookmarkStart w:id="35" w:name="_Toc457583252"/>
      <w:bookmarkStart w:id="36" w:name="_Toc459908727"/>
      <w:bookmarkStart w:id="37" w:name="_Toc367367035"/>
      <w:bookmarkStart w:id="38" w:name="_Toc459905233"/>
      <w:r w:rsidRPr="00952D25">
        <w:rPr>
          <w:rFonts w:ascii="Calibri" w:hAnsi="Calibri"/>
        </w:rPr>
        <w:t>Was gehört noch zu diesen Arbeitsmaterialien?</w:t>
      </w:r>
      <w:bookmarkEnd w:id="34"/>
      <w:bookmarkEnd w:id="35"/>
      <w:bookmarkEnd w:id="36"/>
      <w:bookmarkEnd w:id="37"/>
      <w:r w:rsidRPr="00952D25">
        <w:rPr>
          <w:rFonts w:ascii="Calibri" w:hAnsi="Calibri"/>
        </w:rPr>
        <w:t xml:space="preserve">  </w:t>
      </w:r>
      <w:bookmarkEnd w:id="38"/>
      <w:r w:rsidRPr="00952D25">
        <w:rPr>
          <w:rFonts w:ascii="Calibri" w:hAnsi="Calibri"/>
        </w:rPr>
        <w:t xml:space="preserve"> </w:t>
      </w:r>
    </w:p>
    <w:p w14:paraId="6E5042DF" w14:textId="20094322" w:rsidR="00C81C2A" w:rsidRPr="00C81C2A" w:rsidRDefault="007D2BDA" w:rsidP="00C81C2A">
      <w:pPr>
        <w:rPr>
          <w:rFonts w:ascii="Calibri" w:hAnsi="Calibri"/>
        </w:rPr>
      </w:pPr>
      <w:bookmarkStart w:id="39" w:name="_Toc457581626"/>
      <w:bookmarkStart w:id="40" w:name="_Toc457583253"/>
      <w:bookmarkStart w:id="41" w:name="_Toc459905234"/>
      <w:bookmarkStart w:id="42" w:name="_Toc459908728"/>
      <w:bookmarkStart w:id="43" w:name="_Toc367367036"/>
      <w:r w:rsidRPr="00952D25">
        <w:rPr>
          <w:rFonts w:ascii="Calibri" w:hAnsi="Calibri"/>
        </w:rPr>
        <w:t xml:space="preserve">Die folgenden Seiten enthalten Arbeitsmaterialien zum Thema der Woche </w:t>
      </w:r>
      <w:r w:rsidRPr="00952D25">
        <w:rPr>
          <w:rFonts w:ascii="Calibri" w:hAnsi="Calibri" w:cs="Calibri"/>
        </w:rPr>
        <w:t>„</w:t>
      </w:r>
      <w:r>
        <w:rPr>
          <w:rFonts w:ascii="Calibri" w:hAnsi="Calibri" w:cs="Calibri"/>
        </w:rPr>
        <w:t>Smart</w:t>
      </w:r>
      <w:r w:rsidR="00A25B58">
        <w:rPr>
          <w:rFonts w:ascii="Calibri" w:hAnsi="Calibri" w:cs="Calibri"/>
        </w:rPr>
        <w:t>!</w:t>
      </w:r>
      <w:r>
        <w:rPr>
          <w:rFonts w:ascii="Calibri" w:hAnsi="Calibri" w:cs="Calibri"/>
        </w:rPr>
        <w:t xml:space="preserve"> </w:t>
      </w:r>
      <w:r w:rsidR="00A25B58">
        <w:rPr>
          <w:rFonts w:ascii="Calibri" w:hAnsi="Calibri" w:cs="Calibri"/>
        </w:rPr>
        <w:t>A</w:t>
      </w:r>
      <w:r>
        <w:rPr>
          <w:rFonts w:ascii="Calibri" w:hAnsi="Calibri" w:cs="Calibri"/>
        </w:rPr>
        <w:t>ber fair?</w:t>
      </w:r>
      <w:r w:rsidRPr="00952D25">
        <w:rPr>
          <w:rFonts w:ascii="Calibri" w:hAnsi="Calibri" w:cs="Calibri"/>
        </w:rPr>
        <w:t xml:space="preserve">“ </w:t>
      </w:r>
      <w:r w:rsidRPr="00952D25">
        <w:rPr>
          <w:rFonts w:ascii="Calibri" w:hAnsi="Calibri"/>
        </w:rPr>
        <w:t>von Umwelt im Unterricht. Zu</w:t>
      </w:r>
      <w:r>
        <w:rPr>
          <w:rFonts w:ascii="Calibri" w:hAnsi="Calibri"/>
        </w:rPr>
        <w:t xml:space="preserve">m Thema der Woche </w:t>
      </w:r>
      <w:r w:rsidRPr="00952D25">
        <w:rPr>
          <w:rFonts w:ascii="Calibri" w:hAnsi="Calibri"/>
        </w:rPr>
        <w:t>gehören Hintergrundinformationen, ein didaktischer Kommentar sowie ein Unterrichtsvorschlag. Sie sind abrufbar unter:</w:t>
      </w:r>
      <w:r w:rsidR="00C81C2A">
        <w:rPr>
          <w:rFonts w:ascii="Calibri" w:hAnsi="Calibri"/>
        </w:rPr>
        <w:t xml:space="preserve"> </w:t>
      </w:r>
      <w:hyperlink r:id="rId9" w:history="1">
        <w:r w:rsidR="00C81C2A" w:rsidRPr="00227943">
          <w:rPr>
            <w:rStyle w:val="Hyperlink"/>
            <w:rFonts w:ascii="Calibri" w:hAnsi="Calibri" w:cs="Calibri"/>
          </w:rPr>
          <w:t>https://www.umwelt-im-unterricht.de/wochenthemen/smart-aber-fair/</w:t>
        </w:r>
      </w:hyperlink>
    </w:p>
    <w:p w14:paraId="168826E3" w14:textId="26F3B415" w:rsidR="00480420" w:rsidRPr="00952D25" w:rsidRDefault="00480420" w:rsidP="00480420">
      <w:pPr>
        <w:pStyle w:val="berschrift3"/>
        <w:rPr>
          <w:rFonts w:ascii="Calibri" w:hAnsi="Calibri"/>
        </w:rPr>
      </w:pPr>
      <w:r w:rsidRPr="00952D25">
        <w:rPr>
          <w:rFonts w:ascii="Calibri" w:hAnsi="Calibri"/>
        </w:rPr>
        <w:t xml:space="preserve">Inhalt und Verwendung der </w:t>
      </w:r>
      <w:bookmarkEnd w:id="39"/>
      <w:r w:rsidRPr="00952D25">
        <w:rPr>
          <w:rFonts w:ascii="Calibri" w:hAnsi="Calibri"/>
        </w:rPr>
        <w:t>Arbeitsmaterialien</w:t>
      </w:r>
      <w:bookmarkEnd w:id="40"/>
      <w:bookmarkEnd w:id="41"/>
      <w:bookmarkEnd w:id="42"/>
      <w:bookmarkEnd w:id="43"/>
    </w:p>
    <w:p w14:paraId="00489D8C" w14:textId="199F93AF" w:rsidR="0079422E" w:rsidRPr="00952D25" w:rsidRDefault="00DE4318" w:rsidP="0079422E">
      <w:pPr>
        <w:rPr>
          <w:rFonts w:ascii="Calibri" w:hAnsi="Calibri"/>
        </w:rPr>
      </w:pPr>
      <w:r>
        <w:rPr>
          <w:rFonts w:ascii="Calibri" w:hAnsi="Calibri"/>
        </w:rPr>
        <w:t xml:space="preserve">Das Material umfasst eine </w:t>
      </w:r>
      <w:r w:rsidR="00891079">
        <w:rPr>
          <w:rFonts w:ascii="Calibri" w:hAnsi="Calibri"/>
        </w:rPr>
        <w:t xml:space="preserve">Übersicht </w:t>
      </w:r>
      <w:r>
        <w:rPr>
          <w:rFonts w:ascii="Calibri" w:hAnsi="Calibri"/>
        </w:rPr>
        <w:t xml:space="preserve">über die </w:t>
      </w:r>
      <w:r w:rsidR="00891079">
        <w:rPr>
          <w:rFonts w:ascii="Calibri" w:hAnsi="Calibri"/>
        </w:rPr>
        <w:t xml:space="preserve">Bestandteile </w:t>
      </w:r>
      <w:r>
        <w:rPr>
          <w:rFonts w:ascii="Calibri" w:hAnsi="Calibri"/>
        </w:rPr>
        <w:t>eines Smartphones</w:t>
      </w:r>
      <w:r w:rsidR="00891079">
        <w:rPr>
          <w:rFonts w:ascii="Calibri" w:hAnsi="Calibri"/>
        </w:rPr>
        <w:t xml:space="preserve"> (Infografik 1), den Arbeitsauftrag</w:t>
      </w:r>
      <w:r>
        <w:rPr>
          <w:rFonts w:ascii="Calibri" w:hAnsi="Calibri"/>
        </w:rPr>
        <w:t xml:space="preserve"> sowie </w:t>
      </w:r>
      <w:r w:rsidR="0079422E">
        <w:rPr>
          <w:rFonts w:ascii="Calibri" w:hAnsi="Calibri"/>
        </w:rPr>
        <w:t>eine</w:t>
      </w:r>
      <w:r w:rsidR="00891079">
        <w:rPr>
          <w:rFonts w:ascii="Calibri" w:hAnsi="Calibri"/>
        </w:rPr>
        <w:t xml:space="preserve"> dazugehörige</w:t>
      </w:r>
      <w:r w:rsidR="0079422E">
        <w:rPr>
          <w:rFonts w:ascii="Calibri" w:hAnsi="Calibri"/>
        </w:rPr>
        <w:t xml:space="preserve"> Weltkarte</w:t>
      </w:r>
      <w:r w:rsidR="00891079">
        <w:rPr>
          <w:rFonts w:ascii="Calibri" w:hAnsi="Calibri"/>
        </w:rPr>
        <w:t xml:space="preserve"> (Arbeitsblatt 1 und 2)</w:t>
      </w:r>
      <w:r w:rsidR="0079422E">
        <w:rPr>
          <w:rFonts w:ascii="Calibri" w:hAnsi="Calibri"/>
        </w:rPr>
        <w:t xml:space="preserve">. </w:t>
      </w:r>
      <w:r w:rsidR="007406F3">
        <w:rPr>
          <w:rFonts w:ascii="Calibri" w:hAnsi="Calibri"/>
        </w:rPr>
        <w:t xml:space="preserve">Die Karte </w:t>
      </w:r>
      <w:r w:rsidR="0075453E">
        <w:rPr>
          <w:rFonts w:ascii="Calibri" w:hAnsi="Calibri"/>
        </w:rPr>
        <w:t xml:space="preserve">dient </w:t>
      </w:r>
      <w:r w:rsidR="0079422E">
        <w:rPr>
          <w:rFonts w:ascii="Calibri" w:hAnsi="Calibri"/>
        </w:rPr>
        <w:t xml:space="preserve">dazu, die Herkunft der Bestandteile </w:t>
      </w:r>
      <w:r w:rsidR="0075453E">
        <w:rPr>
          <w:rFonts w:ascii="Calibri" w:hAnsi="Calibri"/>
        </w:rPr>
        <w:t xml:space="preserve">nachzuverfolgen. Für entsprechende Recherchen </w:t>
      </w:r>
      <w:r w:rsidR="00891079">
        <w:rPr>
          <w:rFonts w:ascii="Calibri" w:hAnsi="Calibri"/>
        </w:rPr>
        <w:t xml:space="preserve">nutzen die Schüler/-innen entweder </w:t>
      </w:r>
      <w:r w:rsidR="0075453E">
        <w:rPr>
          <w:rFonts w:ascii="Calibri" w:hAnsi="Calibri"/>
        </w:rPr>
        <w:t xml:space="preserve">eine </w:t>
      </w:r>
      <w:hyperlink r:id="rId10" w:history="1">
        <w:r w:rsidR="0079422E" w:rsidRPr="00DE4318">
          <w:rPr>
            <w:rStyle w:val="Hyperlink"/>
            <w:rFonts w:ascii="Calibri" w:hAnsi="Calibri"/>
          </w:rPr>
          <w:t xml:space="preserve">interaktive </w:t>
        </w:r>
        <w:r w:rsidR="0079422E">
          <w:rPr>
            <w:rStyle w:val="Hyperlink"/>
            <w:rFonts w:ascii="Calibri" w:hAnsi="Calibri"/>
          </w:rPr>
          <w:t>Online-</w:t>
        </w:r>
        <w:r w:rsidR="0079422E" w:rsidRPr="00DE4318">
          <w:rPr>
            <w:rStyle w:val="Hyperlink"/>
            <w:rFonts w:ascii="Calibri" w:hAnsi="Calibri"/>
          </w:rPr>
          <w:t>Karte der FAZ</w:t>
        </w:r>
      </w:hyperlink>
      <w:r w:rsidR="0079422E">
        <w:rPr>
          <w:rFonts w:ascii="Calibri" w:hAnsi="Calibri"/>
        </w:rPr>
        <w:t xml:space="preserve"> </w:t>
      </w:r>
      <w:r w:rsidR="00891079">
        <w:rPr>
          <w:rFonts w:ascii="Calibri" w:hAnsi="Calibri"/>
        </w:rPr>
        <w:t xml:space="preserve">oder, falls kein Internetzugang verfügbar ist, die Karte „Herkunftsländer der Bestandteile eines Smartphones“ (Infografik 2). </w:t>
      </w:r>
    </w:p>
    <w:p w14:paraId="7CD0B77B" w14:textId="77777777" w:rsidR="0079422E" w:rsidRDefault="0079422E" w:rsidP="00FF7F7C">
      <w:pPr>
        <w:rPr>
          <w:rFonts w:ascii="Calibri" w:hAnsi="Calibri"/>
        </w:rPr>
      </w:pPr>
    </w:p>
    <w:p w14:paraId="6E1BEFA8" w14:textId="6060B808" w:rsidR="0079422E" w:rsidRDefault="005D243F" w:rsidP="00FF7F7C">
      <w:pPr>
        <w:rPr>
          <w:rFonts w:ascii="Calibri" w:hAnsi="Calibri"/>
        </w:rPr>
      </w:pPr>
      <w:r>
        <w:rPr>
          <w:rFonts w:ascii="Calibri" w:hAnsi="Calibri"/>
        </w:rPr>
        <w:t>Darüber hinaus</w:t>
      </w:r>
      <w:r w:rsidR="0079422E">
        <w:rPr>
          <w:rFonts w:ascii="Calibri" w:hAnsi="Calibri"/>
        </w:rPr>
        <w:t xml:space="preserve"> enth</w:t>
      </w:r>
      <w:r w:rsidR="0076353F">
        <w:rPr>
          <w:rFonts w:ascii="Calibri" w:hAnsi="Calibri"/>
        </w:rPr>
        <w:t>a</w:t>
      </w:r>
      <w:r w:rsidR="0079422E">
        <w:rPr>
          <w:rFonts w:ascii="Calibri" w:hAnsi="Calibri"/>
        </w:rPr>
        <w:t>lt</w:t>
      </w:r>
      <w:r w:rsidR="0076353F">
        <w:rPr>
          <w:rFonts w:ascii="Calibri" w:hAnsi="Calibri"/>
        </w:rPr>
        <w:t>en</w:t>
      </w:r>
      <w:r w:rsidR="0079422E">
        <w:rPr>
          <w:rFonts w:ascii="Calibri" w:hAnsi="Calibri"/>
        </w:rPr>
        <w:t xml:space="preserve"> </w:t>
      </w:r>
      <w:r w:rsidR="0076353F">
        <w:rPr>
          <w:rFonts w:ascii="Calibri" w:hAnsi="Calibri"/>
        </w:rPr>
        <w:t xml:space="preserve">die </w:t>
      </w:r>
      <w:r w:rsidR="0079422E">
        <w:rPr>
          <w:rFonts w:ascii="Calibri" w:hAnsi="Calibri"/>
        </w:rPr>
        <w:t>Material</w:t>
      </w:r>
      <w:r w:rsidR="0076353F">
        <w:rPr>
          <w:rFonts w:ascii="Calibri" w:hAnsi="Calibri"/>
        </w:rPr>
        <w:t>ien</w:t>
      </w:r>
      <w:r w:rsidR="0079422E">
        <w:rPr>
          <w:rFonts w:ascii="Calibri" w:hAnsi="Calibri"/>
        </w:rPr>
        <w:t xml:space="preserve"> </w:t>
      </w:r>
      <w:r w:rsidR="00DE4318">
        <w:rPr>
          <w:rFonts w:ascii="Calibri" w:hAnsi="Calibri"/>
        </w:rPr>
        <w:t>Textausschnitte zu den Themen Rohstoffabbau</w:t>
      </w:r>
      <w:r w:rsidR="0079422E">
        <w:rPr>
          <w:rFonts w:ascii="Calibri" w:hAnsi="Calibri"/>
        </w:rPr>
        <w:t xml:space="preserve">, </w:t>
      </w:r>
      <w:r w:rsidR="00DE4318">
        <w:rPr>
          <w:rFonts w:ascii="Calibri" w:hAnsi="Calibri"/>
        </w:rPr>
        <w:t>Produktion und Entsorgung von Smartphones</w:t>
      </w:r>
      <w:r w:rsidR="00891079">
        <w:rPr>
          <w:rFonts w:ascii="Calibri" w:hAnsi="Calibri"/>
        </w:rPr>
        <w:t xml:space="preserve"> (Arbeitsblatt 3 bis 6)</w:t>
      </w:r>
      <w:r w:rsidR="00DE4318">
        <w:rPr>
          <w:rFonts w:ascii="Calibri" w:hAnsi="Calibri"/>
        </w:rPr>
        <w:t>.</w:t>
      </w:r>
      <w:r w:rsidR="0079422E">
        <w:rPr>
          <w:rFonts w:ascii="Calibri" w:hAnsi="Calibri"/>
        </w:rPr>
        <w:t xml:space="preserve"> Die Texte greifen sowohl die Umwelt</w:t>
      </w:r>
      <w:r w:rsidR="00AA42BC">
        <w:rPr>
          <w:rFonts w:ascii="Calibri" w:hAnsi="Calibri"/>
        </w:rPr>
        <w:t>folgen</w:t>
      </w:r>
      <w:r w:rsidR="0079422E">
        <w:rPr>
          <w:rFonts w:ascii="Calibri" w:hAnsi="Calibri"/>
        </w:rPr>
        <w:t xml:space="preserve"> als auch soziale </w:t>
      </w:r>
      <w:r w:rsidR="00AA42BC">
        <w:rPr>
          <w:rFonts w:ascii="Calibri" w:hAnsi="Calibri"/>
        </w:rPr>
        <w:t>Aspekte</w:t>
      </w:r>
      <w:r w:rsidR="0079422E">
        <w:rPr>
          <w:rFonts w:ascii="Calibri" w:hAnsi="Calibri"/>
        </w:rPr>
        <w:t xml:space="preserve"> auf.</w:t>
      </w:r>
      <w:r w:rsidR="00DE4318">
        <w:rPr>
          <w:rFonts w:ascii="Calibri" w:hAnsi="Calibri"/>
        </w:rPr>
        <w:t xml:space="preserve"> </w:t>
      </w:r>
      <w:r w:rsidR="00891079">
        <w:rPr>
          <w:rFonts w:ascii="Calibri" w:hAnsi="Calibri"/>
        </w:rPr>
        <w:t xml:space="preserve">Sie werden im Rahmen einer Gruppenarbeit und zur Erstellung eines Kurzvortrags genutzt. </w:t>
      </w:r>
    </w:p>
    <w:p w14:paraId="7EF707A1" w14:textId="77777777" w:rsidR="00777C5F" w:rsidRDefault="00480420" w:rsidP="00777C5F">
      <w:pPr>
        <w:pStyle w:val="berschrift3"/>
        <w:rPr>
          <w:noProof/>
        </w:rPr>
      </w:pPr>
      <w:bookmarkStart w:id="44" w:name="_Toc457581627"/>
      <w:bookmarkStart w:id="45" w:name="_Toc457583255"/>
      <w:bookmarkStart w:id="46" w:name="_Toc459905235"/>
      <w:bookmarkStart w:id="47" w:name="_Toc459908729"/>
      <w:bookmarkStart w:id="48" w:name="_Toc367367037"/>
      <w:r w:rsidRPr="00952D25">
        <w:rPr>
          <w:rFonts w:ascii="Calibri" w:hAnsi="Calibri"/>
        </w:rPr>
        <w:t>Übersicht</w:t>
      </w:r>
      <w:bookmarkEnd w:id="44"/>
      <w:r w:rsidRPr="00952D25">
        <w:rPr>
          <w:rFonts w:ascii="Calibri" w:hAnsi="Calibri"/>
        </w:rPr>
        <w:t xml:space="preserve"> über die Arbeitsmaterialien</w:t>
      </w:r>
      <w:bookmarkEnd w:id="45"/>
      <w:bookmarkEnd w:id="46"/>
      <w:bookmarkEnd w:id="47"/>
      <w:bookmarkEnd w:id="48"/>
      <w:r w:rsidR="009A1C7F" w:rsidRPr="00952D25">
        <w:rPr>
          <w:rFonts w:ascii="Calibri" w:hAnsi="Calibri"/>
          <w:lang w:val="en-GB"/>
        </w:rPr>
        <w:fldChar w:fldCharType="begin"/>
      </w:r>
      <w:r w:rsidRPr="00952D25">
        <w:rPr>
          <w:rFonts w:ascii="Calibri" w:hAnsi="Calibri"/>
        </w:rPr>
        <w:instrText xml:space="preserve"> TOC \o "1-2" \h \z \u </w:instrText>
      </w:r>
      <w:r w:rsidR="009A1C7F" w:rsidRPr="00952D25">
        <w:rPr>
          <w:rFonts w:ascii="Calibri" w:hAnsi="Calibri"/>
          <w:lang w:val="en-GB"/>
        </w:rPr>
        <w:fldChar w:fldCharType="separate"/>
      </w:r>
    </w:p>
    <w:p w14:paraId="426403FB" w14:textId="1139FAFC" w:rsidR="00777C5F" w:rsidRDefault="00305724">
      <w:pPr>
        <w:pStyle w:val="Verzeichnis1"/>
        <w:rPr>
          <w:rFonts w:eastAsiaTheme="minorEastAsia" w:cstheme="minorBidi"/>
          <w:noProof/>
        </w:rPr>
      </w:pPr>
      <w:hyperlink w:anchor="_Toc32498485" w:history="1">
        <w:r w:rsidR="00777C5F" w:rsidRPr="00124785">
          <w:rPr>
            <w:rStyle w:val="Hyperlink"/>
            <w:rFonts w:ascii="Calibri" w:hAnsi="Calibri" w:cs="Calibri"/>
            <w:noProof/>
          </w:rPr>
          <w:t>Arbeitsblatt 1: Die Bestandteile eines Smartphones und ihre Herkunft</w:t>
        </w:r>
        <w:r w:rsidR="00777C5F">
          <w:rPr>
            <w:noProof/>
            <w:webHidden/>
          </w:rPr>
          <w:tab/>
        </w:r>
        <w:r w:rsidR="00777C5F">
          <w:rPr>
            <w:noProof/>
            <w:webHidden/>
          </w:rPr>
          <w:fldChar w:fldCharType="begin"/>
        </w:r>
        <w:r w:rsidR="00777C5F">
          <w:rPr>
            <w:noProof/>
            <w:webHidden/>
          </w:rPr>
          <w:instrText xml:space="preserve"> PAGEREF _Toc32498485 \h </w:instrText>
        </w:r>
        <w:r w:rsidR="00777C5F">
          <w:rPr>
            <w:noProof/>
            <w:webHidden/>
          </w:rPr>
        </w:r>
        <w:r w:rsidR="00777C5F">
          <w:rPr>
            <w:noProof/>
            <w:webHidden/>
          </w:rPr>
          <w:fldChar w:fldCharType="separate"/>
        </w:r>
        <w:r w:rsidR="00EB4617">
          <w:rPr>
            <w:noProof/>
            <w:webHidden/>
          </w:rPr>
          <w:t>1</w:t>
        </w:r>
        <w:r w:rsidR="00777C5F">
          <w:rPr>
            <w:noProof/>
            <w:webHidden/>
          </w:rPr>
          <w:fldChar w:fldCharType="end"/>
        </w:r>
      </w:hyperlink>
    </w:p>
    <w:p w14:paraId="11F98AA7" w14:textId="1906005E" w:rsidR="00777C5F" w:rsidRDefault="00305724">
      <w:pPr>
        <w:pStyle w:val="Verzeichnis1"/>
        <w:rPr>
          <w:rFonts w:eastAsiaTheme="minorEastAsia" w:cstheme="minorBidi"/>
          <w:noProof/>
        </w:rPr>
      </w:pPr>
      <w:hyperlink w:anchor="_Toc32498486" w:history="1">
        <w:r w:rsidR="00777C5F" w:rsidRPr="00124785">
          <w:rPr>
            <w:rStyle w:val="Hyperlink"/>
            <w:rFonts w:ascii="Calibri" w:hAnsi="Calibri" w:cs="Calibri"/>
            <w:noProof/>
          </w:rPr>
          <w:t>Infografik 1: Die Bestandteile eines Smartphones</w:t>
        </w:r>
        <w:r w:rsidR="00777C5F">
          <w:rPr>
            <w:noProof/>
            <w:webHidden/>
          </w:rPr>
          <w:tab/>
        </w:r>
        <w:r w:rsidR="00777C5F">
          <w:rPr>
            <w:noProof/>
            <w:webHidden/>
          </w:rPr>
          <w:fldChar w:fldCharType="begin"/>
        </w:r>
        <w:r w:rsidR="00777C5F">
          <w:rPr>
            <w:noProof/>
            <w:webHidden/>
          </w:rPr>
          <w:instrText xml:space="preserve"> PAGEREF _Toc32498486 \h </w:instrText>
        </w:r>
        <w:r w:rsidR="00777C5F">
          <w:rPr>
            <w:noProof/>
            <w:webHidden/>
          </w:rPr>
        </w:r>
        <w:r w:rsidR="00777C5F">
          <w:rPr>
            <w:noProof/>
            <w:webHidden/>
          </w:rPr>
          <w:fldChar w:fldCharType="separate"/>
        </w:r>
        <w:r w:rsidR="00EB4617">
          <w:rPr>
            <w:noProof/>
            <w:webHidden/>
          </w:rPr>
          <w:t>2</w:t>
        </w:r>
        <w:r w:rsidR="00777C5F">
          <w:rPr>
            <w:noProof/>
            <w:webHidden/>
          </w:rPr>
          <w:fldChar w:fldCharType="end"/>
        </w:r>
      </w:hyperlink>
    </w:p>
    <w:p w14:paraId="2D48F3AC" w14:textId="2609C4CD" w:rsidR="00777C5F" w:rsidRDefault="00305724">
      <w:pPr>
        <w:pStyle w:val="Verzeichnis1"/>
        <w:rPr>
          <w:rFonts w:eastAsiaTheme="minorEastAsia" w:cstheme="minorBidi"/>
          <w:noProof/>
        </w:rPr>
      </w:pPr>
      <w:hyperlink w:anchor="_Toc32498487" w:history="1">
        <w:r w:rsidR="00777C5F" w:rsidRPr="00124785">
          <w:rPr>
            <w:rStyle w:val="Hyperlink"/>
            <w:rFonts w:ascii="Calibri" w:hAnsi="Calibri" w:cs="Calibri"/>
            <w:noProof/>
          </w:rPr>
          <w:t>Arbeitsblatt 2: Weltkarte – Woher kommen die Bestandteile eines Smartphones?</w:t>
        </w:r>
        <w:r w:rsidR="00777C5F">
          <w:rPr>
            <w:noProof/>
            <w:webHidden/>
          </w:rPr>
          <w:tab/>
        </w:r>
        <w:r w:rsidR="00777C5F">
          <w:rPr>
            <w:noProof/>
            <w:webHidden/>
          </w:rPr>
          <w:fldChar w:fldCharType="begin"/>
        </w:r>
        <w:r w:rsidR="00777C5F">
          <w:rPr>
            <w:noProof/>
            <w:webHidden/>
          </w:rPr>
          <w:instrText xml:space="preserve"> PAGEREF _Toc32498487 \h </w:instrText>
        </w:r>
        <w:r w:rsidR="00777C5F">
          <w:rPr>
            <w:noProof/>
            <w:webHidden/>
          </w:rPr>
        </w:r>
        <w:r w:rsidR="00777C5F">
          <w:rPr>
            <w:noProof/>
            <w:webHidden/>
          </w:rPr>
          <w:fldChar w:fldCharType="separate"/>
        </w:r>
        <w:r w:rsidR="00EB4617">
          <w:rPr>
            <w:noProof/>
            <w:webHidden/>
          </w:rPr>
          <w:t>3</w:t>
        </w:r>
        <w:r w:rsidR="00777C5F">
          <w:rPr>
            <w:noProof/>
            <w:webHidden/>
          </w:rPr>
          <w:fldChar w:fldCharType="end"/>
        </w:r>
      </w:hyperlink>
    </w:p>
    <w:p w14:paraId="62B8E081" w14:textId="4A2FD367" w:rsidR="00777C5F" w:rsidRDefault="00305724">
      <w:pPr>
        <w:pStyle w:val="Verzeichnis1"/>
        <w:rPr>
          <w:rFonts w:eastAsiaTheme="minorEastAsia" w:cstheme="minorBidi"/>
          <w:noProof/>
        </w:rPr>
      </w:pPr>
      <w:hyperlink w:anchor="_Toc32498488" w:history="1">
        <w:r w:rsidR="00777C5F" w:rsidRPr="00124785">
          <w:rPr>
            <w:rStyle w:val="Hyperlink"/>
            <w:rFonts w:ascii="Calibri" w:hAnsi="Calibri" w:cs="Calibri"/>
            <w:noProof/>
          </w:rPr>
          <w:t>Infografik 2: Weltkarte - Herkunftsländer der Bestandteile eines Smartphones</w:t>
        </w:r>
        <w:r w:rsidR="00777C5F">
          <w:rPr>
            <w:noProof/>
            <w:webHidden/>
          </w:rPr>
          <w:tab/>
        </w:r>
        <w:r w:rsidR="00777C5F">
          <w:rPr>
            <w:noProof/>
            <w:webHidden/>
          </w:rPr>
          <w:fldChar w:fldCharType="begin"/>
        </w:r>
        <w:r w:rsidR="00777C5F">
          <w:rPr>
            <w:noProof/>
            <w:webHidden/>
          </w:rPr>
          <w:instrText xml:space="preserve"> PAGEREF _Toc32498488 \h </w:instrText>
        </w:r>
        <w:r w:rsidR="00777C5F">
          <w:rPr>
            <w:noProof/>
            <w:webHidden/>
          </w:rPr>
        </w:r>
        <w:r w:rsidR="00777C5F">
          <w:rPr>
            <w:noProof/>
            <w:webHidden/>
          </w:rPr>
          <w:fldChar w:fldCharType="separate"/>
        </w:r>
        <w:r w:rsidR="00EB4617">
          <w:rPr>
            <w:noProof/>
            <w:webHidden/>
          </w:rPr>
          <w:t>4</w:t>
        </w:r>
        <w:r w:rsidR="00777C5F">
          <w:rPr>
            <w:noProof/>
            <w:webHidden/>
          </w:rPr>
          <w:fldChar w:fldCharType="end"/>
        </w:r>
      </w:hyperlink>
    </w:p>
    <w:p w14:paraId="69899897" w14:textId="5F0D71A3" w:rsidR="00777C5F" w:rsidRDefault="00305724">
      <w:pPr>
        <w:pStyle w:val="Verzeichnis1"/>
        <w:rPr>
          <w:rFonts w:eastAsiaTheme="minorEastAsia" w:cstheme="minorBidi"/>
          <w:noProof/>
        </w:rPr>
      </w:pPr>
      <w:hyperlink w:anchor="_Toc32498489" w:history="1">
        <w:r w:rsidR="00777C5F" w:rsidRPr="00124785">
          <w:rPr>
            <w:rStyle w:val="Hyperlink"/>
            <w:rFonts w:ascii="Calibri" w:hAnsi="Calibri" w:cs="Calibri"/>
            <w:noProof/>
          </w:rPr>
          <w:t>Arbeitsblatt 3: Wie fair ist ein Smartphone? – Rohstoffabbau und Umweltfolgen (Arbeitsgruppe 1)</w:t>
        </w:r>
        <w:r w:rsidR="00777C5F">
          <w:rPr>
            <w:noProof/>
            <w:webHidden/>
          </w:rPr>
          <w:tab/>
        </w:r>
        <w:r w:rsidR="00777C5F">
          <w:rPr>
            <w:noProof/>
            <w:webHidden/>
          </w:rPr>
          <w:fldChar w:fldCharType="begin"/>
        </w:r>
        <w:r w:rsidR="00777C5F">
          <w:rPr>
            <w:noProof/>
            <w:webHidden/>
          </w:rPr>
          <w:instrText xml:space="preserve"> PAGEREF _Toc32498489 \h </w:instrText>
        </w:r>
        <w:r w:rsidR="00777C5F">
          <w:rPr>
            <w:noProof/>
            <w:webHidden/>
          </w:rPr>
        </w:r>
        <w:r w:rsidR="00777C5F">
          <w:rPr>
            <w:noProof/>
            <w:webHidden/>
          </w:rPr>
          <w:fldChar w:fldCharType="separate"/>
        </w:r>
        <w:r w:rsidR="00EB4617">
          <w:rPr>
            <w:noProof/>
            <w:webHidden/>
          </w:rPr>
          <w:t>5</w:t>
        </w:r>
        <w:r w:rsidR="00777C5F">
          <w:rPr>
            <w:noProof/>
            <w:webHidden/>
          </w:rPr>
          <w:fldChar w:fldCharType="end"/>
        </w:r>
      </w:hyperlink>
    </w:p>
    <w:p w14:paraId="5EAFCFFD" w14:textId="20A09F83" w:rsidR="00777C5F" w:rsidRDefault="00305724">
      <w:pPr>
        <w:pStyle w:val="Verzeichnis1"/>
        <w:rPr>
          <w:rFonts w:eastAsiaTheme="minorEastAsia" w:cstheme="minorBidi"/>
          <w:noProof/>
        </w:rPr>
      </w:pPr>
      <w:hyperlink w:anchor="_Toc32498490" w:history="1">
        <w:r w:rsidR="00777C5F" w:rsidRPr="00124785">
          <w:rPr>
            <w:rStyle w:val="Hyperlink"/>
            <w:rFonts w:ascii="Calibri" w:hAnsi="Calibri" w:cs="Calibri"/>
            <w:noProof/>
          </w:rPr>
          <w:t>Arbeitsblatt 4: Wie fair ist ein Smartphone? – Rohstoffabbau und soziale Folgen (Arbeitsgruppe 2)</w:t>
        </w:r>
        <w:r w:rsidR="00777C5F">
          <w:rPr>
            <w:noProof/>
            <w:webHidden/>
          </w:rPr>
          <w:tab/>
        </w:r>
        <w:r w:rsidR="00777C5F">
          <w:rPr>
            <w:noProof/>
            <w:webHidden/>
          </w:rPr>
          <w:fldChar w:fldCharType="begin"/>
        </w:r>
        <w:r w:rsidR="00777C5F">
          <w:rPr>
            <w:noProof/>
            <w:webHidden/>
          </w:rPr>
          <w:instrText xml:space="preserve"> PAGEREF _Toc32498490 \h </w:instrText>
        </w:r>
        <w:r w:rsidR="00777C5F">
          <w:rPr>
            <w:noProof/>
            <w:webHidden/>
          </w:rPr>
        </w:r>
        <w:r w:rsidR="00777C5F">
          <w:rPr>
            <w:noProof/>
            <w:webHidden/>
          </w:rPr>
          <w:fldChar w:fldCharType="separate"/>
        </w:r>
        <w:r w:rsidR="00EB4617">
          <w:rPr>
            <w:noProof/>
            <w:webHidden/>
          </w:rPr>
          <w:t>7</w:t>
        </w:r>
        <w:r w:rsidR="00777C5F">
          <w:rPr>
            <w:noProof/>
            <w:webHidden/>
          </w:rPr>
          <w:fldChar w:fldCharType="end"/>
        </w:r>
      </w:hyperlink>
    </w:p>
    <w:p w14:paraId="19CB15C6" w14:textId="16D49665" w:rsidR="00777C5F" w:rsidRDefault="00305724">
      <w:pPr>
        <w:pStyle w:val="Verzeichnis1"/>
        <w:rPr>
          <w:rFonts w:eastAsiaTheme="minorEastAsia" w:cstheme="minorBidi"/>
          <w:noProof/>
        </w:rPr>
      </w:pPr>
      <w:hyperlink w:anchor="_Toc32498491" w:history="1">
        <w:r w:rsidR="00777C5F" w:rsidRPr="00124785">
          <w:rPr>
            <w:rStyle w:val="Hyperlink"/>
            <w:rFonts w:ascii="Calibri" w:hAnsi="Calibri" w:cs="Calibri"/>
            <w:noProof/>
          </w:rPr>
          <w:t>Arbeitsblatt 5: Wie fair ist ein Smartphone? – Produktion (Arbeitsgruppe 3)</w:t>
        </w:r>
        <w:r w:rsidR="00777C5F">
          <w:rPr>
            <w:noProof/>
            <w:webHidden/>
          </w:rPr>
          <w:tab/>
        </w:r>
        <w:r w:rsidR="00777C5F">
          <w:rPr>
            <w:noProof/>
            <w:webHidden/>
          </w:rPr>
          <w:fldChar w:fldCharType="begin"/>
        </w:r>
        <w:r w:rsidR="00777C5F">
          <w:rPr>
            <w:noProof/>
            <w:webHidden/>
          </w:rPr>
          <w:instrText xml:space="preserve"> PAGEREF _Toc32498491 \h </w:instrText>
        </w:r>
        <w:r w:rsidR="00777C5F">
          <w:rPr>
            <w:noProof/>
            <w:webHidden/>
          </w:rPr>
        </w:r>
        <w:r w:rsidR="00777C5F">
          <w:rPr>
            <w:noProof/>
            <w:webHidden/>
          </w:rPr>
          <w:fldChar w:fldCharType="separate"/>
        </w:r>
        <w:r w:rsidR="00EB4617">
          <w:rPr>
            <w:noProof/>
            <w:webHidden/>
          </w:rPr>
          <w:t>9</w:t>
        </w:r>
        <w:r w:rsidR="00777C5F">
          <w:rPr>
            <w:noProof/>
            <w:webHidden/>
          </w:rPr>
          <w:fldChar w:fldCharType="end"/>
        </w:r>
      </w:hyperlink>
    </w:p>
    <w:p w14:paraId="1F0EFFE2" w14:textId="1AF7E076" w:rsidR="00777C5F" w:rsidRDefault="00305724">
      <w:pPr>
        <w:pStyle w:val="Verzeichnis1"/>
        <w:rPr>
          <w:rFonts w:eastAsiaTheme="minorEastAsia" w:cstheme="minorBidi"/>
          <w:noProof/>
        </w:rPr>
      </w:pPr>
      <w:hyperlink w:anchor="_Toc32498492" w:history="1">
        <w:r w:rsidR="00777C5F" w:rsidRPr="00124785">
          <w:rPr>
            <w:rStyle w:val="Hyperlink"/>
            <w:rFonts w:ascii="Calibri" w:hAnsi="Calibri" w:cs="Calibri"/>
            <w:noProof/>
          </w:rPr>
          <w:t>Arbeitsblatt 6: Wie fair ist ein Smartphone? – Entsorgung (Arbeitsgruppe 4)</w:t>
        </w:r>
        <w:r w:rsidR="00777C5F">
          <w:rPr>
            <w:noProof/>
            <w:webHidden/>
          </w:rPr>
          <w:tab/>
        </w:r>
        <w:r w:rsidR="00777C5F">
          <w:rPr>
            <w:noProof/>
            <w:webHidden/>
          </w:rPr>
          <w:fldChar w:fldCharType="begin"/>
        </w:r>
        <w:r w:rsidR="00777C5F">
          <w:rPr>
            <w:noProof/>
            <w:webHidden/>
          </w:rPr>
          <w:instrText xml:space="preserve"> PAGEREF _Toc32498492 \h </w:instrText>
        </w:r>
        <w:r w:rsidR="00777C5F">
          <w:rPr>
            <w:noProof/>
            <w:webHidden/>
          </w:rPr>
        </w:r>
        <w:r w:rsidR="00777C5F">
          <w:rPr>
            <w:noProof/>
            <w:webHidden/>
          </w:rPr>
          <w:fldChar w:fldCharType="separate"/>
        </w:r>
        <w:r w:rsidR="00EB4617">
          <w:rPr>
            <w:noProof/>
            <w:webHidden/>
          </w:rPr>
          <w:t>11</w:t>
        </w:r>
        <w:r w:rsidR="00777C5F">
          <w:rPr>
            <w:noProof/>
            <w:webHidden/>
          </w:rPr>
          <w:fldChar w:fldCharType="end"/>
        </w:r>
      </w:hyperlink>
    </w:p>
    <w:p w14:paraId="535A1D82" w14:textId="713BB81E" w:rsidR="009E5636" w:rsidRPr="00952D25" w:rsidRDefault="009A1C7F" w:rsidP="00480420">
      <w:pPr>
        <w:pStyle w:val="Dachzeile"/>
        <w:spacing w:line="360" w:lineRule="auto"/>
        <w:rPr>
          <w:rFonts w:ascii="Calibri" w:hAnsi="Calibri"/>
          <w:lang w:val="en-GB"/>
        </w:rPr>
      </w:pPr>
      <w:r w:rsidRPr="00952D25">
        <w:rPr>
          <w:rFonts w:ascii="Calibri" w:hAnsi="Calibri"/>
          <w:lang w:val="en-GB"/>
        </w:rPr>
        <w:fldChar w:fldCharType="end"/>
      </w:r>
    </w:p>
    <w:p w14:paraId="432AF4C5" w14:textId="77777777" w:rsidR="009E5636" w:rsidRPr="00952D25" w:rsidRDefault="009E5636" w:rsidP="00480420">
      <w:pPr>
        <w:pStyle w:val="Dachzeile"/>
        <w:spacing w:line="360" w:lineRule="auto"/>
        <w:rPr>
          <w:rFonts w:ascii="Calibri" w:hAnsi="Calibri"/>
          <w:lang w:val="en-GB"/>
        </w:rPr>
        <w:sectPr w:rsidR="009E5636" w:rsidRPr="00952D25">
          <w:footerReference w:type="even" r:id="rId11"/>
          <w:footerReference w:type="default" r:id="rId12"/>
          <w:footerReference w:type="first" r:id="rId13"/>
          <w:pgSz w:w="11900" w:h="16840"/>
          <w:pgMar w:top="1134" w:right="1412" w:bottom="1418" w:left="1418" w:header="709" w:footer="709" w:gutter="0"/>
          <w:pgNumType w:start="0"/>
          <w:cols w:space="708"/>
          <w:titlePg/>
          <w:docGrid w:linePitch="360"/>
        </w:sectPr>
      </w:pPr>
    </w:p>
    <w:p w14:paraId="61FCFCA9" w14:textId="058A195B" w:rsidR="00480420" w:rsidRPr="00952D25" w:rsidRDefault="002824F0" w:rsidP="00653C8C">
      <w:pPr>
        <w:pStyle w:val="berschrift1"/>
        <w:rPr>
          <w:rFonts w:ascii="Calibri" w:hAnsi="Calibri" w:cs="Calibri"/>
        </w:rPr>
      </w:pPr>
      <w:bookmarkStart w:id="49" w:name="_Toc19802695"/>
      <w:bookmarkStart w:id="50" w:name="_Toc21620145"/>
      <w:bookmarkStart w:id="51" w:name="_Toc32498485"/>
      <w:r w:rsidRPr="00952D25">
        <w:rPr>
          <w:rFonts w:ascii="Calibri" w:hAnsi="Calibri" w:cs="Calibri"/>
          <w:sz w:val="20"/>
          <w:szCs w:val="20"/>
        </w:rPr>
        <w:lastRenderedPageBreak/>
        <w:t>Arbeits</w:t>
      </w:r>
      <w:r w:rsidR="0061610B" w:rsidRPr="00952D25">
        <w:rPr>
          <w:rFonts w:ascii="Calibri" w:hAnsi="Calibri" w:cs="Calibri"/>
          <w:sz w:val="20"/>
          <w:szCs w:val="20"/>
        </w:rPr>
        <w:t>blatt</w:t>
      </w:r>
      <w:r w:rsidR="00480420" w:rsidRPr="00952D25">
        <w:rPr>
          <w:rFonts w:ascii="Calibri" w:hAnsi="Calibri" w:cs="Calibri"/>
          <w:sz w:val="20"/>
          <w:szCs w:val="20"/>
        </w:rPr>
        <w:t xml:space="preserve"> 1</w:t>
      </w:r>
      <w:r w:rsidR="00777C5F">
        <w:rPr>
          <w:rFonts w:ascii="Calibri" w:hAnsi="Calibri" w:cs="Calibri"/>
          <w:sz w:val="20"/>
          <w:szCs w:val="20"/>
        </w:rPr>
        <w:t>:</w:t>
      </w:r>
      <w:r w:rsidR="00480420" w:rsidRPr="00952D25">
        <w:rPr>
          <w:rFonts w:ascii="Calibri" w:hAnsi="Calibri" w:cs="Calibri"/>
        </w:rPr>
        <w:br/>
      </w:r>
      <w:bookmarkEnd w:id="49"/>
      <w:bookmarkEnd w:id="50"/>
      <w:r w:rsidR="000D2ACA">
        <w:rPr>
          <w:rFonts w:ascii="Calibri" w:hAnsi="Calibri" w:cs="Calibri"/>
        </w:rPr>
        <w:t xml:space="preserve">Die </w:t>
      </w:r>
      <w:r w:rsidR="00772D86">
        <w:rPr>
          <w:rFonts w:ascii="Calibri" w:hAnsi="Calibri" w:cs="Calibri"/>
        </w:rPr>
        <w:t xml:space="preserve">Bestandteile </w:t>
      </w:r>
      <w:r w:rsidR="007D5157">
        <w:rPr>
          <w:rFonts w:ascii="Calibri" w:hAnsi="Calibri" w:cs="Calibri"/>
        </w:rPr>
        <w:t xml:space="preserve">eines </w:t>
      </w:r>
      <w:r w:rsidR="00EE22F9">
        <w:rPr>
          <w:rFonts w:ascii="Calibri" w:hAnsi="Calibri" w:cs="Calibri"/>
        </w:rPr>
        <w:t>Smartphones</w:t>
      </w:r>
      <w:r w:rsidR="00952D25">
        <w:rPr>
          <w:rFonts w:ascii="Calibri" w:hAnsi="Calibri" w:cs="Calibri"/>
        </w:rPr>
        <w:t xml:space="preserve"> </w:t>
      </w:r>
      <w:r w:rsidR="000D2ACA">
        <w:rPr>
          <w:rFonts w:ascii="Calibri" w:hAnsi="Calibri" w:cs="Calibri"/>
        </w:rPr>
        <w:t xml:space="preserve">und </w:t>
      </w:r>
      <w:r w:rsidR="00772D86">
        <w:rPr>
          <w:rFonts w:ascii="Calibri" w:hAnsi="Calibri" w:cs="Calibri"/>
        </w:rPr>
        <w:t xml:space="preserve">ihre </w:t>
      </w:r>
      <w:r w:rsidR="000D2ACA">
        <w:rPr>
          <w:rFonts w:ascii="Calibri" w:hAnsi="Calibri" w:cs="Calibri"/>
        </w:rPr>
        <w:t>Herkunft</w:t>
      </w:r>
      <w:bookmarkEnd w:id="51"/>
    </w:p>
    <w:p w14:paraId="4175CA18" w14:textId="349894F8" w:rsidR="007D5157" w:rsidRPr="000D2ACA" w:rsidRDefault="007D5157" w:rsidP="00891079">
      <w:pPr>
        <w:pStyle w:val="Vorspann"/>
      </w:pPr>
      <w:r w:rsidRPr="000D2ACA">
        <w:t xml:space="preserve">In Handys stecken Rohstoffe aus der ganzen Welt. </w:t>
      </w:r>
      <w:r w:rsidR="00772D86">
        <w:t>U</w:t>
      </w:r>
      <w:r w:rsidRPr="000D2ACA">
        <w:t xml:space="preserve">nter welchen </w:t>
      </w:r>
      <w:r w:rsidR="00891079">
        <w:t>Bedingungen</w:t>
      </w:r>
      <w:r w:rsidR="00891079" w:rsidRPr="000D2ACA">
        <w:t xml:space="preserve"> </w:t>
      </w:r>
      <w:r w:rsidRPr="000D2ACA">
        <w:t xml:space="preserve">werden diese in den Ursprungsgebieten abgebaut – und welche Folgen </w:t>
      </w:r>
      <w:r w:rsidR="00772D86">
        <w:t xml:space="preserve">hat dies </w:t>
      </w:r>
      <w:r w:rsidRPr="000D2ACA">
        <w:t>für Menschen und Umwelt?</w:t>
      </w:r>
    </w:p>
    <w:p w14:paraId="70AB5A61" w14:textId="77777777" w:rsidR="007D5157" w:rsidRPr="000D2ACA" w:rsidRDefault="007D5157" w:rsidP="00891079">
      <w:pPr>
        <w:pStyle w:val="berschrift3"/>
      </w:pPr>
      <w:r w:rsidRPr="000D2ACA">
        <w:t>Arbeitsauftr</w:t>
      </w:r>
      <w:r w:rsidR="00E81EE3">
        <w:t>ä</w:t>
      </w:r>
      <w:r w:rsidRPr="000D2ACA">
        <w:t>g</w:t>
      </w:r>
      <w:r w:rsidR="00E81EE3">
        <w:t>e</w:t>
      </w:r>
      <w:r w:rsidRPr="000D2ACA">
        <w:t>:</w:t>
      </w:r>
    </w:p>
    <w:p w14:paraId="78B73764" w14:textId="77777777" w:rsidR="00E81EE3" w:rsidRDefault="00E81EE3" w:rsidP="00FD3737">
      <w:pPr>
        <w:rPr>
          <w:rFonts w:ascii="Calibri" w:hAnsi="Calibri"/>
        </w:rPr>
      </w:pPr>
    </w:p>
    <w:p w14:paraId="27D4F6C8" w14:textId="77777777" w:rsidR="00EE22F9" w:rsidRPr="006807FA" w:rsidRDefault="007D5157" w:rsidP="006807FA">
      <w:pPr>
        <w:pStyle w:val="Listenabsatz"/>
        <w:numPr>
          <w:ilvl w:val="0"/>
          <w:numId w:val="20"/>
        </w:numPr>
        <w:rPr>
          <w:rFonts w:ascii="Calibri" w:hAnsi="Calibri"/>
        </w:rPr>
      </w:pPr>
      <w:r w:rsidRPr="006807FA">
        <w:rPr>
          <w:rFonts w:ascii="Calibri" w:hAnsi="Calibri"/>
        </w:rPr>
        <w:t>Betracht</w:t>
      </w:r>
      <w:r w:rsidR="00EE22F9" w:rsidRPr="006807FA">
        <w:rPr>
          <w:rFonts w:ascii="Calibri" w:hAnsi="Calibri"/>
        </w:rPr>
        <w:t xml:space="preserve">e die Infografik </w:t>
      </w:r>
      <w:r w:rsidR="00F12F33">
        <w:rPr>
          <w:rFonts w:ascii="Calibri" w:hAnsi="Calibri"/>
        </w:rPr>
        <w:t>„</w:t>
      </w:r>
      <w:r w:rsidR="00EE22F9" w:rsidRPr="006807FA">
        <w:rPr>
          <w:rFonts w:ascii="Calibri" w:hAnsi="Calibri"/>
        </w:rPr>
        <w:t>Einzelteile eines Smartphones</w:t>
      </w:r>
      <w:r w:rsidR="00F12F33">
        <w:rPr>
          <w:rFonts w:ascii="Calibri" w:hAnsi="Calibri"/>
        </w:rPr>
        <w:t>“</w:t>
      </w:r>
      <w:r w:rsidR="006F05D6" w:rsidRPr="006807FA">
        <w:rPr>
          <w:rFonts w:ascii="Calibri" w:hAnsi="Calibri"/>
        </w:rPr>
        <w:t xml:space="preserve">. Sie zeigt wichtige Bauteile und nennt </w:t>
      </w:r>
      <w:r w:rsidR="00EE22F9" w:rsidRPr="006807FA">
        <w:rPr>
          <w:rFonts w:ascii="Calibri" w:hAnsi="Calibri"/>
        </w:rPr>
        <w:t xml:space="preserve">die für die Herstellung benötigten </w:t>
      </w:r>
      <w:r w:rsidR="006F05D6" w:rsidRPr="006807FA">
        <w:rPr>
          <w:rFonts w:ascii="Calibri" w:hAnsi="Calibri"/>
        </w:rPr>
        <w:t>Rohstoffe</w:t>
      </w:r>
      <w:r w:rsidR="00EE22F9" w:rsidRPr="006807FA">
        <w:rPr>
          <w:rFonts w:ascii="Calibri" w:hAnsi="Calibri"/>
        </w:rPr>
        <w:t xml:space="preserve">. </w:t>
      </w:r>
    </w:p>
    <w:p w14:paraId="300C2F73" w14:textId="77777777" w:rsidR="00EE22F9" w:rsidRPr="000D2ACA" w:rsidRDefault="00EE22F9" w:rsidP="006807FA">
      <w:pPr>
        <w:rPr>
          <w:rFonts w:ascii="Calibri" w:hAnsi="Calibri"/>
        </w:rPr>
      </w:pPr>
    </w:p>
    <w:p w14:paraId="5E850B9E" w14:textId="77777777" w:rsidR="00E81EE3" w:rsidRDefault="00E81EE3" w:rsidP="00E81EE3">
      <w:pPr>
        <w:pStyle w:val="Listenabsatz"/>
        <w:numPr>
          <w:ilvl w:val="0"/>
          <w:numId w:val="20"/>
        </w:numPr>
        <w:rPr>
          <w:rFonts w:ascii="Calibri" w:hAnsi="Calibri"/>
        </w:rPr>
      </w:pPr>
      <w:r>
        <w:rPr>
          <w:rFonts w:ascii="Calibri" w:hAnsi="Calibri"/>
        </w:rPr>
        <w:t xml:space="preserve">Recherchiere online mithilfe einer interaktiven Landkarte. Erkunde dort, </w:t>
      </w:r>
      <w:r w:rsidRPr="000D2ACA">
        <w:rPr>
          <w:rFonts w:ascii="Calibri" w:hAnsi="Calibri" w:cs="Calibri"/>
        </w:rPr>
        <w:t>in welchen Ländern die einzelnen Rohstoffe abgebaut werden.</w:t>
      </w:r>
      <w:r>
        <w:rPr>
          <w:rFonts w:ascii="Calibri" w:hAnsi="Calibri" w:cs="Calibri"/>
        </w:rPr>
        <w:t xml:space="preserve"> Du findest die Karte unter folgender Internetadresse: </w:t>
      </w:r>
    </w:p>
    <w:p w14:paraId="311B991F" w14:textId="77777777" w:rsidR="00E81EE3" w:rsidRPr="006807FA" w:rsidRDefault="00E81EE3" w:rsidP="006807FA">
      <w:pPr>
        <w:pStyle w:val="Listenabsatz"/>
        <w:rPr>
          <w:rFonts w:ascii="Calibri" w:hAnsi="Calibri"/>
        </w:rPr>
      </w:pPr>
    </w:p>
    <w:p w14:paraId="0ACE033F" w14:textId="5C97B2A7" w:rsidR="00E81EE3" w:rsidRDefault="00305724" w:rsidP="006807FA">
      <w:pPr>
        <w:pStyle w:val="Listenabsatz"/>
        <w:rPr>
          <w:rFonts w:ascii="Calibri" w:hAnsi="Calibri"/>
        </w:rPr>
      </w:pPr>
      <w:hyperlink r:id="rId14" w:history="1">
        <w:r w:rsidR="00E81EE3" w:rsidRPr="00E60891">
          <w:rPr>
            <w:rStyle w:val="Hyperlink"/>
            <w:rFonts w:ascii="Calibri" w:hAnsi="Calibri"/>
          </w:rPr>
          <w:t>https://www.faz.net/aktuell/wirtschaft/infografik-wo-unsere-smartphones-herkommen-15940155.html</w:t>
        </w:r>
      </w:hyperlink>
      <w:r w:rsidR="00E81EE3">
        <w:rPr>
          <w:rFonts w:ascii="Calibri" w:hAnsi="Calibri"/>
        </w:rPr>
        <w:t xml:space="preserve">. </w:t>
      </w:r>
    </w:p>
    <w:p w14:paraId="7D15065A" w14:textId="2AA1A368" w:rsidR="00891079" w:rsidRDefault="00891079" w:rsidP="006807FA">
      <w:pPr>
        <w:pStyle w:val="Listenabsatz"/>
        <w:rPr>
          <w:rFonts w:ascii="Calibri" w:hAnsi="Calibri"/>
        </w:rPr>
      </w:pPr>
    </w:p>
    <w:p w14:paraId="160B0C44" w14:textId="77777777" w:rsidR="00891079" w:rsidRDefault="00891079" w:rsidP="00891079">
      <w:pPr>
        <w:pStyle w:val="Listenabsatz"/>
        <w:rPr>
          <w:rFonts w:ascii="Calibri" w:hAnsi="Calibri"/>
        </w:rPr>
      </w:pPr>
      <w:r>
        <w:rPr>
          <w:rFonts w:ascii="Calibri" w:hAnsi="Calibri"/>
        </w:rPr>
        <w:t>Als Alternative kannst du auch die Karte „Herkunftsländer der Bestandteile eines Smartphones“ (Infografik 2) nutzen.</w:t>
      </w:r>
    </w:p>
    <w:p w14:paraId="1C5F3838" w14:textId="77777777" w:rsidR="00E81EE3" w:rsidRPr="00891079" w:rsidRDefault="00E81EE3" w:rsidP="00891079">
      <w:pPr>
        <w:rPr>
          <w:rFonts w:ascii="Calibri" w:hAnsi="Calibri"/>
        </w:rPr>
      </w:pPr>
    </w:p>
    <w:p w14:paraId="0BFC75E4" w14:textId="77777777" w:rsidR="00E81EE3" w:rsidRPr="00E81EE3" w:rsidRDefault="00E81EE3" w:rsidP="00E81EE3">
      <w:pPr>
        <w:pStyle w:val="Listenabsatz"/>
        <w:numPr>
          <w:ilvl w:val="0"/>
          <w:numId w:val="20"/>
        </w:numPr>
        <w:rPr>
          <w:rFonts w:ascii="Calibri" w:hAnsi="Calibri" w:cs="Calibri"/>
        </w:rPr>
      </w:pPr>
      <w:r w:rsidRPr="00E81EE3">
        <w:rPr>
          <w:rFonts w:ascii="Calibri" w:hAnsi="Calibri" w:cs="Calibri"/>
        </w:rPr>
        <w:t>Markiere die Länder</w:t>
      </w:r>
      <w:r>
        <w:rPr>
          <w:rFonts w:ascii="Calibri" w:hAnsi="Calibri" w:cs="Calibri"/>
        </w:rPr>
        <w:t>, die du ermittelt hast,</w:t>
      </w:r>
      <w:r w:rsidRPr="00E81EE3">
        <w:rPr>
          <w:rFonts w:ascii="Calibri" w:hAnsi="Calibri" w:cs="Calibri"/>
        </w:rPr>
        <w:t xml:space="preserve"> auf </w:t>
      </w:r>
      <w:r w:rsidR="00C869D8">
        <w:rPr>
          <w:rFonts w:ascii="Calibri" w:hAnsi="Calibri" w:cs="Calibri"/>
        </w:rPr>
        <w:t xml:space="preserve">der </w:t>
      </w:r>
      <w:r w:rsidRPr="00E81EE3">
        <w:rPr>
          <w:rFonts w:ascii="Calibri" w:hAnsi="Calibri" w:cs="Calibri"/>
        </w:rPr>
        <w:t xml:space="preserve">Weltkarte </w:t>
      </w:r>
      <w:r w:rsidR="00C869D8">
        <w:rPr>
          <w:rFonts w:ascii="Calibri" w:hAnsi="Calibri" w:cs="Calibri"/>
        </w:rPr>
        <w:t>auf</w:t>
      </w:r>
      <w:r w:rsidRPr="00E81EE3">
        <w:rPr>
          <w:rFonts w:ascii="Calibri" w:hAnsi="Calibri" w:cs="Calibri"/>
        </w:rPr>
        <w:t xml:space="preserve"> Arbeitsblatt</w:t>
      </w:r>
      <w:r w:rsidR="00C869D8">
        <w:rPr>
          <w:rFonts w:ascii="Calibri" w:hAnsi="Calibri" w:cs="Calibri"/>
        </w:rPr>
        <w:t xml:space="preserve"> 2</w:t>
      </w:r>
      <w:r w:rsidRPr="00E81EE3">
        <w:rPr>
          <w:rFonts w:ascii="Calibri" w:hAnsi="Calibri" w:cs="Calibri"/>
        </w:rPr>
        <w:t>.</w:t>
      </w:r>
    </w:p>
    <w:p w14:paraId="6F43727C" w14:textId="77777777" w:rsidR="00E81EE3" w:rsidRPr="006807FA" w:rsidRDefault="00E81EE3" w:rsidP="006807FA">
      <w:pPr>
        <w:ind w:left="360"/>
        <w:rPr>
          <w:rFonts w:ascii="Calibri" w:hAnsi="Calibri"/>
        </w:rPr>
      </w:pPr>
    </w:p>
    <w:p w14:paraId="098BE3E7" w14:textId="77777777" w:rsidR="007D5157" w:rsidRPr="000D2ACA" w:rsidRDefault="007D5157" w:rsidP="006807FA">
      <w:pPr>
        <w:rPr>
          <w:rFonts w:ascii="Calibri" w:hAnsi="Calibri" w:cs="Calibri"/>
        </w:rPr>
      </w:pPr>
    </w:p>
    <w:p w14:paraId="56B2DB46" w14:textId="77777777" w:rsidR="000D2ACA" w:rsidRDefault="000D2ACA" w:rsidP="000D2ACA">
      <w:pPr>
        <w:jc w:val="both"/>
        <w:rPr>
          <w:rFonts w:ascii="Calibri" w:hAnsi="Calibri" w:cs="Calibri"/>
        </w:rPr>
      </w:pPr>
    </w:p>
    <w:p w14:paraId="2692FBC6" w14:textId="77777777" w:rsidR="000D2ACA" w:rsidRPr="000D2ACA" w:rsidRDefault="000D2ACA" w:rsidP="000D2ACA">
      <w:pPr>
        <w:jc w:val="both"/>
        <w:rPr>
          <w:rFonts w:ascii="Calibri" w:hAnsi="Calibri" w:cs="Calibri"/>
        </w:rPr>
      </w:pPr>
    </w:p>
    <w:p w14:paraId="6FD1B19E" w14:textId="77777777" w:rsidR="00EE22F9" w:rsidRDefault="00EE22F9">
      <w:pPr>
        <w:rPr>
          <w:rFonts w:ascii="Calibri" w:hAnsi="Calibri" w:cs="Calibri"/>
        </w:rPr>
      </w:pPr>
    </w:p>
    <w:p w14:paraId="5A9800AB" w14:textId="77777777" w:rsidR="00EE22F9" w:rsidRDefault="00EE22F9">
      <w:pPr>
        <w:rPr>
          <w:rFonts w:ascii="Calibri" w:hAnsi="Calibri" w:cs="Calibri"/>
        </w:rPr>
        <w:sectPr w:rsidR="00EE22F9" w:rsidSect="009E5636">
          <w:footerReference w:type="first" r:id="rId15"/>
          <w:pgSz w:w="11900" w:h="16840"/>
          <w:pgMar w:top="1134" w:right="1418" w:bottom="1412" w:left="1418" w:header="397" w:footer="510" w:gutter="0"/>
          <w:pgNumType w:start="1"/>
          <w:cols w:space="708"/>
          <w:docGrid w:linePitch="360"/>
        </w:sectPr>
      </w:pPr>
    </w:p>
    <w:p w14:paraId="145E8D25" w14:textId="1DFB6BB0" w:rsidR="00AF20A7" w:rsidRPr="00AF20A7" w:rsidRDefault="000D2ACA" w:rsidP="00AF20A7">
      <w:pPr>
        <w:pStyle w:val="berschrift1"/>
        <w:rPr>
          <w:rFonts w:ascii="Calibri" w:hAnsi="Calibri" w:cs="Calibri"/>
        </w:rPr>
      </w:pPr>
      <w:bookmarkStart w:id="52" w:name="_Toc32498486"/>
      <w:r>
        <w:rPr>
          <w:rFonts w:ascii="Calibri" w:hAnsi="Calibri" w:cs="Calibri"/>
          <w:sz w:val="20"/>
          <w:szCs w:val="20"/>
        </w:rPr>
        <w:lastRenderedPageBreak/>
        <w:t>Infografik</w:t>
      </w:r>
      <w:r w:rsidRPr="00952D25">
        <w:rPr>
          <w:rFonts w:ascii="Calibri" w:hAnsi="Calibri" w:cs="Calibri"/>
          <w:sz w:val="20"/>
          <w:szCs w:val="20"/>
        </w:rPr>
        <w:t xml:space="preserve"> </w:t>
      </w:r>
      <w:r w:rsidR="00891079">
        <w:rPr>
          <w:rFonts w:ascii="Calibri" w:hAnsi="Calibri" w:cs="Calibri"/>
          <w:sz w:val="20"/>
          <w:szCs w:val="20"/>
        </w:rPr>
        <w:t>1</w:t>
      </w:r>
      <w:r w:rsidR="00777C5F">
        <w:rPr>
          <w:rFonts w:ascii="Calibri" w:hAnsi="Calibri" w:cs="Calibri"/>
          <w:sz w:val="20"/>
          <w:szCs w:val="20"/>
        </w:rPr>
        <w:t>:</w:t>
      </w:r>
      <w:r w:rsidRPr="00952D25">
        <w:rPr>
          <w:rFonts w:ascii="Calibri" w:hAnsi="Calibri" w:cs="Calibri"/>
        </w:rPr>
        <w:br/>
      </w:r>
      <w:r>
        <w:rPr>
          <w:rFonts w:ascii="Calibri" w:hAnsi="Calibri" w:cs="Calibri"/>
        </w:rPr>
        <w:t xml:space="preserve">Die </w:t>
      </w:r>
      <w:r w:rsidR="00891079">
        <w:rPr>
          <w:rFonts w:ascii="Calibri" w:hAnsi="Calibri" w:cs="Calibri"/>
        </w:rPr>
        <w:t xml:space="preserve">Bestandteile </w:t>
      </w:r>
      <w:r>
        <w:rPr>
          <w:rFonts w:ascii="Calibri" w:hAnsi="Calibri" w:cs="Calibri"/>
        </w:rPr>
        <w:t>eines Smartphones</w:t>
      </w:r>
      <w:bookmarkEnd w:id="52"/>
    </w:p>
    <w:p w14:paraId="0A5982EF" w14:textId="77777777" w:rsidR="000D2ACA" w:rsidRDefault="00AF20A7">
      <w:pPr>
        <w:rPr>
          <w:rFonts w:ascii="Calibri" w:hAnsi="Calibri" w:cs="Calibri"/>
        </w:rPr>
      </w:pPr>
      <w:r>
        <w:rPr>
          <w:rFonts w:ascii="Calibri" w:hAnsi="Calibri" w:cs="Calibri"/>
          <w:noProof/>
        </w:rPr>
        <w:drawing>
          <wp:inline distT="0" distB="0" distL="0" distR="0" wp14:anchorId="79D57532" wp14:editId="2507C3B1">
            <wp:extent cx="9003323" cy="5013610"/>
            <wp:effectExtent l="0" t="0" r="127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in-smartphone mit metall-infos.jpg"/>
                    <pic:cNvPicPr/>
                  </pic:nvPicPr>
                  <pic:blipFill rotWithShape="1">
                    <a:blip r:embed="rId16"/>
                    <a:srcRect t="1357" b="1157"/>
                    <a:stretch/>
                  </pic:blipFill>
                  <pic:spPr bwMode="auto">
                    <a:xfrm>
                      <a:off x="0" y="0"/>
                      <a:ext cx="9019082" cy="5022385"/>
                    </a:xfrm>
                    <a:prstGeom prst="rect">
                      <a:avLst/>
                    </a:prstGeom>
                    <a:ln>
                      <a:noFill/>
                    </a:ln>
                    <a:extLst>
                      <a:ext uri="{53640926-AAD7-44D8-BBD7-CCE9431645EC}">
                        <a14:shadowObscured xmlns:a14="http://schemas.microsoft.com/office/drawing/2010/main"/>
                      </a:ext>
                    </a:extLst>
                  </pic:spPr>
                </pic:pic>
              </a:graphicData>
            </a:graphic>
          </wp:inline>
        </w:drawing>
      </w:r>
    </w:p>
    <w:p w14:paraId="2700D109" w14:textId="55081A78" w:rsidR="00417794" w:rsidRDefault="00417794" w:rsidP="00417794">
      <w:pPr>
        <w:pStyle w:val="berschrift1"/>
        <w:rPr>
          <w:rFonts w:ascii="Calibri" w:hAnsi="Calibri" w:cs="Calibri"/>
        </w:rPr>
      </w:pPr>
      <w:bookmarkStart w:id="53" w:name="_Toc32498487"/>
      <w:r w:rsidRPr="00952D25">
        <w:rPr>
          <w:rFonts w:ascii="Calibri" w:hAnsi="Calibri" w:cs="Calibri"/>
          <w:sz w:val="20"/>
          <w:szCs w:val="20"/>
        </w:rPr>
        <w:lastRenderedPageBreak/>
        <w:t xml:space="preserve">Arbeitsblatt </w:t>
      </w:r>
      <w:r>
        <w:rPr>
          <w:rFonts w:ascii="Calibri" w:hAnsi="Calibri" w:cs="Calibri"/>
          <w:sz w:val="20"/>
          <w:szCs w:val="20"/>
        </w:rPr>
        <w:t>2</w:t>
      </w:r>
      <w:r w:rsidR="00777C5F">
        <w:rPr>
          <w:rFonts w:ascii="Calibri" w:hAnsi="Calibri" w:cs="Calibri"/>
          <w:sz w:val="20"/>
          <w:szCs w:val="20"/>
        </w:rPr>
        <w:t>:</w:t>
      </w:r>
      <w:r w:rsidRPr="00952D25">
        <w:rPr>
          <w:rFonts w:ascii="Calibri" w:hAnsi="Calibri" w:cs="Calibri"/>
        </w:rPr>
        <w:br/>
      </w:r>
      <w:r>
        <w:rPr>
          <w:rFonts w:ascii="Calibri" w:hAnsi="Calibri" w:cs="Calibri"/>
        </w:rPr>
        <w:t>Weltkarte</w:t>
      </w:r>
      <w:r w:rsidR="00891079">
        <w:rPr>
          <w:rFonts w:ascii="Calibri" w:hAnsi="Calibri" w:cs="Calibri"/>
        </w:rPr>
        <w:t xml:space="preserve"> – Woher kommen die Bestandteile eines Smartphones?</w:t>
      </w:r>
      <w:bookmarkEnd w:id="53"/>
    </w:p>
    <w:p w14:paraId="1B0E38FF" w14:textId="32EC47E2" w:rsidR="00891079" w:rsidRDefault="002322CC" w:rsidP="00891079">
      <w:r w:rsidRPr="00BF1734">
        <w:rPr>
          <w:noProof/>
        </w:rPr>
        <w:drawing>
          <wp:anchor distT="0" distB="0" distL="114300" distR="114300" simplePos="0" relativeHeight="251659264" behindDoc="0" locked="0" layoutInCell="1" allowOverlap="1" wp14:anchorId="18A787C7" wp14:editId="5DE54A6D">
            <wp:simplePos x="0" y="0"/>
            <wp:positionH relativeFrom="column">
              <wp:posOffset>635</wp:posOffset>
            </wp:positionH>
            <wp:positionV relativeFrom="paragraph">
              <wp:posOffset>236220</wp:posOffset>
            </wp:positionV>
            <wp:extent cx="9075420" cy="4752340"/>
            <wp:effectExtent l="0" t="0" r="0" b="1905"/>
            <wp:wrapSquare wrapText="bothSides"/>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330" b="2565"/>
                    <a:stretch/>
                  </pic:blipFill>
                  <pic:spPr bwMode="auto">
                    <a:xfrm>
                      <a:off x="0" y="0"/>
                      <a:ext cx="9075420" cy="475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00150" w14:textId="4E8D115F" w:rsidR="000D2ACA" w:rsidRDefault="00891079" w:rsidP="00891079">
      <w:pPr>
        <w:pStyle w:val="berschrift1"/>
        <w:tabs>
          <w:tab w:val="left" w:pos="12406"/>
        </w:tabs>
        <w:rPr>
          <w:rFonts w:ascii="Calibri" w:hAnsi="Calibri" w:cs="Calibri"/>
        </w:rPr>
      </w:pPr>
      <w:bookmarkStart w:id="54" w:name="_Toc32498488"/>
      <w:r>
        <w:rPr>
          <w:rFonts w:ascii="Calibri" w:hAnsi="Calibri" w:cs="Calibri"/>
          <w:sz w:val="20"/>
          <w:szCs w:val="20"/>
        </w:rPr>
        <w:lastRenderedPageBreak/>
        <w:t>Infografik 2</w:t>
      </w:r>
      <w:r w:rsidR="00777C5F">
        <w:rPr>
          <w:rFonts w:ascii="Calibri" w:hAnsi="Calibri" w:cs="Calibri"/>
          <w:sz w:val="20"/>
          <w:szCs w:val="20"/>
        </w:rPr>
        <w:t>:</w:t>
      </w:r>
      <w:r w:rsidRPr="00952D25">
        <w:rPr>
          <w:rFonts w:ascii="Calibri" w:hAnsi="Calibri" w:cs="Calibri"/>
        </w:rPr>
        <w:br/>
      </w:r>
      <w:r>
        <w:rPr>
          <w:rFonts w:ascii="Calibri" w:hAnsi="Calibri" w:cs="Calibri"/>
        </w:rPr>
        <w:t xml:space="preserve">Weltkarte </w:t>
      </w:r>
      <w:r w:rsidR="002322CC">
        <w:rPr>
          <w:rFonts w:ascii="Calibri" w:hAnsi="Calibri" w:cs="Calibri"/>
        </w:rPr>
        <w:t>–</w:t>
      </w:r>
      <w:r>
        <w:rPr>
          <w:rFonts w:ascii="Calibri" w:hAnsi="Calibri" w:cs="Calibri"/>
        </w:rPr>
        <w:t xml:space="preserve"> </w:t>
      </w:r>
      <w:r w:rsidRPr="00BF1734">
        <w:rPr>
          <w:rFonts w:ascii="Calibri" w:hAnsi="Calibri" w:cs="Calibri"/>
        </w:rPr>
        <w:t>Herkunftsländer der Bestandteile eines Smartphones</w:t>
      </w:r>
      <w:bookmarkEnd w:id="54"/>
    </w:p>
    <w:p w14:paraId="73C6964E" w14:textId="77777777" w:rsidR="002322CC" w:rsidRPr="002322CC" w:rsidRDefault="002322CC" w:rsidP="002322CC"/>
    <w:p w14:paraId="2F1F38FF" w14:textId="518AB2E8" w:rsidR="000D2ACA" w:rsidRDefault="00891079">
      <w:pPr>
        <w:rPr>
          <w:rFonts w:ascii="Calibri" w:hAnsi="Calibri" w:cs="Calibri"/>
        </w:rPr>
        <w:sectPr w:rsidR="000D2ACA" w:rsidSect="00DA3CA5">
          <w:pgSz w:w="16840" w:h="11900" w:orient="landscape"/>
          <w:pgMar w:top="1418" w:right="1412" w:bottom="1418" w:left="1134" w:header="397" w:footer="510" w:gutter="0"/>
          <w:pgNumType w:start="2"/>
          <w:cols w:space="708"/>
          <w:docGrid w:linePitch="360"/>
        </w:sectPr>
      </w:pPr>
      <w:r w:rsidRPr="009E2942">
        <w:rPr>
          <w:rFonts w:ascii="Calibri" w:hAnsi="Calibri" w:cs="Calibri"/>
          <w:noProof/>
        </w:rPr>
        <w:drawing>
          <wp:anchor distT="0" distB="0" distL="114300" distR="114300" simplePos="0" relativeHeight="251660288" behindDoc="0" locked="0" layoutInCell="1" allowOverlap="1" wp14:anchorId="4904DC89" wp14:editId="21C5F4C7">
            <wp:simplePos x="723481" y="1547446"/>
            <wp:positionH relativeFrom="column">
              <wp:align>left</wp:align>
            </wp:positionH>
            <wp:positionV relativeFrom="paragraph">
              <wp:align>top</wp:align>
            </wp:positionV>
            <wp:extent cx="9076690" cy="4772967"/>
            <wp:effectExtent l="0" t="0" r="3810" b="2540"/>
            <wp:wrapSquare wrapText="bothSides"/>
            <wp:docPr id="4" name="Grafik 4"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330" b="2171"/>
                    <a:stretch/>
                  </pic:blipFill>
                  <pic:spPr bwMode="auto">
                    <a:xfrm>
                      <a:off x="0" y="0"/>
                      <a:ext cx="9076690" cy="4772967"/>
                    </a:xfrm>
                    <a:prstGeom prst="rect">
                      <a:avLst/>
                    </a:prstGeom>
                    <a:ln>
                      <a:noFill/>
                    </a:ln>
                    <a:extLst>
                      <a:ext uri="{53640926-AAD7-44D8-BBD7-CCE9431645EC}">
                        <a14:shadowObscured xmlns:a14="http://schemas.microsoft.com/office/drawing/2010/main"/>
                      </a:ext>
                    </a:extLst>
                  </pic:spPr>
                </pic:pic>
              </a:graphicData>
            </a:graphic>
          </wp:anchor>
        </w:drawing>
      </w:r>
    </w:p>
    <w:p w14:paraId="5BDA6DCB" w14:textId="5DBCE748" w:rsidR="00F15079" w:rsidRPr="00952D25" w:rsidRDefault="00F15079" w:rsidP="00F15079">
      <w:pPr>
        <w:pStyle w:val="berschrift1"/>
        <w:rPr>
          <w:rFonts w:ascii="Calibri" w:hAnsi="Calibri" w:cs="Calibri"/>
        </w:rPr>
      </w:pPr>
      <w:bookmarkStart w:id="55" w:name="_Toc32498489"/>
      <w:r w:rsidRPr="00952D25">
        <w:rPr>
          <w:rFonts w:ascii="Calibri" w:hAnsi="Calibri" w:cs="Calibri"/>
          <w:sz w:val="20"/>
          <w:szCs w:val="20"/>
        </w:rPr>
        <w:lastRenderedPageBreak/>
        <w:t xml:space="preserve">Arbeitsblatt </w:t>
      </w:r>
      <w:r w:rsidR="00417794">
        <w:rPr>
          <w:rFonts w:ascii="Calibri" w:hAnsi="Calibri" w:cs="Calibri"/>
          <w:sz w:val="20"/>
          <w:szCs w:val="20"/>
        </w:rPr>
        <w:t>3</w:t>
      </w:r>
      <w:r w:rsidR="00777C5F">
        <w:rPr>
          <w:rFonts w:ascii="Calibri" w:hAnsi="Calibri" w:cs="Calibri"/>
          <w:sz w:val="20"/>
          <w:szCs w:val="20"/>
        </w:rPr>
        <w:t>:</w:t>
      </w:r>
      <w:r w:rsidRPr="00952D25">
        <w:rPr>
          <w:rFonts w:ascii="Calibri" w:hAnsi="Calibri" w:cs="Calibri"/>
        </w:rPr>
        <w:br/>
      </w:r>
      <w:r w:rsidR="007D5157">
        <w:rPr>
          <w:rFonts w:ascii="Calibri" w:hAnsi="Calibri" w:cs="Calibri"/>
        </w:rPr>
        <w:t>Wie fair ist ein Smartphone?</w:t>
      </w:r>
      <w:r>
        <w:rPr>
          <w:rFonts w:ascii="Calibri" w:hAnsi="Calibri" w:cs="Calibri"/>
        </w:rPr>
        <w:t xml:space="preserve"> </w:t>
      </w:r>
      <w:r w:rsidR="00B32217">
        <w:rPr>
          <w:rFonts w:ascii="Calibri" w:hAnsi="Calibri" w:cs="Calibri"/>
        </w:rPr>
        <w:t>–</w:t>
      </w:r>
      <w:r w:rsidR="00B32217">
        <w:rPr>
          <w:rFonts w:ascii="Calibri" w:hAnsi="Calibri" w:cs="Calibri"/>
        </w:rPr>
        <w:br/>
        <w:t>Rohstoffabbau und Umweltfolgen (Arbeitsgruppe 1)</w:t>
      </w:r>
      <w:bookmarkEnd w:id="55"/>
    </w:p>
    <w:p w14:paraId="65B2F8CF" w14:textId="77777777" w:rsidR="00A6739F" w:rsidRPr="000D2ACA" w:rsidRDefault="00A6739F" w:rsidP="00A6739F">
      <w:pPr>
        <w:rPr>
          <w:rFonts w:ascii="Calibri" w:hAnsi="Calibri"/>
          <w:i/>
          <w:iCs/>
        </w:rPr>
      </w:pPr>
      <w:r w:rsidRPr="000D2ACA">
        <w:rPr>
          <w:rFonts w:ascii="Calibri" w:hAnsi="Calibri"/>
          <w:i/>
          <w:iCs/>
        </w:rPr>
        <w:t xml:space="preserve">In Handys stecken Rohstoffe aus der ganzen Welt. </w:t>
      </w:r>
      <w:r>
        <w:rPr>
          <w:rFonts w:ascii="Calibri" w:hAnsi="Calibri"/>
          <w:i/>
          <w:iCs/>
        </w:rPr>
        <w:t>U</w:t>
      </w:r>
      <w:r w:rsidRPr="000D2ACA">
        <w:rPr>
          <w:rFonts w:ascii="Calibri" w:hAnsi="Calibri"/>
          <w:i/>
          <w:iCs/>
        </w:rPr>
        <w:t xml:space="preserve">nter welchen Umständen werden diese in den Ursprungsgebieten abgebaut – und welche Folgen </w:t>
      </w:r>
      <w:r>
        <w:rPr>
          <w:rFonts w:ascii="Calibri" w:hAnsi="Calibri"/>
          <w:i/>
          <w:iCs/>
        </w:rPr>
        <w:t xml:space="preserve">hat dies </w:t>
      </w:r>
      <w:r w:rsidRPr="000D2ACA">
        <w:rPr>
          <w:rFonts w:ascii="Calibri" w:hAnsi="Calibri"/>
          <w:i/>
          <w:iCs/>
        </w:rPr>
        <w:t>für Menschen und Umwelt?</w:t>
      </w:r>
    </w:p>
    <w:p w14:paraId="1E0004E7" w14:textId="77777777" w:rsidR="00DE4318" w:rsidRPr="00DE4318" w:rsidRDefault="00DE4318" w:rsidP="00DE4318">
      <w:pPr>
        <w:rPr>
          <w:rFonts w:ascii="Calibri" w:hAnsi="Calibri"/>
        </w:rPr>
      </w:pPr>
    </w:p>
    <w:p w14:paraId="01C8D462" w14:textId="77777777" w:rsidR="008361ED" w:rsidRPr="00EE790B" w:rsidRDefault="008361ED" w:rsidP="00DE4318">
      <w:pPr>
        <w:rPr>
          <w:rFonts w:ascii="Calibri" w:hAnsi="Calibri"/>
          <w:b/>
          <w:bCs/>
          <w:sz w:val="32"/>
          <w:szCs w:val="32"/>
        </w:rPr>
      </w:pPr>
      <w:r w:rsidRPr="00EE790B">
        <w:rPr>
          <w:rFonts w:ascii="Calibri" w:hAnsi="Calibri"/>
          <w:b/>
          <w:bCs/>
          <w:sz w:val="32"/>
          <w:szCs w:val="32"/>
        </w:rPr>
        <w:t xml:space="preserve">Aufgabenstellung: </w:t>
      </w:r>
    </w:p>
    <w:p w14:paraId="10886B80" w14:textId="42327EDA" w:rsidR="00DE4318" w:rsidRDefault="00DE4318" w:rsidP="00DE4318">
      <w:pPr>
        <w:rPr>
          <w:rFonts w:ascii="Calibri" w:hAnsi="Calibri"/>
        </w:rPr>
      </w:pPr>
      <w:r w:rsidRPr="00DE4318">
        <w:rPr>
          <w:rFonts w:ascii="Calibri" w:hAnsi="Calibri"/>
        </w:rPr>
        <w:t>Im Folgenden findet ihr Ausschnitte aus Medienbe</w:t>
      </w:r>
      <w:r w:rsidR="00A6739F">
        <w:rPr>
          <w:rFonts w:ascii="Calibri" w:hAnsi="Calibri"/>
        </w:rPr>
        <w:t>iträgen</w:t>
      </w:r>
      <w:r w:rsidRPr="00DE4318">
        <w:rPr>
          <w:rFonts w:ascii="Calibri" w:hAnsi="Calibri"/>
        </w:rPr>
        <w:t xml:space="preserve"> und Fachtexten. Lest die Texte aufmerksam durch. Notiert euch</w:t>
      </w:r>
      <w:r w:rsidR="008361ED">
        <w:rPr>
          <w:rFonts w:ascii="Calibri" w:hAnsi="Calibri"/>
        </w:rPr>
        <w:t xml:space="preserve"> zunächst in Einzelarbeit</w:t>
      </w:r>
      <w:r w:rsidRPr="00DE4318">
        <w:rPr>
          <w:rFonts w:ascii="Calibri" w:hAnsi="Calibri"/>
        </w:rPr>
        <w:t xml:space="preserve"> wichtige Informationen</w:t>
      </w:r>
      <w:r w:rsidR="00B32217">
        <w:rPr>
          <w:rFonts w:ascii="Calibri" w:hAnsi="Calibri"/>
        </w:rPr>
        <w:t>.</w:t>
      </w:r>
      <w:r w:rsidRPr="00DE4318">
        <w:rPr>
          <w:rFonts w:ascii="Calibri" w:hAnsi="Calibri"/>
        </w:rPr>
        <w:t xml:space="preserve"> </w:t>
      </w:r>
      <w:r w:rsidR="00B32217">
        <w:rPr>
          <w:rFonts w:ascii="Calibri" w:hAnsi="Calibri"/>
        </w:rPr>
        <w:t>Beantwortet</w:t>
      </w:r>
      <w:r w:rsidR="008361ED">
        <w:rPr>
          <w:rFonts w:ascii="Calibri" w:hAnsi="Calibri"/>
        </w:rPr>
        <w:t xml:space="preserve"> dann in Zusammenarbeit mit eurer Gruppe</w:t>
      </w:r>
      <w:r w:rsidRPr="00DE4318">
        <w:rPr>
          <w:rFonts w:ascii="Calibri" w:hAnsi="Calibri"/>
        </w:rPr>
        <w:t xml:space="preserve"> folgende</w:t>
      </w:r>
      <w:r w:rsidR="000E7E7D">
        <w:rPr>
          <w:rFonts w:ascii="Calibri" w:hAnsi="Calibri"/>
        </w:rPr>
        <w:t xml:space="preserve"> Fragen</w:t>
      </w:r>
      <w:r w:rsidRPr="00DE4318">
        <w:rPr>
          <w:rFonts w:ascii="Calibri" w:hAnsi="Calibri"/>
        </w:rPr>
        <w:t xml:space="preserve">: </w:t>
      </w:r>
    </w:p>
    <w:p w14:paraId="5C90D44F" w14:textId="77777777" w:rsidR="001259DF" w:rsidRPr="00DE4318" w:rsidRDefault="001259DF" w:rsidP="00DE4318">
      <w:pPr>
        <w:rPr>
          <w:rFonts w:ascii="Calibri" w:hAnsi="Calibri"/>
        </w:rPr>
      </w:pPr>
    </w:p>
    <w:p w14:paraId="3B2DBE21" w14:textId="77777777" w:rsidR="00DE4318" w:rsidRDefault="00DE4318" w:rsidP="008361ED">
      <w:pPr>
        <w:pStyle w:val="Listenabsatz"/>
        <w:numPr>
          <w:ilvl w:val="0"/>
          <w:numId w:val="16"/>
        </w:numPr>
        <w:rPr>
          <w:rFonts w:ascii="Calibri" w:hAnsi="Calibri"/>
        </w:rPr>
      </w:pPr>
      <w:r w:rsidRPr="008361ED">
        <w:rPr>
          <w:rFonts w:ascii="Calibri" w:hAnsi="Calibri"/>
        </w:rPr>
        <w:t>Welche Umstände werden dargestellt?</w:t>
      </w:r>
    </w:p>
    <w:p w14:paraId="64E3D340" w14:textId="77777777" w:rsidR="008361ED" w:rsidRPr="008361ED" w:rsidRDefault="008361ED" w:rsidP="008361ED">
      <w:pPr>
        <w:pStyle w:val="Listenabsatz"/>
        <w:numPr>
          <w:ilvl w:val="0"/>
          <w:numId w:val="16"/>
        </w:numPr>
        <w:rPr>
          <w:rFonts w:ascii="Calibri" w:hAnsi="Calibri"/>
        </w:rPr>
      </w:pPr>
      <w:r>
        <w:rPr>
          <w:rFonts w:ascii="Calibri" w:hAnsi="Calibri"/>
        </w:rPr>
        <w:t>Was sind die Gründe dafür?</w:t>
      </w:r>
    </w:p>
    <w:p w14:paraId="132C213C" w14:textId="77777777" w:rsidR="00DE4318" w:rsidRPr="008361ED" w:rsidRDefault="00DE4318" w:rsidP="008361ED">
      <w:pPr>
        <w:pStyle w:val="Listenabsatz"/>
        <w:numPr>
          <w:ilvl w:val="0"/>
          <w:numId w:val="16"/>
        </w:numPr>
        <w:rPr>
          <w:rFonts w:ascii="Calibri" w:hAnsi="Calibri"/>
        </w:rPr>
      </w:pPr>
      <w:r w:rsidRPr="008361ED">
        <w:rPr>
          <w:rFonts w:ascii="Calibri" w:hAnsi="Calibri"/>
        </w:rPr>
        <w:t>Welche Lösungsansätze gibt es? Fallen euch noch mehr ein?</w:t>
      </w:r>
    </w:p>
    <w:p w14:paraId="1F03AC40" w14:textId="77777777" w:rsidR="00DE4318" w:rsidRPr="00DE4318" w:rsidRDefault="00DE4318" w:rsidP="00DE4318">
      <w:pPr>
        <w:rPr>
          <w:rFonts w:ascii="Calibri" w:hAnsi="Calibri"/>
        </w:rPr>
      </w:pPr>
    </w:p>
    <w:p w14:paraId="6AF3E897" w14:textId="26393B27" w:rsidR="00DE4318" w:rsidRDefault="00DE4318" w:rsidP="00DE4318">
      <w:pPr>
        <w:rPr>
          <w:rFonts w:ascii="Calibri" w:hAnsi="Calibri"/>
        </w:rPr>
      </w:pPr>
      <w:r w:rsidRPr="00DE4318">
        <w:rPr>
          <w:rFonts w:ascii="Calibri" w:hAnsi="Calibri"/>
        </w:rPr>
        <w:t xml:space="preserve">Im Anschluss </w:t>
      </w:r>
      <w:r w:rsidR="008361ED">
        <w:rPr>
          <w:rFonts w:ascii="Calibri" w:hAnsi="Calibri"/>
        </w:rPr>
        <w:t xml:space="preserve">stellt ihr als </w:t>
      </w:r>
      <w:r w:rsidRPr="00DE4318">
        <w:rPr>
          <w:rFonts w:ascii="Calibri" w:hAnsi="Calibri"/>
        </w:rPr>
        <w:t xml:space="preserve">Gruppe </w:t>
      </w:r>
      <w:r w:rsidR="008361ED">
        <w:rPr>
          <w:rFonts w:ascii="Calibri" w:hAnsi="Calibri"/>
        </w:rPr>
        <w:t>eure</w:t>
      </w:r>
      <w:r w:rsidRPr="00DE4318">
        <w:rPr>
          <w:rFonts w:ascii="Calibri" w:hAnsi="Calibri"/>
        </w:rPr>
        <w:t xml:space="preserve"> Ergebnisse vor.</w:t>
      </w:r>
    </w:p>
    <w:p w14:paraId="2A2EE4CA" w14:textId="77777777" w:rsidR="00DE4318" w:rsidRPr="00DE4318" w:rsidRDefault="00DE4318" w:rsidP="00DE4318">
      <w:pPr>
        <w:rPr>
          <w:rFonts w:ascii="Calibri" w:hAnsi="Calibri"/>
        </w:rPr>
      </w:pPr>
    </w:p>
    <w:p w14:paraId="640BDDA4" w14:textId="77777777" w:rsidR="00B32217" w:rsidRPr="006807FA" w:rsidRDefault="00B32217" w:rsidP="00DD5C08">
      <w:pPr>
        <w:jc w:val="both"/>
        <w:rPr>
          <w:rFonts w:ascii="Calibri" w:hAnsi="Calibri"/>
          <w:b/>
          <w:bCs/>
          <w:sz w:val="28"/>
          <w:szCs w:val="28"/>
        </w:rPr>
      </w:pPr>
      <w:r w:rsidRPr="006807FA">
        <w:rPr>
          <w:rFonts w:ascii="Calibri" w:hAnsi="Calibri"/>
          <w:b/>
          <w:bCs/>
          <w:sz w:val="28"/>
          <w:szCs w:val="28"/>
        </w:rPr>
        <w:t xml:space="preserve">Text 1: Rohstoffgewinnung – ressourcenintensiv </w:t>
      </w:r>
    </w:p>
    <w:p w14:paraId="3642C8A0" w14:textId="77777777" w:rsidR="00B32217" w:rsidRDefault="00B32217" w:rsidP="006807FA">
      <w:pPr>
        <w:rPr>
          <w:rFonts w:ascii="Calibri" w:hAnsi="Calibri"/>
        </w:rPr>
      </w:pPr>
      <w:r w:rsidRPr="00B32217">
        <w:rPr>
          <w:rFonts w:ascii="Calibri" w:hAnsi="Calibri"/>
        </w:rPr>
        <w:t>Die Rohstoffgewinnung ist die Startphase im Lebenszyklus eines Handys. Die benötigten Metalle stammen aus verschiedenen Teilen der Erde, schwerpunktmäßig aus Entwicklungs- oder Schwellenländern wie Südafrika, der Demokratischen Republik Kongo oder China.</w:t>
      </w:r>
    </w:p>
    <w:p w14:paraId="3B17791E" w14:textId="77777777" w:rsidR="00B32217" w:rsidRDefault="00B32217" w:rsidP="00DD5C08">
      <w:pPr>
        <w:jc w:val="both"/>
        <w:rPr>
          <w:rFonts w:ascii="Calibri" w:hAnsi="Calibri"/>
        </w:rPr>
      </w:pPr>
    </w:p>
    <w:p w14:paraId="0E8E4952" w14:textId="77777777" w:rsidR="00B32217" w:rsidRDefault="00B32217" w:rsidP="006807FA">
      <w:pPr>
        <w:rPr>
          <w:rFonts w:ascii="Calibri" w:hAnsi="Calibri"/>
        </w:rPr>
      </w:pPr>
      <w:r w:rsidRPr="00B32217">
        <w:rPr>
          <w:rFonts w:ascii="Calibri" w:hAnsi="Calibri"/>
        </w:rPr>
        <w:t xml:space="preserve">Der Bau und Betrieb von Minen geht oft mit Umweltschäden einher: Um an die </w:t>
      </w:r>
      <w:proofErr w:type="spellStart"/>
      <w:r>
        <w:rPr>
          <w:rFonts w:ascii="Calibri" w:hAnsi="Calibri"/>
        </w:rPr>
        <w:t>e</w:t>
      </w:r>
      <w:r w:rsidRPr="00B32217">
        <w:rPr>
          <w:rFonts w:ascii="Calibri" w:hAnsi="Calibri"/>
        </w:rPr>
        <w:t>rzführenden</w:t>
      </w:r>
      <w:proofErr w:type="spellEnd"/>
      <w:r w:rsidRPr="00B32217">
        <w:rPr>
          <w:rFonts w:ascii="Calibri" w:hAnsi="Calibri"/>
        </w:rPr>
        <w:t xml:space="preserve"> Schichten zu gelangen, müssen häufig großflächig Wälder gerodet sowie Erde und Gestein weggeschafft werden. Hinzu kommt, dass sich Edelmetalle zum Teil nur durch den Einsatz giftiger Chemikalien wie Quecksilber aus dem Gestein lösen lassen – es besteht die Gefahr, dass die schädlichen Substanzen in die Umwelt gelangen.</w:t>
      </w:r>
    </w:p>
    <w:p w14:paraId="039F84F7" w14:textId="77777777" w:rsidR="00B32217" w:rsidRDefault="00B32217" w:rsidP="00DD5C08">
      <w:pPr>
        <w:jc w:val="both"/>
        <w:rPr>
          <w:rFonts w:ascii="Calibri" w:hAnsi="Calibri"/>
        </w:rPr>
      </w:pPr>
    </w:p>
    <w:p w14:paraId="19BCB7B9" w14:textId="77777777" w:rsidR="00B32217" w:rsidRPr="006807FA" w:rsidRDefault="00B32217" w:rsidP="006807FA">
      <w:pPr>
        <w:rPr>
          <w:rFonts w:ascii="Calibri" w:hAnsi="Calibri"/>
          <w:sz w:val="18"/>
          <w:szCs w:val="18"/>
        </w:rPr>
      </w:pPr>
      <w:r w:rsidRPr="006807FA">
        <w:rPr>
          <w:rFonts w:ascii="Calibri" w:hAnsi="Calibri"/>
          <w:sz w:val="18"/>
          <w:szCs w:val="18"/>
        </w:rPr>
        <w:t>Quelle: Informationszentrum Mobilfunk (2019)</w:t>
      </w:r>
      <w:r w:rsidR="00FC0B28" w:rsidRPr="006807FA">
        <w:rPr>
          <w:rFonts w:ascii="Calibri" w:hAnsi="Calibri"/>
          <w:sz w:val="18"/>
          <w:szCs w:val="18"/>
        </w:rPr>
        <w:br/>
      </w:r>
      <w:hyperlink r:id="rId19" w:history="1">
        <w:r w:rsidRPr="006807FA">
          <w:rPr>
            <w:rStyle w:val="Hyperlink"/>
            <w:rFonts w:ascii="Calibri" w:hAnsi="Calibri"/>
            <w:sz w:val="18"/>
            <w:szCs w:val="18"/>
          </w:rPr>
          <w:t>https://www.informationszentrum-mobilfunk.de/umwelt/mobilfunkendgeraete/herstellung/rohstoffgewinnung</w:t>
        </w:r>
      </w:hyperlink>
      <w:r w:rsidRPr="006807FA">
        <w:rPr>
          <w:rFonts w:ascii="Calibri" w:hAnsi="Calibri"/>
          <w:sz w:val="18"/>
          <w:szCs w:val="18"/>
        </w:rPr>
        <w:t xml:space="preserve"> </w:t>
      </w:r>
    </w:p>
    <w:p w14:paraId="77E0EC53" w14:textId="77777777" w:rsidR="00B32217" w:rsidRDefault="00B32217" w:rsidP="00DD5C08">
      <w:pPr>
        <w:jc w:val="both"/>
        <w:rPr>
          <w:rFonts w:ascii="Calibri" w:hAnsi="Calibri"/>
          <w:b/>
          <w:bCs/>
        </w:rPr>
      </w:pPr>
    </w:p>
    <w:p w14:paraId="0AD72E3B" w14:textId="77777777" w:rsidR="0039513B" w:rsidRPr="006807FA" w:rsidRDefault="0039513B" w:rsidP="00DD5C08">
      <w:pPr>
        <w:jc w:val="both"/>
        <w:rPr>
          <w:rFonts w:ascii="Calibri" w:hAnsi="Calibri"/>
          <w:b/>
          <w:bCs/>
          <w:sz w:val="28"/>
          <w:szCs w:val="28"/>
        </w:rPr>
      </w:pPr>
      <w:r w:rsidRPr="006807FA">
        <w:rPr>
          <w:rFonts w:ascii="Calibri" w:hAnsi="Calibri"/>
          <w:b/>
          <w:bCs/>
          <w:sz w:val="28"/>
          <w:szCs w:val="28"/>
        </w:rPr>
        <w:t xml:space="preserve">Text </w:t>
      </w:r>
      <w:r w:rsidR="008361ED" w:rsidRPr="006807FA">
        <w:rPr>
          <w:rFonts w:ascii="Calibri" w:hAnsi="Calibri"/>
          <w:b/>
          <w:bCs/>
          <w:sz w:val="28"/>
          <w:szCs w:val="28"/>
        </w:rPr>
        <w:t>2</w:t>
      </w:r>
      <w:r w:rsidRPr="006807FA">
        <w:rPr>
          <w:rFonts w:ascii="Calibri" w:hAnsi="Calibri"/>
          <w:b/>
          <w:bCs/>
          <w:sz w:val="28"/>
          <w:szCs w:val="28"/>
        </w:rPr>
        <w:t xml:space="preserve">: Ein Mobiltelefon besteht aus etwa 60 verschiedenen Stoffen </w:t>
      </w:r>
    </w:p>
    <w:p w14:paraId="7C154D7E" w14:textId="14E039FD" w:rsidR="0039513B" w:rsidRDefault="0039513B" w:rsidP="006807FA">
      <w:pPr>
        <w:rPr>
          <w:rFonts w:ascii="Calibri" w:hAnsi="Calibri"/>
        </w:rPr>
      </w:pPr>
      <w:r w:rsidRPr="0039513B">
        <w:rPr>
          <w:rFonts w:ascii="Calibri" w:hAnsi="Calibri"/>
        </w:rPr>
        <w:t>Mobiltelefone bestehen durchschnittlich zu ca. 50</w:t>
      </w:r>
      <w:r w:rsidR="00777C5F">
        <w:rPr>
          <w:rFonts w:ascii="Calibri" w:hAnsi="Calibri"/>
        </w:rPr>
        <w:t xml:space="preserve"> Prozent</w:t>
      </w:r>
      <w:r w:rsidRPr="0039513B">
        <w:rPr>
          <w:rFonts w:ascii="Calibri" w:hAnsi="Calibri"/>
        </w:rPr>
        <w:t xml:space="preserve"> aus Kunststoffen sowie </w:t>
      </w:r>
      <w:r w:rsidR="005B140C">
        <w:rPr>
          <w:rFonts w:ascii="Calibri" w:hAnsi="Calibri"/>
        </w:rPr>
        <w:t xml:space="preserve">zu </w:t>
      </w:r>
      <w:r w:rsidRPr="0039513B">
        <w:rPr>
          <w:rFonts w:ascii="Calibri" w:hAnsi="Calibri"/>
        </w:rPr>
        <w:t>ca. 4</w:t>
      </w:r>
      <w:r w:rsidR="00777C5F">
        <w:rPr>
          <w:rFonts w:ascii="Calibri" w:hAnsi="Calibri"/>
        </w:rPr>
        <w:t xml:space="preserve"> Prozent</w:t>
      </w:r>
      <w:r w:rsidRPr="0039513B">
        <w:rPr>
          <w:rFonts w:ascii="Calibri" w:hAnsi="Calibri"/>
        </w:rPr>
        <w:t xml:space="preserve"> </w:t>
      </w:r>
      <w:proofErr w:type="spellStart"/>
      <w:r w:rsidR="00B83D10" w:rsidRPr="00B83D10">
        <w:rPr>
          <w:rFonts w:ascii="Calibri" w:hAnsi="Calibri"/>
        </w:rPr>
        <w:t>kohlenstofffaserverstärktem</w:t>
      </w:r>
      <w:proofErr w:type="spellEnd"/>
      <w:r w:rsidR="00B83D10" w:rsidRPr="00B83D10">
        <w:rPr>
          <w:rFonts w:ascii="Calibri" w:hAnsi="Calibri"/>
        </w:rPr>
        <w:t xml:space="preserve"> </w:t>
      </w:r>
      <w:r w:rsidRPr="0039513B">
        <w:rPr>
          <w:rFonts w:ascii="Calibri" w:hAnsi="Calibri"/>
        </w:rPr>
        <w:t>Kunststoff</w:t>
      </w:r>
      <w:r w:rsidR="00B83D10">
        <w:rPr>
          <w:rFonts w:ascii="Calibri" w:hAnsi="Calibri"/>
        </w:rPr>
        <w:t xml:space="preserve"> (Carbon)</w:t>
      </w:r>
      <w:r w:rsidRPr="0039513B">
        <w:rPr>
          <w:rFonts w:ascii="Calibri" w:hAnsi="Calibri"/>
        </w:rPr>
        <w:t>, ca. 29</w:t>
      </w:r>
      <w:r w:rsidR="00777C5F">
        <w:rPr>
          <w:rFonts w:ascii="Calibri" w:hAnsi="Calibri"/>
        </w:rPr>
        <w:t xml:space="preserve"> Prozent</w:t>
      </w:r>
      <w:r w:rsidRPr="0039513B">
        <w:rPr>
          <w:rFonts w:ascii="Calibri" w:hAnsi="Calibri"/>
        </w:rPr>
        <w:t xml:space="preserve"> steuern verschiedene Metalle bei (davon 15</w:t>
      </w:r>
      <w:r w:rsidR="00777C5F">
        <w:rPr>
          <w:rFonts w:ascii="Calibri" w:hAnsi="Calibri"/>
        </w:rPr>
        <w:t xml:space="preserve"> Prozent</w:t>
      </w:r>
      <w:r w:rsidRPr="0039513B">
        <w:rPr>
          <w:rFonts w:ascii="Calibri" w:hAnsi="Calibri"/>
        </w:rPr>
        <w:t xml:space="preserve"> Kupfer, weitere Metalle sind Kobalt, Lithium, Nickel, Zinn, Zink, Silber, Gold, Chrom, Tantal, Cadmium, Blei u.</w:t>
      </w:r>
      <w:r w:rsidR="002322CC">
        <w:rPr>
          <w:rFonts w:ascii="Calibri" w:hAnsi="Calibri"/>
        </w:rPr>
        <w:t xml:space="preserve"> </w:t>
      </w:r>
      <w:r w:rsidRPr="0039513B">
        <w:rPr>
          <w:rFonts w:ascii="Calibri" w:hAnsi="Calibri"/>
        </w:rPr>
        <w:t>a.) und ca. 15</w:t>
      </w:r>
      <w:r w:rsidR="00777C5F">
        <w:rPr>
          <w:rFonts w:ascii="Calibri" w:hAnsi="Calibri"/>
        </w:rPr>
        <w:t xml:space="preserve"> Prozent</w:t>
      </w:r>
      <w:r w:rsidRPr="0039513B">
        <w:rPr>
          <w:rFonts w:ascii="Calibri" w:hAnsi="Calibri"/>
        </w:rPr>
        <w:t xml:space="preserve"> sind Glas und Keramik – insgesamt kommen mehr als 60 verschiedene Stoffe in einem Mobiltelefon vor.</w:t>
      </w:r>
    </w:p>
    <w:p w14:paraId="584AE697" w14:textId="77777777" w:rsidR="0039513B" w:rsidRPr="0039513B" w:rsidRDefault="0039513B" w:rsidP="00DD5C08">
      <w:pPr>
        <w:jc w:val="both"/>
        <w:rPr>
          <w:rFonts w:ascii="Calibri" w:hAnsi="Calibri"/>
        </w:rPr>
      </w:pPr>
    </w:p>
    <w:p w14:paraId="4C7D0699" w14:textId="1217B304" w:rsidR="0039513B" w:rsidRDefault="0039513B" w:rsidP="006807FA">
      <w:pPr>
        <w:rPr>
          <w:rFonts w:ascii="Calibri" w:hAnsi="Calibri"/>
        </w:rPr>
      </w:pPr>
      <w:r>
        <w:rPr>
          <w:rFonts w:ascii="Calibri" w:hAnsi="Calibri"/>
        </w:rPr>
        <w:t xml:space="preserve">Der </w:t>
      </w:r>
      <w:r w:rsidRPr="0039513B">
        <w:rPr>
          <w:rFonts w:ascii="Calibri" w:hAnsi="Calibri"/>
        </w:rPr>
        <w:t xml:space="preserve">Umwelteinfluss von bestimmten Stoffen wie Gold, die in nur geringen Mengen eingesetzt werden, </w:t>
      </w:r>
      <w:r>
        <w:rPr>
          <w:rFonts w:ascii="Calibri" w:hAnsi="Calibri"/>
        </w:rPr>
        <w:t xml:space="preserve">kann </w:t>
      </w:r>
      <w:proofErr w:type="spellStart"/>
      <w:r w:rsidRPr="0039513B">
        <w:rPr>
          <w:rFonts w:ascii="Calibri" w:hAnsi="Calibri"/>
        </w:rPr>
        <w:t>größer</w:t>
      </w:r>
      <w:proofErr w:type="spellEnd"/>
      <w:r w:rsidRPr="0039513B">
        <w:rPr>
          <w:rFonts w:ascii="Calibri" w:hAnsi="Calibri"/>
        </w:rPr>
        <w:t xml:space="preserve"> sein als der Anteil von Stoffen, die einen </w:t>
      </w:r>
      <w:proofErr w:type="spellStart"/>
      <w:r w:rsidRPr="0039513B">
        <w:rPr>
          <w:rFonts w:ascii="Calibri" w:hAnsi="Calibri"/>
        </w:rPr>
        <w:t>höheren</w:t>
      </w:r>
      <w:proofErr w:type="spellEnd"/>
      <w:r w:rsidRPr="0039513B">
        <w:rPr>
          <w:rFonts w:ascii="Calibri" w:hAnsi="Calibri"/>
        </w:rPr>
        <w:t xml:space="preserve"> Anteil im Mobiltelefon haben. Dies liegt daran, dass der Abbau des seltenen Edelmetalls Gold sehr ressourcenintensiv ist: </w:t>
      </w:r>
      <w:r w:rsidR="002322CC">
        <w:rPr>
          <w:rFonts w:ascii="Calibri" w:hAnsi="Calibri"/>
        </w:rPr>
        <w:t>U</w:t>
      </w:r>
      <w:r w:rsidRPr="0039513B">
        <w:rPr>
          <w:rFonts w:ascii="Calibri" w:hAnsi="Calibri"/>
        </w:rPr>
        <w:t xml:space="preserve">m 5 </w:t>
      </w:r>
      <w:r w:rsidR="00777C5F">
        <w:rPr>
          <w:rFonts w:ascii="Calibri" w:hAnsi="Calibri"/>
        </w:rPr>
        <w:t>Gramm</w:t>
      </w:r>
      <w:r w:rsidRPr="0039513B">
        <w:rPr>
          <w:rFonts w:ascii="Calibri" w:hAnsi="Calibri"/>
        </w:rPr>
        <w:t xml:space="preserve"> Gold zu gewinnen, </w:t>
      </w:r>
      <w:proofErr w:type="spellStart"/>
      <w:r w:rsidRPr="0039513B">
        <w:rPr>
          <w:rFonts w:ascii="Calibri" w:hAnsi="Calibri"/>
        </w:rPr>
        <w:t>müssen</w:t>
      </w:r>
      <w:proofErr w:type="spellEnd"/>
      <w:r w:rsidRPr="0039513B">
        <w:rPr>
          <w:rFonts w:ascii="Calibri" w:hAnsi="Calibri"/>
        </w:rPr>
        <w:t xml:space="preserve"> mehrere Tonnen Erde und Gestein bewegt werden. Obendrein werden oft giftige Substanzen wie Quecksilber oder Zyanid eingesetzt, um das Gold von anderen Stoffen zu trennen. </w:t>
      </w:r>
    </w:p>
    <w:p w14:paraId="7372E9F4" w14:textId="77777777" w:rsidR="0039513B" w:rsidRPr="0039513B" w:rsidRDefault="0039513B" w:rsidP="0039513B">
      <w:pPr>
        <w:rPr>
          <w:rFonts w:ascii="Calibri" w:hAnsi="Calibri"/>
        </w:rPr>
      </w:pPr>
    </w:p>
    <w:p w14:paraId="1A8635B2" w14:textId="77777777" w:rsidR="00FC0B28" w:rsidRDefault="0039513B" w:rsidP="0039513B">
      <w:pPr>
        <w:rPr>
          <w:rFonts w:ascii="Calibri" w:hAnsi="Calibri"/>
          <w:sz w:val="18"/>
          <w:szCs w:val="18"/>
        </w:rPr>
      </w:pPr>
      <w:r w:rsidRPr="006807FA">
        <w:rPr>
          <w:rFonts w:ascii="Calibri" w:hAnsi="Calibri"/>
          <w:sz w:val="18"/>
          <w:szCs w:val="18"/>
        </w:rPr>
        <w:t>Quelle: Wupper</w:t>
      </w:r>
      <w:r w:rsidR="00FC0B28" w:rsidRPr="006807FA">
        <w:rPr>
          <w:rFonts w:ascii="Calibri" w:hAnsi="Calibri"/>
          <w:sz w:val="18"/>
          <w:szCs w:val="18"/>
        </w:rPr>
        <w:t>tal</w:t>
      </w:r>
      <w:r w:rsidRPr="006807FA">
        <w:rPr>
          <w:rFonts w:ascii="Calibri" w:hAnsi="Calibri"/>
          <w:sz w:val="18"/>
          <w:szCs w:val="18"/>
        </w:rPr>
        <w:t xml:space="preserve"> Institut (2013)</w:t>
      </w:r>
    </w:p>
    <w:p w14:paraId="29C6B17A" w14:textId="77777777" w:rsidR="0039513B" w:rsidRPr="006807FA" w:rsidRDefault="00305724" w:rsidP="0039513B">
      <w:pPr>
        <w:rPr>
          <w:rFonts w:ascii="Calibri" w:hAnsi="Calibri"/>
          <w:sz w:val="18"/>
          <w:szCs w:val="18"/>
        </w:rPr>
      </w:pPr>
      <w:hyperlink r:id="rId20" w:history="1">
        <w:r w:rsidR="0039513B" w:rsidRPr="006807FA">
          <w:rPr>
            <w:rStyle w:val="Hyperlink"/>
            <w:rFonts w:ascii="Calibri" w:hAnsi="Calibri"/>
            <w:sz w:val="18"/>
            <w:szCs w:val="18"/>
          </w:rPr>
          <w:t>https://wupperinst.org/uploads/tx_wupperinst/Mobiltelefone_Factsheets.pdf</w:t>
        </w:r>
      </w:hyperlink>
      <w:r w:rsidR="0039513B" w:rsidRPr="006807FA">
        <w:rPr>
          <w:rFonts w:ascii="Calibri" w:hAnsi="Calibri"/>
          <w:sz w:val="18"/>
          <w:szCs w:val="18"/>
        </w:rPr>
        <w:t xml:space="preserve"> </w:t>
      </w:r>
    </w:p>
    <w:p w14:paraId="4693578F" w14:textId="77777777" w:rsidR="00B32217" w:rsidRPr="0039513B" w:rsidRDefault="00B32217" w:rsidP="0039513B">
      <w:pPr>
        <w:rPr>
          <w:rFonts w:ascii="Calibri" w:hAnsi="Calibri"/>
        </w:rPr>
      </w:pPr>
    </w:p>
    <w:p w14:paraId="1D92D24E" w14:textId="77777777" w:rsidR="0039513B" w:rsidRPr="006807FA" w:rsidRDefault="0039513B" w:rsidP="006807FA">
      <w:pPr>
        <w:rPr>
          <w:rFonts w:ascii="Calibri" w:hAnsi="Calibri"/>
          <w:b/>
          <w:bCs/>
          <w:sz w:val="28"/>
          <w:szCs w:val="28"/>
        </w:rPr>
      </w:pPr>
      <w:r w:rsidRPr="006807FA">
        <w:rPr>
          <w:rFonts w:ascii="Calibri" w:hAnsi="Calibri"/>
          <w:b/>
          <w:bCs/>
          <w:sz w:val="28"/>
          <w:szCs w:val="28"/>
        </w:rPr>
        <w:t xml:space="preserve">Text </w:t>
      </w:r>
      <w:r w:rsidR="008361ED" w:rsidRPr="006807FA">
        <w:rPr>
          <w:rFonts w:ascii="Calibri" w:hAnsi="Calibri"/>
          <w:b/>
          <w:bCs/>
          <w:sz w:val="28"/>
          <w:szCs w:val="28"/>
        </w:rPr>
        <w:t>3</w:t>
      </w:r>
      <w:r w:rsidRPr="006807FA">
        <w:rPr>
          <w:rFonts w:ascii="Calibri" w:hAnsi="Calibri"/>
          <w:b/>
          <w:bCs/>
          <w:sz w:val="28"/>
          <w:szCs w:val="28"/>
        </w:rPr>
        <w:t>: Rohstoffe für die mobile Welt</w:t>
      </w:r>
    </w:p>
    <w:p w14:paraId="249ACD82" w14:textId="77777777" w:rsidR="0039513B" w:rsidRDefault="0039513B" w:rsidP="006807FA">
      <w:pPr>
        <w:rPr>
          <w:rFonts w:ascii="Calibri" w:hAnsi="Calibri"/>
          <w:iCs/>
        </w:rPr>
      </w:pPr>
      <w:r w:rsidRPr="003444DF">
        <w:rPr>
          <w:rFonts w:ascii="Calibri" w:hAnsi="Calibri"/>
          <w:iCs/>
        </w:rPr>
        <w:t xml:space="preserve">Aluminium, Kobalt und Gold sind nur einige der </w:t>
      </w:r>
      <w:r w:rsidR="00B32217" w:rsidRPr="003444DF">
        <w:rPr>
          <w:rFonts w:ascii="Calibri" w:hAnsi="Calibri"/>
          <w:iCs/>
        </w:rPr>
        <w:t>über</w:t>
      </w:r>
      <w:r w:rsidRPr="003444DF">
        <w:rPr>
          <w:rFonts w:ascii="Calibri" w:hAnsi="Calibri"/>
          <w:iCs/>
        </w:rPr>
        <w:t xml:space="preserve"> 60 Elemente, die bei der Herstellung moderner Elektronik wie Smartphones verwendet werden. Sie stammen aus Bergbaubetrieben, in einigen </w:t>
      </w:r>
      <w:proofErr w:type="spellStart"/>
      <w:r w:rsidRPr="003444DF">
        <w:rPr>
          <w:rFonts w:ascii="Calibri" w:hAnsi="Calibri"/>
          <w:iCs/>
        </w:rPr>
        <w:t>Fällen</w:t>
      </w:r>
      <w:proofErr w:type="spellEnd"/>
      <w:r w:rsidRPr="003444DF">
        <w:rPr>
          <w:rFonts w:ascii="Calibri" w:hAnsi="Calibri"/>
          <w:iCs/>
        </w:rPr>
        <w:t xml:space="preserve"> handelt es sich auch um recycelte Materialien. Plastik wird </w:t>
      </w:r>
      <w:proofErr w:type="spellStart"/>
      <w:r w:rsidRPr="003444DF">
        <w:rPr>
          <w:rFonts w:ascii="Calibri" w:hAnsi="Calibri"/>
          <w:iCs/>
        </w:rPr>
        <w:t>überwiegend</w:t>
      </w:r>
      <w:proofErr w:type="spellEnd"/>
      <w:r w:rsidRPr="003444DF">
        <w:rPr>
          <w:rFonts w:ascii="Calibri" w:hAnsi="Calibri"/>
          <w:iCs/>
        </w:rPr>
        <w:t xml:space="preserve"> aus </w:t>
      </w:r>
      <w:proofErr w:type="spellStart"/>
      <w:r w:rsidRPr="003444DF">
        <w:rPr>
          <w:rFonts w:ascii="Calibri" w:hAnsi="Calibri"/>
          <w:iCs/>
        </w:rPr>
        <w:t>Erdöl</w:t>
      </w:r>
      <w:proofErr w:type="spellEnd"/>
      <w:r w:rsidRPr="003444DF">
        <w:rPr>
          <w:rFonts w:ascii="Calibri" w:hAnsi="Calibri"/>
          <w:iCs/>
        </w:rPr>
        <w:t xml:space="preserve"> hergestellt, und obwohl einige der </w:t>
      </w:r>
      <w:proofErr w:type="spellStart"/>
      <w:r w:rsidRPr="003444DF">
        <w:rPr>
          <w:rFonts w:ascii="Calibri" w:hAnsi="Calibri"/>
          <w:iCs/>
        </w:rPr>
        <w:t>größeren</w:t>
      </w:r>
      <w:proofErr w:type="spellEnd"/>
      <w:r w:rsidRPr="003444DF">
        <w:rPr>
          <w:rFonts w:ascii="Calibri" w:hAnsi="Calibri"/>
          <w:iCs/>
        </w:rPr>
        <w:t xml:space="preserve"> elektronischen </w:t>
      </w:r>
      <w:proofErr w:type="spellStart"/>
      <w:r w:rsidRPr="003444DF">
        <w:rPr>
          <w:rFonts w:ascii="Calibri" w:hAnsi="Calibri"/>
          <w:iCs/>
        </w:rPr>
        <w:t>Geräte</w:t>
      </w:r>
      <w:proofErr w:type="spellEnd"/>
      <w:r w:rsidRPr="003444DF">
        <w:rPr>
          <w:rFonts w:ascii="Calibri" w:hAnsi="Calibri"/>
          <w:iCs/>
        </w:rPr>
        <w:t xml:space="preserve"> anteilig Recycling-Kunststoff enthalten, ist diese Praxis bei Smartphones noch relativ neu. Integrierte Schaltungen wie Speicherchips, CPUs und Grafikchips sind die wichtigen Komponenten der Smartphones. Sie bestehen </w:t>
      </w:r>
      <w:r>
        <w:rPr>
          <w:rFonts w:ascii="Calibri" w:hAnsi="Calibri"/>
          <w:iCs/>
        </w:rPr>
        <w:t xml:space="preserve">unter anderem </w:t>
      </w:r>
      <w:r w:rsidRPr="003444DF">
        <w:rPr>
          <w:rFonts w:ascii="Calibri" w:hAnsi="Calibri"/>
          <w:iCs/>
        </w:rPr>
        <w:t>aus Silizium</w:t>
      </w:r>
      <w:r>
        <w:rPr>
          <w:rFonts w:ascii="Calibri" w:hAnsi="Calibri"/>
          <w:iCs/>
        </w:rPr>
        <w:t xml:space="preserve">. </w:t>
      </w:r>
    </w:p>
    <w:p w14:paraId="61CABF87" w14:textId="77777777" w:rsidR="0039513B" w:rsidRDefault="0039513B" w:rsidP="0039513B">
      <w:pPr>
        <w:jc w:val="both"/>
        <w:rPr>
          <w:rFonts w:ascii="Calibri" w:hAnsi="Calibri"/>
          <w:iCs/>
        </w:rPr>
      </w:pPr>
    </w:p>
    <w:p w14:paraId="3A228CF0" w14:textId="4CFB310E" w:rsidR="0039513B" w:rsidRPr="003444DF" w:rsidRDefault="0039513B" w:rsidP="00FC0B28">
      <w:pPr>
        <w:rPr>
          <w:rFonts w:ascii="Calibri" w:hAnsi="Calibri"/>
        </w:rPr>
      </w:pPr>
      <w:r w:rsidRPr="003444DF">
        <w:rPr>
          <w:rFonts w:ascii="Calibri" w:hAnsi="Calibri"/>
        </w:rPr>
        <w:t xml:space="preserve">Die Suche nach immer </w:t>
      </w:r>
      <w:r w:rsidR="00777C5F" w:rsidRPr="003444DF">
        <w:rPr>
          <w:rFonts w:ascii="Calibri" w:hAnsi="Calibri"/>
        </w:rPr>
        <w:t>größeren</w:t>
      </w:r>
      <w:r w:rsidRPr="003444DF">
        <w:rPr>
          <w:rFonts w:ascii="Calibri" w:hAnsi="Calibri"/>
        </w:rPr>
        <w:t xml:space="preserve"> Mengen an Rohstoffen </w:t>
      </w:r>
      <w:r w:rsidR="00777C5F" w:rsidRPr="003444DF">
        <w:rPr>
          <w:rFonts w:ascii="Calibri" w:hAnsi="Calibri"/>
        </w:rPr>
        <w:t>fügt</w:t>
      </w:r>
      <w:r w:rsidRPr="003444DF">
        <w:rPr>
          <w:rFonts w:ascii="Calibri" w:hAnsi="Calibri"/>
        </w:rPr>
        <w:t xml:space="preserve"> der Umwelt großen Schaden zu und </w:t>
      </w:r>
      <w:proofErr w:type="spellStart"/>
      <w:r w:rsidRPr="003444DF">
        <w:rPr>
          <w:rFonts w:ascii="Calibri" w:hAnsi="Calibri"/>
        </w:rPr>
        <w:t>führt</w:t>
      </w:r>
      <w:proofErr w:type="spellEnd"/>
      <w:r w:rsidRPr="003444DF">
        <w:rPr>
          <w:rFonts w:ascii="Calibri" w:hAnsi="Calibri"/>
        </w:rPr>
        <w:t xml:space="preserve"> </w:t>
      </w:r>
      <w:proofErr w:type="spellStart"/>
      <w:r w:rsidRPr="003444DF">
        <w:rPr>
          <w:rFonts w:ascii="Calibri" w:hAnsi="Calibri"/>
        </w:rPr>
        <w:t>möglicherweise</w:t>
      </w:r>
      <w:proofErr w:type="spellEnd"/>
      <w:r w:rsidRPr="003444DF">
        <w:rPr>
          <w:rFonts w:ascii="Calibri" w:hAnsi="Calibri"/>
        </w:rPr>
        <w:t xml:space="preserve"> dazu, dass die Ressourcen wichtiger Materialien wie Indium schon bald </w:t>
      </w:r>
      <w:proofErr w:type="spellStart"/>
      <w:r w:rsidRPr="003444DF">
        <w:rPr>
          <w:rFonts w:ascii="Calibri" w:hAnsi="Calibri"/>
        </w:rPr>
        <w:t>erschöpft</w:t>
      </w:r>
      <w:proofErr w:type="spellEnd"/>
      <w:r w:rsidRPr="003444DF">
        <w:rPr>
          <w:rFonts w:ascii="Calibri" w:hAnsi="Calibri"/>
        </w:rPr>
        <w:t xml:space="preserve"> sind. Wird die </w:t>
      </w:r>
      <w:proofErr w:type="spellStart"/>
      <w:r w:rsidRPr="003444DF">
        <w:rPr>
          <w:rFonts w:ascii="Calibri" w:hAnsi="Calibri"/>
        </w:rPr>
        <w:t>Förderung</w:t>
      </w:r>
      <w:proofErr w:type="spellEnd"/>
      <w:r w:rsidRPr="003444DF">
        <w:rPr>
          <w:rFonts w:ascii="Calibri" w:hAnsi="Calibri"/>
        </w:rPr>
        <w:t xml:space="preserve"> auf dem aktuellen Niveau fortgesetzt, so halten die </w:t>
      </w:r>
      <w:proofErr w:type="spellStart"/>
      <w:r w:rsidRPr="003444DF">
        <w:rPr>
          <w:rFonts w:ascii="Calibri" w:hAnsi="Calibri"/>
        </w:rPr>
        <w:t>Indium-Vorräte</w:t>
      </w:r>
      <w:proofErr w:type="spellEnd"/>
      <w:r w:rsidRPr="003444DF">
        <w:rPr>
          <w:rFonts w:ascii="Calibri" w:hAnsi="Calibri"/>
        </w:rPr>
        <w:t xml:space="preserve"> </w:t>
      </w:r>
      <w:proofErr w:type="spellStart"/>
      <w:r w:rsidRPr="003444DF">
        <w:rPr>
          <w:rFonts w:ascii="Calibri" w:hAnsi="Calibri"/>
        </w:rPr>
        <w:t>schätzungsweise</w:t>
      </w:r>
      <w:proofErr w:type="spellEnd"/>
      <w:r w:rsidRPr="003444DF">
        <w:rPr>
          <w:rFonts w:ascii="Calibri" w:hAnsi="Calibri"/>
        </w:rPr>
        <w:t xml:space="preserve"> nur noch 14 Jahre. </w:t>
      </w:r>
      <w:r>
        <w:rPr>
          <w:rFonts w:ascii="Calibri" w:hAnsi="Calibri"/>
          <w:iCs/>
        </w:rPr>
        <w:br/>
      </w:r>
    </w:p>
    <w:p w14:paraId="5A85A66E" w14:textId="77777777" w:rsidR="0039513B" w:rsidRPr="006807FA" w:rsidRDefault="0039513B" w:rsidP="0039513B">
      <w:pPr>
        <w:jc w:val="both"/>
        <w:rPr>
          <w:rFonts w:ascii="Calibri" w:hAnsi="Calibri"/>
          <w:sz w:val="18"/>
          <w:szCs w:val="18"/>
          <w:lang w:val="en-US"/>
        </w:rPr>
      </w:pPr>
      <w:r w:rsidRPr="006807FA">
        <w:rPr>
          <w:rFonts w:ascii="Calibri" w:hAnsi="Calibri"/>
          <w:sz w:val="18"/>
          <w:szCs w:val="18"/>
          <w:lang w:val="en-US"/>
        </w:rPr>
        <w:t xml:space="preserve">Quelle: Greenpeace </w:t>
      </w:r>
      <w:r w:rsidR="00FC0B28">
        <w:rPr>
          <w:rFonts w:ascii="Calibri" w:hAnsi="Calibri"/>
          <w:sz w:val="18"/>
          <w:szCs w:val="18"/>
          <w:lang w:val="en-US"/>
        </w:rPr>
        <w:t>(</w:t>
      </w:r>
      <w:r w:rsidRPr="006807FA">
        <w:rPr>
          <w:rFonts w:ascii="Calibri" w:hAnsi="Calibri"/>
          <w:sz w:val="18"/>
          <w:szCs w:val="18"/>
          <w:lang w:val="en-US"/>
        </w:rPr>
        <w:t>2017</w:t>
      </w:r>
      <w:r w:rsidR="00FC0B28">
        <w:rPr>
          <w:rFonts w:ascii="Calibri" w:hAnsi="Calibri"/>
          <w:sz w:val="18"/>
          <w:szCs w:val="18"/>
          <w:lang w:val="en-US"/>
        </w:rPr>
        <w:t>)</w:t>
      </w:r>
      <w:r w:rsidRPr="006807FA">
        <w:rPr>
          <w:rFonts w:ascii="Calibri" w:hAnsi="Calibri"/>
          <w:sz w:val="18"/>
          <w:szCs w:val="18"/>
          <w:lang w:val="en-US"/>
        </w:rPr>
        <w:t xml:space="preserve"> </w:t>
      </w:r>
    </w:p>
    <w:p w14:paraId="544EC298" w14:textId="77777777" w:rsidR="00393277" w:rsidRPr="006807FA" w:rsidRDefault="00305724" w:rsidP="008361ED">
      <w:pPr>
        <w:jc w:val="both"/>
        <w:rPr>
          <w:rFonts w:ascii="Calibri" w:hAnsi="Calibri"/>
          <w:sz w:val="18"/>
          <w:szCs w:val="18"/>
          <w:lang w:val="en-US"/>
        </w:rPr>
      </w:pPr>
      <w:hyperlink r:id="rId21" w:history="1">
        <w:r w:rsidR="0039513B" w:rsidRPr="006807FA">
          <w:rPr>
            <w:rStyle w:val="Hyperlink"/>
            <w:rFonts w:ascii="Calibri" w:hAnsi="Calibri"/>
            <w:sz w:val="18"/>
            <w:szCs w:val="18"/>
            <w:lang w:val="en-US"/>
          </w:rPr>
          <w:t>https://www.greenpeace.de/sites/www.greenpeace.de/files/publications/s01981_greenpeace_report_10_jahre_smartphone.pdf</w:t>
        </w:r>
      </w:hyperlink>
    </w:p>
    <w:p w14:paraId="6C8C2BFD" w14:textId="77777777" w:rsidR="00393277" w:rsidRPr="00ED0C92" w:rsidRDefault="00393277" w:rsidP="00DE4318">
      <w:pPr>
        <w:rPr>
          <w:rFonts w:ascii="Calibri" w:hAnsi="Calibri"/>
          <w:lang w:val="en-US"/>
        </w:rPr>
      </w:pPr>
    </w:p>
    <w:p w14:paraId="588082E4" w14:textId="77777777" w:rsidR="000A6D8B" w:rsidRPr="006807FA" w:rsidRDefault="000A6D8B" w:rsidP="000A6D8B">
      <w:pPr>
        <w:rPr>
          <w:rFonts w:ascii="Calibri" w:hAnsi="Calibri"/>
          <w:b/>
          <w:bCs/>
          <w:sz w:val="28"/>
          <w:szCs w:val="28"/>
        </w:rPr>
      </w:pPr>
      <w:r w:rsidRPr="006807FA">
        <w:rPr>
          <w:rFonts w:ascii="Calibri" w:hAnsi="Calibri"/>
          <w:b/>
          <w:bCs/>
          <w:sz w:val="28"/>
          <w:szCs w:val="28"/>
        </w:rPr>
        <w:t>Text</w:t>
      </w:r>
      <w:r w:rsidR="00DE63C7" w:rsidRPr="006807FA">
        <w:rPr>
          <w:rFonts w:ascii="Calibri" w:hAnsi="Calibri"/>
          <w:b/>
          <w:bCs/>
          <w:sz w:val="28"/>
          <w:szCs w:val="28"/>
        </w:rPr>
        <w:t xml:space="preserve"> </w:t>
      </w:r>
      <w:r w:rsidRPr="006807FA">
        <w:rPr>
          <w:rFonts w:ascii="Calibri" w:hAnsi="Calibri"/>
          <w:b/>
          <w:bCs/>
          <w:sz w:val="28"/>
          <w:szCs w:val="28"/>
        </w:rPr>
        <w:t>4: Wie wir Rohstoffe sparen können</w:t>
      </w:r>
    </w:p>
    <w:p w14:paraId="552A59F1" w14:textId="77777777" w:rsidR="000A6D8B" w:rsidRDefault="000A6D8B" w:rsidP="000A6D8B">
      <w:pPr>
        <w:rPr>
          <w:rFonts w:ascii="Calibri" w:hAnsi="Calibri"/>
        </w:rPr>
      </w:pPr>
      <w:r w:rsidRPr="00393277">
        <w:rPr>
          <w:rFonts w:ascii="Calibri" w:hAnsi="Calibri"/>
        </w:rPr>
        <w:t xml:space="preserve">Verbraucherinnen und Verbraucher stehen am Ende </w:t>
      </w:r>
      <w:r>
        <w:rPr>
          <w:rFonts w:ascii="Calibri" w:hAnsi="Calibri"/>
        </w:rPr>
        <w:t xml:space="preserve">der Produktionskette von Smartphones – </w:t>
      </w:r>
      <w:r w:rsidRPr="00393277">
        <w:rPr>
          <w:rFonts w:ascii="Calibri" w:hAnsi="Calibri"/>
        </w:rPr>
        <w:t xml:space="preserve">und doch sind </w:t>
      </w:r>
      <w:r>
        <w:rPr>
          <w:rFonts w:ascii="Calibri" w:hAnsi="Calibri"/>
        </w:rPr>
        <w:t>sie</w:t>
      </w:r>
      <w:r w:rsidRPr="00393277">
        <w:rPr>
          <w:rFonts w:ascii="Calibri" w:hAnsi="Calibri"/>
        </w:rPr>
        <w:t xml:space="preserve"> gleichzeitig der Anfang. Denn wenn sich hierzulande viele spätestens nach einem Jahr ein neues Smartphone kaufen, dann kurbelt das die Nachfrage an. Und die Nachfrage sorgt in dem Fall nicht für bessere Bedingungen in den Abbauländern, sondern vielfach für schlechtere. Kauf- und Wegwerfkultur führ</w:t>
      </w:r>
      <w:r>
        <w:rPr>
          <w:rFonts w:ascii="Calibri" w:hAnsi="Calibri"/>
        </w:rPr>
        <w:t>en</w:t>
      </w:r>
      <w:r w:rsidRPr="00393277">
        <w:rPr>
          <w:rFonts w:ascii="Calibri" w:hAnsi="Calibri"/>
        </w:rPr>
        <w:t xml:space="preserve"> dazu, dass Raubbau an der Natur getrieben wird </w:t>
      </w:r>
      <w:r>
        <w:rPr>
          <w:rFonts w:ascii="Calibri" w:hAnsi="Calibri"/>
        </w:rPr>
        <w:t>–</w:t>
      </w:r>
      <w:r w:rsidRPr="00393277">
        <w:rPr>
          <w:rFonts w:ascii="Calibri" w:hAnsi="Calibri"/>
        </w:rPr>
        <w:t xml:space="preserve"> und auch an den Menschen, die im Rohstoffabbau arbeiten müssen.</w:t>
      </w:r>
    </w:p>
    <w:p w14:paraId="54C948B8" w14:textId="77777777" w:rsidR="0039513B" w:rsidRPr="00393277" w:rsidRDefault="0039513B" w:rsidP="00393277">
      <w:pPr>
        <w:rPr>
          <w:rFonts w:ascii="Calibri" w:hAnsi="Calibri"/>
        </w:rPr>
      </w:pPr>
    </w:p>
    <w:p w14:paraId="48F79056" w14:textId="77777777" w:rsidR="00FC0B28" w:rsidRPr="006807FA" w:rsidRDefault="000A6D8B" w:rsidP="00DE63C7">
      <w:pPr>
        <w:pStyle w:val="StandardWeb"/>
        <w:spacing w:before="0" w:beforeAutospacing="0" w:after="0" w:afterAutospacing="0"/>
        <w:jc w:val="both"/>
        <w:textAlignment w:val="baseline"/>
        <w:rPr>
          <w:rFonts w:ascii="Calibri" w:hAnsi="Calibri"/>
          <w:color w:val="333333"/>
          <w:sz w:val="18"/>
          <w:szCs w:val="18"/>
        </w:rPr>
      </w:pPr>
      <w:r w:rsidRPr="006807FA">
        <w:rPr>
          <w:rFonts w:ascii="Calibri" w:hAnsi="Calibri"/>
          <w:color w:val="333333"/>
          <w:sz w:val="18"/>
          <w:szCs w:val="18"/>
        </w:rPr>
        <w:t>Quelle: Verbraucherzentrale NRW (2018)</w:t>
      </w:r>
    </w:p>
    <w:p w14:paraId="5C6916BF" w14:textId="77777777" w:rsidR="00DE63C7" w:rsidRPr="006807FA" w:rsidRDefault="00305724" w:rsidP="00DE63C7">
      <w:pPr>
        <w:pStyle w:val="StandardWeb"/>
        <w:spacing w:before="0" w:beforeAutospacing="0" w:after="0" w:afterAutospacing="0"/>
        <w:jc w:val="both"/>
        <w:textAlignment w:val="baseline"/>
        <w:rPr>
          <w:rFonts w:ascii="Calibri" w:hAnsi="Calibri"/>
          <w:color w:val="333333"/>
          <w:sz w:val="18"/>
          <w:szCs w:val="18"/>
        </w:rPr>
      </w:pPr>
      <w:hyperlink r:id="rId22" w:history="1">
        <w:r w:rsidR="00DE63C7" w:rsidRPr="006807FA">
          <w:rPr>
            <w:rStyle w:val="Hyperlink"/>
            <w:rFonts w:ascii="Calibri" w:hAnsi="Calibri"/>
            <w:sz w:val="18"/>
            <w:szCs w:val="18"/>
          </w:rPr>
          <w:t>https://www.verbraucherzentrale.nrw/wissen/umwelt-haushalt/nachhaltigkeit/rohstoffabbau-schadet-umwelt-und-menschen-11537</w:t>
        </w:r>
      </w:hyperlink>
    </w:p>
    <w:p w14:paraId="469A7F9E" w14:textId="77777777" w:rsidR="00DE63C7" w:rsidRDefault="00DE63C7" w:rsidP="00DE63C7">
      <w:pPr>
        <w:pStyle w:val="StandardWeb"/>
        <w:spacing w:before="0" w:beforeAutospacing="0" w:after="0" w:afterAutospacing="0"/>
        <w:jc w:val="both"/>
        <w:textAlignment w:val="baseline"/>
        <w:rPr>
          <w:rFonts w:ascii="Calibri" w:hAnsi="Calibri"/>
          <w:color w:val="333333"/>
          <w:sz w:val="23"/>
          <w:szCs w:val="23"/>
        </w:rPr>
      </w:pPr>
    </w:p>
    <w:p w14:paraId="301EAF42" w14:textId="77777777" w:rsidR="00DE63C7" w:rsidRDefault="00DE63C7">
      <w:pPr>
        <w:rPr>
          <w:rFonts w:ascii="Calibri" w:hAnsi="Calibri"/>
          <w:color w:val="333333"/>
          <w:sz w:val="23"/>
          <w:szCs w:val="23"/>
        </w:rPr>
      </w:pPr>
      <w:r>
        <w:rPr>
          <w:rFonts w:ascii="Calibri" w:hAnsi="Calibri"/>
          <w:color w:val="333333"/>
          <w:sz w:val="23"/>
          <w:szCs w:val="23"/>
        </w:rPr>
        <w:br w:type="page"/>
      </w:r>
    </w:p>
    <w:p w14:paraId="24364F2B" w14:textId="5B95D235" w:rsidR="00B32217" w:rsidRPr="00952D25" w:rsidRDefault="00B32217" w:rsidP="00B32217">
      <w:pPr>
        <w:pStyle w:val="berschrift1"/>
        <w:rPr>
          <w:rFonts w:ascii="Calibri" w:hAnsi="Calibri" w:cs="Calibri"/>
        </w:rPr>
      </w:pPr>
      <w:bookmarkStart w:id="56" w:name="_Toc32498490"/>
      <w:r w:rsidRPr="00952D25">
        <w:rPr>
          <w:rFonts w:ascii="Calibri" w:hAnsi="Calibri" w:cs="Calibri"/>
          <w:sz w:val="20"/>
          <w:szCs w:val="20"/>
        </w:rPr>
        <w:lastRenderedPageBreak/>
        <w:t xml:space="preserve">Arbeitsblatt </w:t>
      </w:r>
      <w:r w:rsidR="00FC0B28">
        <w:rPr>
          <w:rFonts w:ascii="Calibri" w:hAnsi="Calibri" w:cs="Calibri"/>
          <w:sz w:val="20"/>
          <w:szCs w:val="20"/>
        </w:rPr>
        <w:t>4</w:t>
      </w:r>
      <w:r w:rsidR="00777C5F">
        <w:rPr>
          <w:rFonts w:ascii="Calibri" w:hAnsi="Calibri" w:cs="Calibri"/>
          <w:sz w:val="20"/>
          <w:szCs w:val="20"/>
        </w:rPr>
        <w:t>:</w:t>
      </w:r>
      <w:r w:rsidRPr="00952D25">
        <w:rPr>
          <w:rFonts w:ascii="Calibri" w:hAnsi="Calibri" w:cs="Calibri"/>
        </w:rPr>
        <w:br/>
      </w:r>
      <w:r>
        <w:rPr>
          <w:rFonts w:ascii="Calibri" w:hAnsi="Calibri" w:cs="Calibri"/>
        </w:rPr>
        <w:t>Wie fair ist ein Smartphone? –</w:t>
      </w:r>
      <w:r>
        <w:rPr>
          <w:rFonts w:ascii="Calibri" w:hAnsi="Calibri" w:cs="Calibri"/>
        </w:rPr>
        <w:br/>
        <w:t>Rohstoffabbau und soziale Folgen (Arbeitsgruppe 2)</w:t>
      </w:r>
      <w:bookmarkEnd w:id="56"/>
    </w:p>
    <w:p w14:paraId="5287F671" w14:textId="77777777" w:rsidR="00FC0B28" w:rsidRPr="000D2ACA" w:rsidRDefault="00FC0B28" w:rsidP="00FC0B28">
      <w:pPr>
        <w:rPr>
          <w:rFonts w:ascii="Calibri" w:hAnsi="Calibri"/>
          <w:i/>
          <w:iCs/>
        </w:rPr>
      </w:pPr>
      <w:r w:rsidRPr="000D2ACA">
        <w:rPr>
          <w:rFonts w:ascii="Calibri" w:hAnsi="Calibri"/>
          <w:i/>
          <w:iCs/>
        </w:rPr>
        <w:t xml:space="preserve">In Handys stecken Rohstoffe aus der ganzen Welt. </w:t>
      </w:r>
      <w:r>
        <w:rPr>
          <w:rFonts w:ascii="Calibri" w:hAnsi="Calibri"/>
          <w:i/>
          <w:iCs/>
        </w:rPr>
        <w:t>U</w:t>
      </w:r>
      <w:r w:rsidRPr="000D2ACA">
        <w:rPr>
          <w:rFonts w:ascii="Calibri" w:hAnsi="Calibri"/>
          <w:i/>
          <w:iCs/>
        </w:rPr>
        <w:t xml:space="preserve">nter welchen Umständen werden diese in den Ursprungsgebieten abgebaut – und welche Folgen </w:t>
      </w:r>
      <w:r>
        <w:rPr>
          <w:rFonts w:ascii="Calibri" w:hAnsi="Calibri"/>
          <w:i/>
          <w:iCs/>
        </w:rPr>
        <w:t xml:space="preserve">hat dies </w:t>
      </w:r>
      <w:r w:rsidRPr="000D2ACA">
        <w:rPr>
          <w:rFonts w:ascii="Calibri" w:hAnsi="Calibri"/>
          <w:i/>
          <w:iCs/>
        </w:rPr>
        <w:t>für Menschen und Umwelt?</w:t>
      </w:r>
    </w:p>
    <w:p w14:paraId="45063460" w14:textId="77777777" w:rsidR="001259DF" w:rsidRPr="00DE4318" w:rsidRDefault="001259DF" w:rsidP="001259DF">
      <w:pPr>
        <w:rPr>
          <w:rFonts w:ascii="Calibri" w:hAnsi="Calibri"/>
        </w:rPr>
      </w:pPr>
    </w:p>
    <w:p w14:paraId="1A143339" w14:textId="77777777" w:rsidR="001259DF" w:rsidRPr="00EE790B" w:rsidRDefault="001259DF" w:rsidP="00DD5C08">
      <w:pPr>
        <w:jc w:val="both"/>
        <w:rPr>
          <w:rFonts w:ascii="Calibri" w:hAnsi="Calibri"/>
          <w:b/>
          <w:bCs/>
          <w:sz w:val="32"/>
          <w:szCs w:val="32"/>
        </w:rPr>
      </w:pPr>
      <w:r w:rsidRPr="00EE790B">
        <w:rPr>
          <w:rFonts w:ascii="Calibri" w:hAnsi="Calibri"/>
          <w:b/>
          <w:bCs/>
          <w:sz w:val="32"/>
          <w:szCs w:val="32"/>
        </w:rPr>
        <w:t xml:space="preserve">Aufgabenstellung: </w:t>
      </w:r>
    </w:p>
    <w:p w14:paraId="13FDDE36" w14:textId="1DAE1937" w:rsidR="00B32217" w:rsidRDefault="00B32217" w:rsidP="006807FA">
      <w:pPr>
        <w:rPr>
          <w:rFonts w:ascii="Calibri" w:hAnsi="Calibri"/>
        </w:rPr>
      </w:pPr>
      <w:r w:rsidRPr="00DE4318">
        <w:rPr>
          <w:rFonts w:ascii="Calibri" w:hAnsi="Calibri"/>
        </w:rPr>
        <w:t>Im Folgenden findet ihr Ausschnitte aus Medienbeit</w:t>
      </w:r>
      <w:r w:rsidR="00777C5F">
        <w:rPr>
          <w:rFonts w:ascii="Calibri" w:hAnsi="Calibri"/>
        </w:rPr>
        <w:t>r</w:t>
      </w:r>
      <w:r w:rsidR="00FC0B28">
        <w:rPr>
          <w:rFonts w:ascii="Calibri" w:hAnsi="Calibri"/>
        </w:rPr>
        <w:t>ägen</w:t>
      </w:r>
      <w:r w:rsidRPr="00DE4318">
        <w:rPr>
          <w:rFonts w:ascii="Calibri" w:hAnsi="Calibri"/>
        </w:rPr>
        <w:t xml:space="preserve"> und Fachtexten. Lest die Texte aufmerksam durch. Notiert euch</w:t>
      </w:r>
      <w:r>
        <w:rPr>
          <w:rFonts w:ascii="Calibri" w:hAnsi="Calibri"/>
        </w:rPr>
        <w:t xml:space="preserve"> zunächst in Einzelarbeit</w:t>
      </w:r>
      <w:r w:rsidRPr="00DE4318">
        <w:rPr>
          <w:rFonts w:ascii="Calibri" w:hAnsi="Calibri"/>
        </w:rPr>
        <w:t xml:space="preserve"> wichtige Informationen</w:t>
      </w:r>
      <w:r>
        <w:rPr>
          <w:rFonts w:ascii="Calibri" w:hAnsi="Calibri"/>
        </w:rPr>
        <w:t>.</w:t>
      </w:r>
      <w:r w:rsidRPr="00DE4318">
        <w:rPr>
          <w:rFonts w:ascii="Calibri" w:hAnsi="Calibri"/>
        </w:rPr>
        <w:t xml:space="preserve"> </w:t>
      </w:r>
      <w:r>
        <w:rPr>
          <w:rFonts w:ascii="Calibri" w:hAnsi="Calibri"/>
        </w:rPr>
        <w:t>Beantwortet dann in Zusammenarbeit mit eurer Gruppe</w:t>
      </w:r>
      <w:r w:rsidRPr="00DE4318">
        <w:rPr>
          <w:rFonts w:ascii="Calibri" w:hAnsi="Calibri"/>
        </w:rPr>
        <w:t xml:space="preserve"> folgende</w:t>
      </w:r>
      <w:r w:rsidR="00AD21C5">
        <w:rPr>
          <w:rFonts w:ascii="Calibri" w:hAnsi="Calibri"/>
        </w:rPr>
        <w:t xml:space="preserve"> Fragen</w:t>
      </w:r>
      <w:r w:rsidRPr="00DE4318">
        <w:rPr>
          <w:rFonts w:ascii="Calibri" w:hAnsi="Calibri"/>
        </w:rPr>
        <w:t xml:space="preserve">: </w:t>
      </w:r>
    </w:p>
    <w:p w14:paraId="0D42828E" w14:textId="77777777" w:rsidR="001259DF" w:rsidRPr="00DE4318" w:rsidRDefault="001259DF" w:rsidP="00DD5C08">
      <w:pPr>
        <w:jc w:val="both"/>
        <w:rPr>
          <w:rFonts w:ascii="Calibri" w:hAnsi="Calibri"/>
        </w:rPr>
      </w:pPr>
    </w:p>
    <w:p w14:paraId="4B973942" w14:textId="77777777" w:rsidR="001259DF" w:rsidRDefault="001259DF" w:rsidP="00DD5C08">
      <w:pPr>
        <w:pStyle w:val="Listenabsatz"/>
        <w:numPr>
          <w:ilvl w:val="0"/>
          <w:numId w:val="17"/>
        </w:numPr>
        <w:jc w:val="both"/>
        <w:rPr>
          <w:rFonts w:ascii="Calibri" w:hAnsi="Calibri"/>
        </w:rPr>
      </w:pPr>
      <w:r w:rsidRPr="008361ED">
        <w:rPr>
          <w:rFonts w:ascii="Calibri" w:hAnsi="Calibri"/>
        </w:rPr>
        <w:t>Welche Umstände werden dargestellt?</w:t>
      </w:r>
    </w:p>
    <w:p w14:paraId="037C713F" w14:textId="77777777" w:rsidR="001259DF" w:rsidRPr="008361ED" w:rsidRDefault="001259DF" w:rsidP="00DD5C08">
      <w:pPr>
        <w:pStyle w:val="Listenabsatz"/>
        <w:numPr>
          <w:ilvl w:val="0"/>
          <w:numId w:val="17"/>
        </w:numPr>
        <w:jc w:val="both"/>
        <w:rPr>
          <w:rFonts w:ascii="Calibri" w:hAnsi="Calibri"/>
        </w:rPr>
      </w:pPr>
      <w:r>
        <w:rPr>
          <w:rFonts w:ascii="Calibri" w:hAnsi="Calibri"/>
        </w:rPr>
        <w:t>Was sind die Gründe dafür?</w:t>
      </w:r>
    </w:p>
    <w:p w14:paraId="58113050" w14:textId="77777777" w:rsidR="001259DF" w:rsidRPr="008361ED" w:rsidRDefault="001259DF" w:rsidP="00DD5C08">
      <w:pPr>
        <w:pStyle w:val="Listenabsatz"/>
        <w:numPr>
          <w:ilvl w:val="0"/>
          <w:numId w:val="17"/>
        </w:numPr>
        <w:jc w:val="both"/>
        <w:rPr>
          <w:rFonts w:ascii="Calibri" w:hAnsi="Calibri"/>
        </w:rPr>
      </w:pPr>
      <w:r w:rsidRPr="008361ED">
        <w:rPr>
          <w:rFonts w:ascii="Calibri" w:hAnsi="Calibri"/>
        </w:rPr>
        <w:t>Welche Lösungsansätze gibt es? Fallen euch noch mehr ein?</w:t>
      </w:r>
    </w:p>
    <w:p w14:paraId="26775045" w14:textId="77777777" w:rsidR="001259DF" w:rsidRPr="00DE4318" w:rsidRDefault="001259DF" w:rsidP="00DD5C08">
      <w:pPr>
        <w:jc w:val="both"/>
        <w:rPr>
          <w:rFonts w:ascii="Calibri" w:hAnsi="Calibri"/>
        </w:rPr>
      </w:pPr>
    </w:p>
    <w:p w14:paraId="4A4F2D6C" w14:textId="7B9D6B1E" w:rsidR="001259DF" w:rsidRDefault="001259DF" w:rsidP="00DD5C08">
      <w:pPr>
        <w:jc w:val="both"/>
        <w:rPr>
          <w:rFonts w:ascii="Calibri" w:hAnsi="Calibri"/>
        </w:rPr>
      </w:pPr>
      <w:r w:rsidRPr="00DE4318">
        <w:rPr>
          <w:rFonts w:ascii="Calibri" w:hAnsi="Calibri"/>
        </w:rPr>
        <w:t xml:space="preserve">Im Anschluss </w:t>
      </w:r>
      <w:r>
        <w:rPr>
          <w:rFonts w:ascii="Calibri" w:hAnsi="Calibri"/>
        </w:rPr>
        <w:t xml:space="preserve">stellt ihr als </w:t>
      </w:r>
      <w:r w:rsidRPr="00DE4318">
        <w:rPr>
          <w:rFonts w:ascii="Calibri" w:hAnsi="Calibri"/>
        </w:rPr>
        <w:t xml:space="preserve">Gruppe </w:t>
      </w:r>
      <w:r>
        <w:rPr>
          <w:rFonts w:ascii="Calibri" w:hAnsi="Calibri"/>
        </w:rPr>
        <w:t>eure</w:t>
      </w:r>
      <w:r w:rsidRPr="00DE4318">
        <w:rPr>
          <w:rFonts w:ascii="Calibri" w:hAnsi="Calibri"/>
        </w:rPr>
        <w:t xml:space="preserve"> Ergebnisse vor.</w:t>
      </w:r>
    </w:p>
    <w:p w14:paraId="5A8E7794" w14:textId="77777777" w:rsidR="00663AF7" w:rsidRPr="006807FA" w:rsidRDefault="000518B2" w:rsidP="00DD5C08">
      <w:pPr>
        <w:jc w:val="both"/>
        <w:rPr>
          <w:rFonts w:ascii="Calibri" w:hAnsi="Calibri"/>
          <w:b/>
          <w:bCs/>
          <w:sz w:val="28"/>
          <w:szCs w:val="28"/>
        </w:rPr>
      </w:pPr>
      <w:r>
        <w:rPr>
          <w:rFonts w:ascii="Calibri" w:hAnsi="Calibri"/>
        </w:rPr>
        <w:br/>
      </w:r>
      <w:r w:rsidR="00663AF7" w:rsidRPr="006807FA">
        <w:rPr>
          <w:rFonts w:ascii="Calibri" w:hAnsi="Calibri"/>
          <w:b/>
          <w:bCs/>
          <w:sz w:val="28"/>
          <w:szCs w:val="28"/>
        </w:rPr>
        <w:t xml:space="preserve">Text 1: </w:t>
      </w:r>
      <w:r w:rsidR="00DE63C7" w:rsidRPr="006807FA">
        <w:rPr>
          <w:rFonts w:ascii="Calibri" w:hAnsi="Calibri"/>
          <w:b/>
          <w:bCs/>
          <w:sz w:val="28"/>
          <w:szCs w:val="28"/>
        </w:rPr>
        <w:t>Kampf um Konfliktmineralien</w:t>
      </w:r>
      <w:r w:rsidR="00663AF7" w:rsidRPr="006807FA">
        <w:rPr>
          <w:rFonts w:ascii="Calibri" w:hAnsi="Calibri"/>
          <w:b/>
          <w:bCs/>
          <w:sz w:val="28"/>
          <w:szCs w:val="28"/>
        </w:rPr>
        <w:t xml:space="preserve"> </w:t>
      </w:r>
    </w:p>
    <w:p w14:paraId="268E3F76" w14:textId="77777777" w:rsidR="00DE63C7" w:rsidRDefault="00DE63C7" w:rsidP="006807FA">
      <w:pPr>
        <w:rPr>
          <w:rFonts w:ascii="Calibri" w:hAnsi="Calibri"/>
        </w:rPr>
      </w:pPr>
      <w:r w:rsidRPr="00DE63C7">
        <w:rPr>
          <w:rFonts w:ascii="Calibri" w:hAnsi="Calibri"/>
        </w:rPr>
        <w:t>Vorkommen mineralischer Rohstoffe wie Gold oder Zinn können zu gewaltsamen Konflikten um die Gewinnung und Vermarktung dieser Ressourcen führen. Herrschen Auseinandersetzungen um den Abbau der Rohstoffe in den Förderländern, werden die betreffenden Ressourcen als Konfliktmineralien bezeichnet.</w:t>
      </w:r>
    </w:p>
    <w:p w14:paraId="3A254B6A" w14:textId="77777777" w:rsidR="00DE63C7" w:rsidRDefault="00DE63C7" w:rsidP="006807FA">
      <w:pPr>
        <w:rPr>
          <w:rFonts w:ascii="Calibri" w:hAnsi="Calibri"/>
        </w:rPr>
      </w:pPr>
    </w:p>
    <w:p w14:paraId="43CAE82A" w14:textId="323B5820" w:rsidR="000518B2" w:rsidRDefault="00DE63C7" w:rsidP="006807FA">
      <w:pPr>
        <w:rPr>
          <w:rFonts w:ascii="Calibri" w:hAnsi="Calibri"/>
        </w:rPr>
      </w:pPr>
      <w:r w:rsidRPr="00DE63C7">
        <w:rPr>
          <w:rFonts w:ascii="Calibri" w:hAnsi="Calibri"/>
        </w:rPr>
        <w:t>Die Bedeutung der Konfliktmineralien für den Rohstoffabbau lässt sich am Beispiel des Erzes Coltan erklären. Aus Coltan wird das für die Handyproduktion notwendige Metall Tantal gewonnen. Größere Rohstoffvorkommen gibt es u.</w:t>
      </w:r>
      <w:r w:rsidR="002322CC">
        <w:rPr>
          <w:rFonts w:ascii="Calibri" w:hAnsi="Calibri"/>
        </w:rPr>
        <w:t xml:space="preserve"> </w:t>
      </w:r>
      <w:r w:rsidRPr="00DE63C7">
        <w:rPr>
          <w:rFonts w:ascii="Calibri" w:hAnsi="Calibri"/>
        </w:rPr>
        <w:t xml:space="preserve">a. in der Demokratischen Republik Kongo. Dort finanzierte der </w:t>
      </w:r>
      <w:proofErr w:type="spellStart"/>
      <w:r w:rsidRPr="00DE63C7">
        <w:rPr>
          <w:rFonts w:ascii="Calibri" w:hAnsi="Calibri"/>
        </w:rPr>
        <w:t>Coltanabbau</w:t>
      </w:r>
      <w:proofErr w:type="spellEnd"/>
      <w:r w:rsidRPr="00DE63C7">
        <w:rPr>
          <w:rFonts w:ascii="Calibri" w:hAnsi="Calibri"/>
        </w:rPr>
        <w:t xml:space="preserve"> über viele Jahre einen grausamen Bürgerkrieg: Da es relativ leicht abgebaut werden kann, besetzten die Rebellen zahlreiche Minen und ließen das Erz unter gefährlichen Bedingungen fördern, um es anschließend gewinnbringend zu verkaufen. </w:t>
      </w:r>
    </w:p>
    <w:p w14:paraId="5A39781C" w14:textId="77777777" w:rsidR="000518B2" w:rsidRDefault="000518B2" w:rsidP="006807FA">
      <w:pPr>
        <w:rPr>
          <w:rFonts w:ascii="Calibri" w:hAnsi="Calibri"/>
        </w:rPr>
      </w:pPr>
    </w:p>
    <w:p w14:paraId="69C1B6BE" w14:textId="77777777" w:rsidR="000518B2" w:rsidRDefault="00DE63C7" w:rsidP="006807FA">
      <w:pPr>
        <w:rPr>
          <w:rFonts w:ascii="Calibri" w:hAnsi="Calibri"/>
        </w:rPr>
      </w:pPr>
      <w:r w:rsidRPr="00DE63C7">
        <w:rPr>
          <w:rFonts w:ascii="Calibri" w:hAnsi="Calibri"/>
        </w:rPr>
        <w:t xml:space="preserve">Mittlerweile wird der Rohstoffabbau und -handel stärker kontrolliert und findet auch unter verbesserten Bedingungen in „konfliktfreien“ Minen statt. </w:t>
      </w:r>
      <w:r w:rsidR="000518B2">
        <w:rPr>
          <w:rFonts w:ascii="Calibri" w:hAnsi="Calibri"/>
        </w:rPr>
        <w:t>Ein derartiger</w:t>
      </w:r>
      <w:r w:rsidRPr="00DE63C7">
        <w:rPr>
          <w:rFonts w:ascii="Calibri" w:hAnsi="Calibri"/>
        </w:rPr>
        <w:t xml:space="preserve"> Rohstoffabbau bietet vielen Menschen in der Demokratischen Republik Kongo zumindest ein geringes Einkommen</w:t>
      </w:r>
      <w:r w:rsidR="000518B2">
        <w:rPr>
          <w:rFonts w:ascii="Calibri" w:hAnsi="Calibri"/>
        </w:rPr>
        <w:t>.</w:t>
      </w:r>
      <w:r w:rsidRPr="00DE63C7">
        <w:rPr>
          <w:rFonts w:ascii="Calibri" w:hAnsi="Calibri"/>
        </w:rPr>
        <w:t xml:space="preserve"> </w:t>
      </w:r>
    </w:p>
    <w:p w14:paraId="478C786E" w14:textId="77777777" w:rsidR="000518B2" w:rsidRDefault="000518B2" w:rsidP="006807FA">
      <w:pPr>
        <w:rPr>
          <w:rFonts w:ascii="Calibri" w:hAnsi="Calibri"/>
        </w:rPr>
      </w:pPr>
    </w:p>
    <w:p w14:paraId="72F4F2E4" w14:textId="77777777" w:rsidR="00FC0B28" w:rsidRPr="006807FA" w:rsidRDefault="000518B2" w:rsidP="00FC0B28">
      <w:pPr>
        <w:rPr>
          <w:rFonts w:ascii="Calibri" w:hAnsi="Calibri"/>
          <w:sz w:val="18"/>
          <w:szCs w:val="18"/>
        </w:rPr>
      </w:pPr>
      <w:r w:rsidRPr="006807FA">
        <w:rPr>
          <w:rFonts w:ascii="Calibri" w:hAnsi="Calibri"/>
          <w:sz w:val="18"/>
          <w:szCs w:val="18"/>
        </w:rPr>
        <w:t>Quelle: Informationszentrum Mobilfunk (2019)</w:t>
      </w:r>
    </w:p>
    <w:p w14:paraId="3A171A5A" w14:textId="77777777" w:rsidR="000518B2" w:rsidRPr="006807FA" w:rsidRDefault="00305724" w:rsidP="006807FA">
      <w:pPr>
        <w:rPr>
          <w:rFonts w:ascii="Calibri" w:hAnsi="Calibri"/>
          <w:sz w:val="18"/>
          <w:szCs w:val="18"/>
        </w:rPr>
      </w:pPr>
      <w:hyperlink r:id="rId23" w:history="1">
        <w:r w:rsidR="00FC0B28" w:rsidRPr="006807FA">
          <w:rPr>
            <w:rStyle w:val="Hyperlink"/>
            <w:rFonts w:ascii="Calibri" w:hAnsi="Calibri"/>
            <w:sz w:val="18"/>
            <w:szCs w:val="18"/>
          </w:rPr>
          <w:t>https://www.informationszentrum-mobilfunk.de/umwelt/mobilfunkendgeraete/herstellung/rohstoffgewinnung</w:t>
        </w:r>
      </w:hyperlink>
      <w:r w:rsidR="000518B2" w:rsidRPr="006807FA">
        <w:rPr>
          <w:rFonts w:ascii="Calibri" w:hAnsi="Calibri"/>
          <w:sz w:val="18"/>
          <w:szCs w:val="18"/>
        </w:rPr>
        <w:t xml:space="preserve"> </w:t>
      </w:r>
    </w:p>
    <w:p w14:paraId="235ABC8C" w14:textId="77777777" w:rsidR="00DE63C7" w:rsidRDefault="00DE63C7" w:rsidP="00DD5C08">
      <w:pPr>
        <w:jc w:val="both"/>
        <w:rPr>
          <w:rFonts w:ascii="Calibri" w:hAnsi="Calibri"/>
        </w:rPr>
      </w:pPr>
    </w:p>
    <w:p w14:paraId="6B001622" w14:textId="77777777" w:rsidR="001259DF" w:rsidRPr="006807FA" w:rsidRDefault="001259DF" w:rsidP="00DD5C08">
      <w:pPr>
        <w:jc w:val="both"/>
        <w:rPr>
          <w:rFonts w:ascii="Calibri" w:hAnsi="Calibri"/>
          <w:b/>
          <w:bCs/>
          <w:color w:val="000000" w:themeColor="text1"/>
          <w:sz w:val="28"/>
          <w:szCs w:val="28"/>
        </w:rPr>
      </w:pPr>
      <w:r w:rsidRPr="006807FA">
        <w:rPr>
          <w:rFonts w:ascii="Calibri" w:hAnsi="Calibri"/>
          <w:b/>
          <w:bCs/>
          <w:color w:val="000000" w:themeColor="text1"/>
          <w:sz w:val="28"/>
          <w:szCs w:val="28"/>
        </w:rPr>
        <w:t xml:space="preserve">Text </w:t>
      </w:r>
      <w:r w:rsidR="00663AF7" w:rsidRPr="006807FA">
        <w:rPr>
          <w:rFonts w:ascii="Calibri" w:hAnsi="Calibri"/>
          <w:b/>
          <w:bCs/>
          <w:color w:val="000000" w:themeColor="text1"/>
          <w:sz w:val="28"/>
          <w:szCs w:val="28"/>
        </w:rPr>
        <w:t>2</w:t>
      </w:r>
      <w:r w:rsidRPr="006807FA">
        <w:rPr>
          <w:rFonts w:ascii="Calibri" w:hAnsi="Calibri"/>
          <w:b/>
          <w:bCs/>
          <w:color w:val="000000" w:themeColor="text1"/>
          <w:sz w:val="28"/>
          <w:szCs w:val="28"/>
        </w:rPr>
        <w:t>: Beispiel Kongo</w:t>
      </w:r>
    </w:p>
    <w:p w14:paraId="7D5DF6EE" w14:textId="77777777" w:rsidR="00810796" w:rsidRPr="0046760A" w:rsidRDefault="00810796" w:rsidP="006807FA">
      <w:pPr>
        <w:pStyle w:val="StandardWeb"/>
        <w:spacing w:before="0" w:beforeAutospacing="0" w:after="0" w:afterAutospacing="0"/>
        <w:textAlignment w:val="baseline"/>
        <w:rPr>
          <w:rFonts w:ascii="Calibri" w:hAnsi="Calibri"/>
          <w:color w:val="000000" w:themeColor="text1"/>
        </w:rPr>
      </w:pPr>
      <w:r w:rsidRPr="0046760A">
        <w:rPr>
          <w:rFonts w:ascii="Calibri" w:hAnsi="Calibri"/>
          <w:color w:val="000000" w:themeColor="text1"/>
        </w:rPr>
        <w:t xml:space="preserve">Die </w:t>
      </w:r>
      <w:r w:rsidR="000518B2">
        <w:rPr>
          <w:rFonts w:ascii="Calibri" w:hAnsi="Calibri"/>
          <w:color w:val="000000" w:themeColor="text1"/>
        </w:rPr>
        <w:t xml:space="preserve">Demokratische </w:t>
      </w:r>
      <w:r w:rsidRPr="0046760A">
        <w:rPr>
          <w:rFonts w:ascii="Calibri" w:hAnsi="Calibri"/>
          <w:color w:val="000000" w:themeColor="text1"/>
        </w:rPr>
        <w:t>Republik Kongo ist eine der rohstoffreichsten Regionen der Welt. Vor allem verfügt das Land über Kobaltvorräte. Kobalt ist Bestandteil von Akkus. Aber auch Zinn, Diamanten</w:t>
      </w:r>
      <w:r w:rsidR="00663AF7" w:rsidRPr="0046760A">
        <w:rPr>
          <w:rFonts w:ascii="Calibri" w:hAnsi="Calibri"/>
          <w:color w:val="000000" w:themeColor="text1"/>
        </w:rPr>
        <w:t xml:space="preserve"> </w:t>
      </w:r>
      <w:r w:rsidRPr="0046760A">
        <w:rPr>
          <w:rFonts w:ascii="Calibri" w:hAnsi="Calibri"/>
          <w:color w:val="000000" w:themeColor="text1"/>
        </w:rPr>
        <w:t xml:space="preserve">und Gold werden abgebaut. </w:t>
      </w:r>
      <w:r w:rsidR="00663AF7" w:rsidRPr="0046760A">
        <w:rPr>
          <w:rFonts w:ascii="Calibri" w:hAnsi="Calibri"/>
          <w:color w:val="000000" w:themeColor="text1"/>
        </w:rPr>
        <w:t>Auch</w:t>
      </w:r>
      <w:r w:rsidRPr="0046760A">
        <w:rPr>
          <w:rFonts w:ascii="Calibri" w:hAnsi="Calibri"/>
          <w:color w:val="000000" w:themeColor="text1"/>
        </w:rPr>
        <w:t xml:space="preserve"> Coltan ist sehr begehrt. </w:t>
      </w:r>
    </w:p>
    <w:p w14:paraId="18D70DE9" w14:textId="77777777" w:rsidR="00663AF7" w:rsidRPr="0046760A" w:rsidRDefault="00663AF7" w:rsidP="00DD5C08">
      <w:pPr>
        <w:pStyle w:val="StandardWeb"/>
        <w:spacing w:before="0" w:beforeAutospacing="0" w:after="0" w:afterAutospacing="0"/>
        <w:jc w:val="both"/>
        <w:textAlignment w:val="baseline"/>
        <w:rPr>
          <w:rFonts w:ascii="Calibri" w:hAnsi="Calibri"/>
          <w:color w:val="000000" w:themeColor="text1"/>
        </w:rPr>
      </w:pPr>
    </w:p>
    <w:p w14:paraId="0D3D6A75" w14:textId="77777777" w:rsidR="00810796" w:rsidRPr="0046760A" w:rsidRDefault="00810796" w:rsidP="006807FA">
      <w:pPr>
        <w:pStyle w:val="StandardWeb"/>
        <w:spacing w:before="0" w:beforeAutospacing="0" w:after="0" w:afterAutospacing="0"/>
        <w:textAlignment w:val="baseline"/>
        <w:rPr>
          <w:rFonts w:ascii="Calibri" w:hAnsi="Calibri"/>
          <w:color w:val="000000" w:themeColor="text1"/>
        </w:rPr>
      </w:pPr>
      <w:r w:rsidRPr="0046760A">
        <w:rPr>
          <w:rFonts w:ascii="Calibri" w:hAnsi="Calibri"/>
          <w:color w:val="000000" w:themeColor="text1"/>
        </w:rPr>
        <w:lastRenderedPageBreak/>
        <w:t>Doch von den Einnahmen hat die Bevölkerung dieses Landes nur sehr wenig. Denn die Unternehmen zahlen nur wenig Steuern. Viele Metalle werden illegal abgebaut und geschmuggelt</w:t>
      </w:r>
      <w:r w:rsidR="00663AF7" w:rsidRPr="0046760A">
        <w:rPr>
          <w:rFonts w:ascii="Calibri" w:hAnsi="Calibri"/>
          <w:color w:val="000000" w:themeColor="text1"/>
        </w:rPr>
        <w:t>.</w:t>
      </w:r>
    </w:p>
    <w:p w14:paraId="0829B092" w14:textId="77777777" w:rsidR="00663AF7" w:rsidRPr="0046760A" w:rsidRDefault="00663AF7" w:rsidP="006807FA">
      <w:pPr>
        <w:pStyle w:val="StandardWeb"/>
        <w:spacing w:before="0" w:beforeAutospacing="0" w:after="0" w:afterAutospacing="0"/>
        <w:textAlignment w:val="baseline"/>
        <w:rPr>
          <w:rFonts w:ascii="Calibri" w:hAnsi="Calibri"/>
          <w:color w:val="000000" w:themeColor="text1"/>
        </w:rPr>
      </w:pPr>
    </w:p>
    <w:p w14:paraId="42678F01" w14:textId="77777777" w:rsidR="00663AF7" w:rsidRPr="0046760A" w:rsidRDefault="00663AF7" w:rsidP="006807FA">
      <w:pPr>
        <w:pStyle w:val="StandardWeb"/>
        <w:spacing w:before="0" w:beforeAutospacing="0" w:after="0" w:afterAutospacing="0"/>
        <w:textAlignment w:val="baseline"/>
        <w:rPr>
          <w:rFonts w:ascii="Calibri" w:hAnsi="Calibri"/>
          <w:color w:val="000000" w:themeColor="text1"/>
        </w:rPr>
      </w:pPr>
      <w:r w:rsidRPr="0046760A">
        <w:rPr>
          <w:rFonts w:ascii="Calibri" w:hAnsi="Calibri"/>
          <w:color w:val="000000" w:themeColor="text1"/>
        </w:rPr>
        <w:t xml:space="preserve">Die Bergarbeiter verdienen nur rund zwei bis vier Euro am Tag, davon können sie noch nicht einmal ausreichend Lebensmittel für ihre Familien kaufen, geschweige denn Medikamente. Die Bergbaufirmen und Rohstoffhändler hingegen verdienen gut </w:t>
      </w:r>
      <w:r w:rsidR="00DE63C7">
        <w:rPr>
          <w:rFonts w:ascii="Calibri" w:hAnsi="Calibri"/>
          <w:color w:val="000000" w:themeColor="text1"/>
        </w:rPr>
        <w:t>–</w:t>
      </w:r>
      <w:r w:rsidRPr="0046760A">
        <w:rPr>
          <w:rFonts w:ascii="Calibri" w:hAnsi="Calibri"/>
          <w:color w:val="000000" w:themeColor="text1"/>
        </w:rPr>
        <w:t xml:space="preserve"> die Nachfrage nach den Metallen ist groß.</w:t>
      </w:r>
    </w:p>
    <w:p w14:paraId="19E5FB86" w14:textId="77777777" w:rsidR="001259DF" w:rsidRPr="0046760A" w:rsidRDefault="001259DF" w:rsidP="00DD5C08">
      <w:pPr>
        <w:pStyle w:val="StandardWeb"/>
        <w:spacing w:before="0" w:beforeAutospacing="0" w:after="0" w:afterAutospacing="0"/>
        <w:jc w:val="both"/>
        <w:textAlignment w:val="baseline"/>
        <w:rPr>
          <w:rFonts w:ascii="Calibri" w:hAnsi="Calibri"/>
          <w:color w:val="000000" w:themeColor="text1"/>
        </w:rPr>
      </w:pPr>
    </w:p>
    <w:p w14:paraId="26EEF536" w14:textId="77777777" w:rsidR="00663AF7" w:rsidRPr="006807FA" w:rsidRDefault="001259DF" w:rsidP="00DD5C08">
      <w:pPr>
        <w:pStyle w:val="StandardWeb"/>
        <w:spacing w:before="0" w:beforeAutospacing="0" w:after="0" w:afterAutospacing="0"/>
        <w:jc w:val="both"/>
        <w:textAlignment w:val="baseline"/>
        <w:rPr>
          <w:rFonts w:ascii="Calibri" w:hAnsi="Calibri"/>
          <w:color w:val="000000" w:themeColor="text1"/>
          <w:sz w:val="18"/>
          <w:szCs w:val="18"/>
        </w:rPr>
      </w:pPr>
      <w:r w:rsidRPr="006807FA">
        <w:rPr>
          <w:rFonts w:ascii="Calibri" w:hAnsi="Calibri"/>
          <w:color w:val="000000" w:themeColor="text1"/>
          <w:sz w:val="18"/>
          <w:szCs w:val="18"/>
        </w:rPr>
        <w:t>Quelle: Verbraucherzentrale NRW (</w:t>
      </w:r>
      <w:r w:rsidR="00663AF7" w:rsidRPr="006807FA">
        <w:rPr>
          <w:rFonts w:ascii="Calibri" w:hAnsi="Calibri"/>
          <w:color w:val="000000" w:themeColor="text1"/>
          <w:sz w:val="18"/>
          <w:szCs w:val="18"/>
        </w:rPr>
        <w:t xml:space="preserve">2018) </w:t>
      </w:r>
    </w:p>
    <w:p w14:paraId="3841CE91" w14:textId="77777777" w:rsidR="00810796" w:rsidRPr="006807FA" w:rsidRDefault="00305724" w:rsidP="00DD5C08">
      <w:pPr>
        <w:pStyle w:val="StandardWeb"/>
        <w:spacing w:before="0" w:beforeAutospacing="0" w:after="0" w:afterAutospacing="0"/>
        <w:jc w:val="both"/>
        <w:textAlignment w:val="baseline"/>
        <w:rPr>
          <w:rFonts w:ascii="Calibri" w:hAnsi="Calibri"/>
          <w:color w:val="000000" w:themeColor="text1"/>
          <w:sz w:val="18"/>
          <w:szCs w:val="18"/>
        </w:rPr>
      </w:pPr>
      <w:hyperlink r:id="rId24" w:history="1">
        <w:r w:rsidR="00DE63C7" w:rsidRPr="006807FA">
          <w:rPr>
            <w:rStyle w:val="Hyperlink"/>
            <w:rFonts w:ascii="Calibri" w:hAnsi="Calibri"/>
            <w:sz w:val="18"/>
            <w:szCs w:val="18"/>
          </w:rPr>
          <w:t>https://www.verbraucherzentrale.nrw/wissen/umwelt-haushalt/nachhaltigkeit/rohstoffabbau-schadet-umwelt-und-menschen-11537</w:t>
        </w:r>
      </w:hyperlink>
      <w:r w:rsidR="00DE63C7" w:rsidRPr="006807FA">
        <w:rPr>
          <w:rFonts w:ascii="Calibri" w:hAnsi="Calibri"/>
          <w:color w:val="000000" w:themeColor="text1"/>
          <w:sz w:val="18"/>
          <w:szCs w:val="18"/>
        </w:rPr>
        <w:t xml:space="preserve"> </w:t>
      </w:r>
    </w:p>
    <w:p w14:paraId="4F9E621F" w14:textId="77777777" w:rsidR="00810796" w:rsidRDefault="00810796" w:rsidP="00DD5C08">
      <w:pPr>
        <w:jc w:val="both"/>
        <w:rPr>
          <w:rFonts w:ascii="Calibri" w:hAnsi="Calibri"/>
        </w:rPr>
      </w:pPr>
    </w:p>
    <w:p w14:paraId="0A272A1D" w14:textId="77777777" w:rsidR="000518B2" w:rsidRPr="006807FA" w:rsidRDefault="000A6D8B" w:rsidP="00DD5C08">
      <w:pPr>
        <w:jc w:val="both"/>
        <w:rPr>
          <w:rFonts w:ascii="Calibri" w:hAnsi="Calibri"/>
          <w:b/>
          <w:bCs/>
          <w:sz w:val="28"/>
          <w:szCs w:val="28"/>
        </w:rPr>
      </w:pPr>
      <w:r w:rsidRPr="006807FA">
        <w:rPr>
          <w:rFonts w:ascii="Calibri" w:hAnsi="Calibri"/>
          <w:b/>
          <w:bCs/>
          <w:sz w:val="28"/>
          <w:szCs w:val="28"/>
        </w:rPr>
        <w:t xml:space="preserve">Text 3: </w:t>
      </w:r>
      <w:r w:rsidR="000518B2" w:rsidRPr="006807FA">
        <w:rPr>
          <w:rFonts w:ascii="Calibri" w:hAnsi="Calibri"/>
          <w:b/>
          <w:bCs/>
          <w:sz w:val="28"/>
          <w:szCs w:val="28"/>
        </w:rPr>
        <w:t>Initiativen zur Verwendung konfliktfreier Mineralien</w:t>
      </w:r>
    </w:p>
    <w:p w14:paraId="1B874EC3" w14:textId="77777777" w:rsidR="000518B2" w:rsidRDefault="000518B2" w:rsidP="006807FA">
      <w:pPr>
        <w:rPr>
          <w:rFonts w:ascii="Calibri" w:hAnsi="Calibri"/>
        </w:rPr>
      </w:pPr>
      <w:r w:rsidRPr="000518B2">
        <w:rPr>
          <w:rFonts w:ascii="Calibri" w:hAnsi="Calibri"/>
        </w:rPr>
        <w:t>Mittlerweile achtet die Industrie stärker darauf, konfliktfreie Materialien für die Produktion ihrer Elektrogeräte zu verwenden. So haben Firmen wie</w:t>
      </w:r>
      <w:r>
        <w:rPr>
          <w:rFonts w:ascii="Calibri" w:hAnsi="Calibri"/>
        </w:rPr>
        <w:t xml:space="preserve"> Apple, Intel und HP</w:t>
      </w:r>
      <w:r w:rsidRPr="000518B2">
        <w:rPr>
          <w:rFonts w:ascii="Calibri" w:hAnsi="Calibri"/>
        </w:rPr>
        <w:t> angekündigt, bei der Herstellung ihrer Geräte vermehrt konfliktfreie Materialien einzusetzen.</w:t>
      </w:r>
    </w:p>
    <w:p w14:paraId="30E55978" w14:textId="77777777" w:rsidR="000518B2" w:rsidRDefault="000518B2" w:rsidP="006807FA">
      <w:pPr>
        <w:rPr>
          <w:rFonts w:ascii="Calibri" w:hAnsi="Calibri"/>
        </w:rPr>
      </w:pPr>
    </w:p>
    <w:p w14:paraId="69A62722" w14:textId="77777777" w:rsidR="000518B2" w:rsidRPr="000518B2" w:rsidRDefault="000518B2" w:rsidP="006807FA">
      <w:pPr>
        <w:rPr>
          <w:rFonts w:ascii="Calibri" w:hAnsi="Calibri"/>
        </w:rPr>
      </w:pPr>
      <w:r w:rsidRPr="000518B2">
        <w:rPr>
          <w:rFonts w:ascii="Calibri" w:hAnsi="Calibri"/>
        </w:rPr>
        <w:t>Weitere Hersteller engagieren sich in Projekten zur verantwortlichen Gewinnung von Tantal auch in Konfliktregionen. So hat Motorola das Projekt </w:t>
      </w:r>
      <w:hyperlink r:id="rId25" w:tgtFrame="_blank" w:history="1">
        <w:r w:rsidRPr="000518B2">
          <w:rPr>
            <w:rStyle w:val="Hyperlink"/>
            <w:rFonts w:ascii="Calibri" w:hAnsi="Calibri"/>
          </w:rPr>
          <w:t xml:space="preserve">„Solutions </w:t>
        </w:r>
        <w:proofErr w:type="spellStart"/>
        <w:r w:rsidRPr="000518B2">
          <w:rPr>
            <w:rStyle w:val="Hyperlink"/>
            <w:rFonts w:ascii="Calibri" w:hAnsi="Calibri"/>
          </w:rPr>
          <w:t>for</w:t>
        </w:r>
        <w:proofErr w:type="spellEnd"/>
        <w:r w:rsidRPr="000518B2">
          <w:rPr>
            <w:rStyle w:val="Hyperlink"/>
            <w:rFonts w:ascii="Calibri" w:hAnsi="Calibri"/>
          </w:rPr>
          <w:t xml:space="preserve"> Hope“</w:t>
        </w:r>
      </w:hyperlink>
      <w:r w:rsidRPr="000518B2">
        <w:rPr>
          <w:rFonts w:ascii="Calibri" w:hAnsi="Calibri"/>
        </w:rPr>
        <w:t xml:space="preserve"> ins Leben gerufen, an dem sich zusätzlich HP, Intel, Foxconn, Nokia und Blackberry beteiligen. Das Projekt wird von der Fairphone-Initiative unterstützt. Das Fairphone ist das erste fair gehandelte Smartphone, für dessen Produktion ausschließlich Zinn und Tantal aus konfliktfreien Minen verwendet werden. </w:t>
      </w:r>
    </w:p>
    <w:p w14:paraId="26383BB0" w14:textId="77777777" w:rsidR="000518B2" w:rsidRDefault="000518B2" w:rsidP="006807FA">
      <w:pPr>
        <w:rPr>
          <w:rFonts w:ascii="Calibri" w:hAnsi="Calibri"/>
        </w:rPr>
      </w:pPr>
    </w:p>
    <w:p w14:paraId="56569DD6" w14:textId="77777777" w:rsidR="00FC0B28" w:rsidRPr="006807FA" w:rsidRDefault="00787234" w:rsidP="00FC0B28">
      <w:pPr>
        <w:rPr>
          <w:rFonts w:ascii="Calibri" w:hAnsi="Calibri"/>
          <w:sz w:val="18"/>
          <w:szCs w:val="18"/>
        </w:rPr>
      </w:pPr>
      <w:r w:rsidRPr="006807FA">
        <w:rPr>
          <w:rFonts w:ascii="Calibri" w:hAnsi="Calibri"/>
          <w:sz w:val="18"/>
          <w:szCs w:val="18"/>
        </w:rPr>
        <w:t>Quelle: Informationszentrum Mobilfunk (2019)</w:t>
      </w:r>
    </w:p>
    <w:p w14:paraId="53F1FED8" w14:textId="77777777" w:rsidR="00787234" w:rsidRPr="006807FA" w:rsidRDefault="00305724" w:rsidP="006807FA">
      <w:pPr>
        <w:rPr>
          <w:rFonts w:ascii="Calibri" w:hAnsi="Calibri"/>
          <w:sz w:val="18"/>
          <w:szCs w:val="18"/>
        </w:rPr>
      </w:pPr>
      <w:hyperlink r:id="rId26" w:history="1">
        <w:r w:rsidR="00787234" w:rsidRPr="006807FA">
          <w:rPr>
            <w:rStyle w:val="Hyperlink"/>
            <w:rFonts w:ascii="Calibri" w:hAnsi="Calibri"/>
            <w:sz w:val="18"/>
            <w:szCs w:val="18"/>
          </w:rPr>
          <w:t>https://www.informationszentrum-mobilfunk.de/umwelt/mobilfunkendgeraete/herstellung/rohstoffgewinnung</w:t>
        </w:r>
      </w:hyperlink>
    </w:p>
    <w:p w14:paraId="05CA9816" w14:textId="77777777" w:rsidR="000A6D8B" w:rsidRDefault="000A6D8B" w:rsidP="00DD5C08">
      <w:pPr>
        <w:jc w:val="both"/>
        <w:rPr>
          <w:rFonts w:ascii="Calibri" w:hAnsi="Calibri"/>
        </w:rPr>
      </w:pPr>
    </w:p>
    <w:p w14:paraId="483941E2" w14:textId="77777777" w:rsidR="000A6D8B" w:rsidRPr="006807FA" w:rsidRDefault="000A6D8B" w:rsidP="00DD5C08">
      <w:pPr>
        <w:jc w:val="both"/>
        <w:rPr>
          <w:rFonts w:ascii="Calibri" w:hAnsi="Calibri"/>
          <w:b/>
          <w:bCs/>
          <w:sz w:val="28"/>
          <w:szCs w:val="28"/>
        </w:rPr>
      </w:pPr>
      <w:r w:rsidRPr="006807FA">
        <w:rPr>
          <w:rFonts w:ascii="Calibri" w:hAnsi="Calibri"/>
          <w:b/>
          <w:bCs/>
          <w:sz w:val="28"/>
          <w:szCs w:val="28"/>
        </w:rPr>
        <w:t>Text 4: Faire Smartphones</w:t>
      </w:r>
    </w:p>
    <w:p w14:paraId="57A1564A" w14:textId="77777777" w:rsidR="00C4075F" w:rsidRDefault="00C4075F" w:rsidP="006807FA">
      <w:pPr>
        <w:rPr>
          <w:rFonts w:ascii="Calibri" w:hAnsi="Calibri"/>
        </w:rPr>
      </w:pPr>
      <w:r w:rsidRPr="00C4075F">
        <w:rPr>
          <w:rFonts w:ascii="Calibri" w:hAnsi="Calibri"/>
        </w:rPr>
        <w:t>Das</w:t>
      </w:r>
      <w:r>
        <w:rPr>
          <w:rFonts w:ascii="Calibri" w:hAnsi="Calibri"/>
        </w:rPr>
        <w:t xml:space="preserve"> erste</w:t>
      </w:r>
      <w:r w:rsidRPr="00C4075F">
        <w:rPr>
          <w:rFonts w:ascii="Calibri" w:hAnsi="Calibri"/>
        </w:rPr>
        <w:t xml:space="preserve"> </w:t>
      </w:r>
      <w:proofErr w:type="spellStart"/>
      <w:r w:rsidRPr="00C4075F">
        <w:rPr>
          <w:rFonts w:ascii="Calibri" w:hAnsi="Calibri"/>
        </w:rPr>
        <w:t>Fairphone</w:t>
      </w:r>
      <w:proofErr w:type="spellEnd"/>
      <w:r w:rsidRPr="00C4075F">
        <w:rPr>
          <w:rFonts w:ascii="Calibri" w:hAnsi="Calibri"/>
        </w:rPr>
        <w:t xml:space="preserve"> wurde 2013 </w:t>
      </w:r>
      <w:proofErr w:type="spellStart"/>
      <w:r w:rsidRPr="00C4075F">
        <w:rPr>
          <w:rFonts w:ascii="Calibri" w:hAnsi="Calibri"/>
        </w:rPr>
        <w:t>über</w:t>
      </w:r>
      <w:proofErr w:type="spellEnd"/>
      <w:r w:rsidRPr="00C4075F">
        <w:rPr>
          <w:rFonts w:ascii="Calibri" w:hAnsi="Calibri"/>
        </w:rPr>
        <w:t xml:space="preserve"> Crowdfunding finanziert und ist der Vorreiter der Branche</w:t>
      </w:r>
      <w:r>
        <w:rPr>
          <w:rFonts w:ascii="Calibri" w:hAnsi="Calibri"/>
        </w:rPr>
        <w:t xml:space="preserve"> „fairer Smartphones“</w:t>
      </w:r>
      <w:r w:rsidRPr="00C4075F">
        <w:rPr>
          <w:rFonts w:ascii="Calibri" w:hAnsi="Calibri"/>
        </w:rPr>
        <w:t xml:space="preserve">. Der Hersteller hat nach und nach seinen Bezug der vier sogenannten Konfliktmineralien Zinn, Tantal, Wolfram und Gold “konfliktfrei” gemacht. </w:t>
      </w:r>
      <w:proofErr w:type="spellStart"/>
      <w:r w:rsidRPr="00C4075F">
        <w:rPr>
          <w:rFonts w:ascii="Calibri" w:hAnsi="Calibri"/>
        </w:rPr>
        <w:t>Fairphone</w:t>
      </w:r>
      <w:proofErr w:type="spellEnd"/>
      <w:r w:rsidRPr="00C4075F">
        <w:rPr>
          <w:rFonts w:ascii="Calibri" w:hAnsi="Calibri"/>
        </w:rPr>
        <w:t xml:space="preserve"> </w:t>
      </w:r>
      <w:proofErr w:type="spellStart"/>
      <w:r w:rsidRPr="00C4075F">
        <w:rPr>
          <w:rFonts w:ascii="Calibri" w:hAnsi="Calibri"/>
        </w:rPr>
        <w:t>bemüht</w:t>
      </w:r>
      <w:proofErr w:type="spellEnd"/>
      <w:r w:rsidRPr="00C4075F">
        <w:rPr>
          <w:rFonts w:ascii="Calibri" w:hAnsi="Calibri"/>
        </w:rPr>
        <w:t xml:space="preserve"> sich zudem, die Arbeitsbedingungen in den Minen und in der Produktion zu verbessern. </w:t>
      </w:r>
    </w:p>
    <w:p w14:paraId="637830E5" w14:textId="77777777" w:rsidR="000A6D8B" w:rsidRPr="000A6D8B" w:rsidRDefault="000A6D8B" w:rsidP="006807FA">
      <w:pPr>
        <w:rPr>
          <w:rFonts w:ascii="Calibri" w:hAnsi="Calibri"/>
        </w:rPr>
      </w:pPr>
    </w:p>
    <w:p w14:paraId="14F89D22" w14:textId="77777777" w:rsidR="00FC0B28" w:rsidRDefault="00C4075F" w:rsidP="00777C5F">
      <w:pPr>
        <w:pStyle w:val="Quelle"/>
      </w:pPr>
      <w:r w:rsidRPr="00C4075F">
        <w:t xml:space="preserve">Quelle: </w:t>
      </w:r>
      <w:proofErr w:type="spellStart"/>
      <w:r w:rsidRPr="00C4075F">
        <w:t>GermanWatch</w:t>
      </w:r>
      <w:proofErr w:type="spellEnd"/>
      <w:r w:rsidRPr="00C4075F">
        <w:t xml:space="preserve"> (2018)</w:t>
      </w:r>
    </w:p>
    <w:p w14:paraId="20B0CFF6" w14:textId="77777777" w:rsidR="001259DF" w:rsidRPr="00C4075F" w:rsidRDefault="00305724" w:rsidP="00777C5F">
      <w:pPr>
        <w:pStyle w:val="Quelle"/>
        <w:rPr>
          <w:b/>
        </w:rPr>
      </w:pPr>
      <w:hyperlink r:id="rId27" w:history="1">
        <w:r w:rsidR="00C4075F" w:rsidRPr="00C4075F">
          <w:rPr>
            <w:rStyle w:val="Hyperlink"/>
          </w:rPr>
          <w:t>https://germanwatch.org/de/15066</w:t>
        </w:r>
      </w:hyperlink>
      <w:r w:rsidR="00C4075F" w:rsidRPr="00C4075F">
        <w:t xml:space="preserve"> </w:t>
      </w:r>
    </w:p>
    <w:p w14:paraId="7C17486E" w14:textId="683BA1C8" w:rsidR="000518B2" w:rsidRPr="002322CC" w:rsidRDefault="00DE4318" w:rsidP="007D5157">
      <w:pPr>
        <w:rPr>
          <w:rFonts w:ascii="Calibri" w:hAnsi="Calibri"/>
        </w:rPr>
      </w:pPr>
      <w:r w:rsidRPr="00DE4318">
        <w:rPr>
          <w:rFonts w:ascii="Calibri" w:hAnsi="Calibri"/>
        </w:rPr>
        <w:br w:type="page"/>
      </w:r>
    </w:p>
    <w:p w14:paraId="2442A690" w14:textId="3B0A2447" w:rsidR="000518B2" w:rsidRPr="00952D25" w:rsidRDefault="000518B2" w:rsidP="000518B2">
      <w:pPr>
        <w:pStyle w:val="berschrift1"/>
        <w:rPr>
          <w:rFonts w:ascii="Calibri" w:hAnsi="Calibri" w:cs="Calibri"/>
        </w:rPr>
      </w:pPr>
      <w:bookmarkStart w:id="57" w:name="_Toc32498491"/>
      <w:r w:rsidRPr="00952D25">
        <w:rPr>
          <w:rFonts w:ascii="Calibri" w:hAnsi="Calibri" w:cs="Calibri"/>
          <w:sz w:val="20"/>
          <w:szCs w:val="20"/>
        </w:rPr>
        <w:lastRenderedPageBreak/>
        <w:t xml:space="preserve">Arbeitsblatt </w:t>
      </w:r>
      <w:r w:rsidR="000F7ACA">
        <w:rPr>
          <w:rFonts w:ascii="Calibri" w:hAnsi="Calibri" w:cs="Calibri"/>
          <w:sz w:val="20"/>
          <w:szCs w:val="20"/>
        </w:rPr>
        <w:t>5</w:t>
      </w:r>
      <w:r w:rsidR="00777C5F">
        <w:rPr>
          <w:rFonts w:ascii="Calibri" w:hAnsi="Calibri" w:cs="Calibri"/>
          <w:sz w:val="20"/>
          <w:szCs w:val="20"/>
        </w:rPr>
        <w:t>:</w:t>
      </w:r>
      <w:r w:rsidRPr="00952D25">
        <w:rPr>
          <w:rFonts w:ascii="Calibri" w:hAnsi="Calibri" w:cs="Calibri"/>
        </w:rPr>
        <w:br/>
      </w:r>
      <w:r>
        <w:rPr>
          <w:rFonts w:ascii="Calibri" w:hAnsi="Calibri" w:cs="Calibri"/>
        </w:rPr>
        <w:t>Wie fair ist ein Smartphone? –</w:t>
      </w:r>
      <w:r>
        <w:rPr>
          <w:rFonts w:ascii="Calibri" w:hAnsi="Calibri" w:cs="Calibri"/>
        </w:rPr>
        <w:br/>
        <w:t>Produktion (Arbeitsgruppe 3)</w:t>
      </w:r>
      <w:bookmarkEnd w:id="57"/>
    </w:p>
    <w:p w14:paraId="2BFCACDE" w14:textId="77777777" w:rsidR="00DE4318" w:rsidRPr="00DE4318" w:rsidRDefault="00DE4318" w:rsidP="006807FA">
      <w:pPr>
        <w:rPr>
          <w:rFonts w:ascii="Calibri" w:hAnsi="Calibri"/>
          <w:i/>
          <w:iCs/>
        </w:rPr>
      </w:pPr>
      <w:r w:rsidRPr="00DE4318">
        <w:rPr>
          <w:rFonts w:ascii="Calibri" w:hAnsi="Calibri"/>
          <w:i/>
          <w:iCs/>
        </w:rPr>
        <w:t xml:space="preserve">Smartphones sind ein </w:t>
      </w:r>
      <w:r w:rsidR="00953BD8">
        <w:rPr>
          <w:rFonts w:ascii="Calibri" w:hAnsi="Calibri"/>
          <w:i/>
          <w:iCs/>
        </w:rPr>
        <w:t>Symbol</w:t>
      </w:r>
      <w:r w:rsidR="00953BD8" w:rsidRPr="00DE4318">
        <w:rPr>
          <w:rFonts w:ascii="Calibri" w:hAnsi="Calibri"/>
          <w:i/>
          <w:iCs/>
        </w:rPr>
        <w:t xml:space="preserve"> </w:t>
      </w:r>
      <w:r w:rsidRPr="00DE4318">
        <w:rPr>
          <w:rFonts w:ascii="Calibri" w:hAnsi="Calibri"/>
          <w:i/>
          <w:iCs/>
        </w:rPr>
        <w:t xml:space="preserve">unserer modernen Gesellschaft. </w:t>
      </w:r>
      <w:r w:rsidR="00953BD8">
        <w:rPr>
          <w:rFonts w:ascii="Calibri" w:hAnsi="Calibri"/>
          <w:i/>
          <w:iCs/>
        </w:rPr>
        <w:t>Bei</w:t>
      </w:r>
      <w:r w:rsidR="00953BD8" w:rsidRPr="00DE4318">
        <w:rPr>
          <w:rFonts w:ascii="Calibri" w:hAnsi="Calibri"/>
          <w:i/>
          <w:iCs/>
        </w:rPr>
        <w:t xml:space="preserve"> </w:t>
      </w:r>
      <w:r w:rsidRPr="00DE4318">
        <w:rPr>
          <w:rFonts w:ascii="Calibri" w:hAnsi="Calibri"/>
          <w:i/>
          <w:iCs/>
        </w:rPr>
        <w:t xml:space="preserve">ihrer Herstellung </w:t>
      </w:r>
      <w:r w:rsidR="00953BD8">
        <w:rPr>
          <w:rFonts w:ascii="Calibri" w:hAnsi="Calibri"/>
          <w:i/>
          <w:iCs/>
        </w:rPr>
        <w:t>ist</w:t>
      </w:r>
      <w:r w:rsidR="00953BD8" w:rsidRPr="00DE4318">
        <w:rPr>
          <w:rFonts w:ascii="Calibri" w:hAnsi="Calibri"/>
          <w:i/>
          <w:iCs/>
        </w:rPr>
        <w:t xml:space="preserve"> </w:t>
      </w:r>
      <w:r w:rsidRPr="00DE4318">
        <w:rPr>
          <w:rFonts w:ascii="Calibri" w:hAnsi="Calibri"/>
          <w:i/>
          <w:iCs/>
        </w:rPr>
        <w:t>aber immer noch Handarbeit</w:t>
      </w:r>
      <w:r w:rsidR="00953BD8">
        <w:rPr>
          <w:rFonts w:ascii="Calibri" w:hAnsi="Calibri"/>
          <w:i/>
          <w:iCs/>
        </w:rPr>
        <w:t xml:space="preserve"> gefragt</w:t>
      </w:r>
      <w:r w:rsidR="000F7ACA">
        <w:rPr>
          <w:rFonts w:ascii="Calibri" w:hAnsi="Calibri"/>
          <w:i/>
          <w:iCs/>
        </w:rPr>
        <w:t xml:space="preserve">. Welche </w:t>
      </w:r>
      <w:r w:rsidRPr="00DE4318">
        <w:rPr>
          <w:rFonts w:ascii="Calibri" w:hAnsi="Calibri"/>
          <w:i/>
          <w:iCs/>
        </w:rPr>
        <w:t>Arbeits</w:t>
      </w:r>
      <w:r w:rsidR="000518B2">
        <w:rPr>
          <w:rFonts w:ascii="Calibri" w:hAnsi="Calibri"/>
          <w:i/>
          <w:iCs/>
        </w:rPr>
        <w:t>- und Umweltbedingungen</w:t>
      </w:r>
      <w:r w:rsidRPr="00DE4318">
        <w:rPr>
          <w:rFonts w:ascii="Calibri" w:hAnsi="Calibri"/>
          <w:i/>
          <w:iCs/>
        </w:rPr>
        <w:t xml:space="preserve"> </w:t>
      </w:r>
      <w:r w:rsidR="000F7ACA">
        <w:rPr>
          <w:rFonts w:ascii="Calibri" w:hAnsi="Calibri"/>
          <w:i/>
          <w:iCs/>
        </w:rPr>
        <w:t>herrschen dabei</w:t>
      </w:r>
      <w:r w:rsidRPr="00DE4318">
        <w:rPr>
          <w:rFonts w:ascii="Calibri" w:hAnsi="Calibri"/>
          <w:i/>
          <w:iCs/>
        </w:rPr>
        <w:t xml:space="preserve">?  </w:t>
      </w:r>
    </w:p>
    <w:p w14:paraId="1780903A" w14:textId="77777777" w:rsidR="00DE4318" w:rsidRPr="00DE4318" w:rsidRDefault="00DE4318" w:rsidP="00DD5C08">
      <w:pPr>
        <w:jc w:val="both"/>
        <w:rPr>
          <w:rFonts w:ascii="Calibri" w:hAnsi="Calibri"/>
        </w:rPr>
      </w:pPr>
    </w:p>
    <w:p w14:paraId="3A29B0CD" w14:textId="77777777" w:rsidR="00C4075F" w:rsidRPr="00EE790B" w:rsidRDefault="00C4075F" w:rsidP="00DD5C08">
      <w:pPr>
        <w:jc w:val="both"/>
        <w:rPr>
          <w:rFonts w:ascii="Calibri" w:hAnsi="Calibri"/>
          <w:b/>
          <w:bCs/>
          <w:sz w:val="32"/>
          <w:szCs w:val="32"/>
        </w:rPr>
      </w:pPr>
      <w:r w:rsidRPr="00EE790B">
        <w:rPr>
          <w:rFonts w:ascii="Calibri" w:hAnsi="Calibri"/>
          <w:b/>
          <w:bCs/>
          <w:sz w:val="32"/>
          <w:szCs w:val="32"/>
        </w:rPr>
        <w:t xml:space="preserve">Aufgabenstellung: </w:t>
      </w:r>
    </w:p>
    <w:p w14:paraId="6C7076FF" w14:textId="61234FDD" w:rsidR="00B32217" w:rsidRDefault="00B32217" w:rsidP="006807FA">
      <w:pPr>
        <w:rPr>
          <w:rFonts w:ascii="Calibri" w:hAnsi="Calibri"/>
        </w:rPr>
      </w:pPr>
      <w:r w:rsidRPr="00DE4318">
        <w:rPr>
          <w:rFonts w:ascii="Calibri" w:hAnsi="Calibri"/>
        </w:rPr>
        <w:t>Im Folgenden findet ihr Ausschnitte aus Medienbe</w:t>
      </w:r>
      <w:r w:rsidR="000F7ACA">
        <w:rPr>
          <w:rFonts w:ascii="Calibri" w:hAnsi="Calibri"/>
        </w:rPr>
        <w:t>iträgen</w:t>
      </w:r>
      <w:r w:rsidRPr="00DE4318">
        <w:rPr>
          <w:rFonts w:ascii="Calibri" w:hAnsi="Calibri"/>
        </w:rPr>
        <w:t xml:space="preserve"> und Fachtexten. Lest die Texte aufmerksam durch. Notiert euch</w:t>
      </w:r>
      <w:r>
        <w:rPr>
          <w:rFonts w:ascii="Calibri" w:hAnsi="Calibri"/>
        </w:rPr>
        <w:t xml:space="preserve"> zunächst in Einzelarbeit</w:t>
      </w:r>
      <w:r w:rsidRPr="00DE4318">
        <w:rPr>
          <w:rFonts w:ascii="Calibri" w:hAnsi="Calibri"/>
        </w:rPr>
        <w:t xml:space="preserve"> wichtige Informationen</w:t>
      </w:r>
      <w:r>
        <w:rPr>
          <w:rFonts w:ascii="Calibri" w:hAnsi="Calibri"/>
        </w:rPr>
        <w:t>.</w:t>
      </w:r>
      <w:r w:rsidRPr="00DE4318">
        <w:rPr>
          <w:rFonts w:ascii="Calibri" w:hAnsi="Calibri"/>
        </w:rPr>
        <w:t xml:space="preserve"> </w:t>
      </w:r>
      <w:r>
        <w:rPr>
          <w:rFonts w:ascii="Calibri" w:hAnsi="Calibri"/>
        </w:rPr>
        <w:t>Beantwortet dann in Zusammenarbeit mit eurer Gruppe</w:t>
      </w:r>
      <w:r w:rsidRPr="00DE4318">
        <w:rPr>
          <w:rFonts w:ascii="Calibri" w:hAnsi="Calibri"/>
        </w:rPr>
        <w:t xml:space="preserve"> folgende</w:t>
      </w:r>
      <w:r w:rsidR="00223F98">
        <w:rPr>
          <w:rFonts w:ascii="Calibri" w:hAnsi="Calibri"/>
        </w:rPr>
        <w:t xml:space="preserve"> Fragen</w:t>
      </w:r>
      <w:r w:rsidRPr="00DE4318">
        <w:rPr>
          <w:rFonts w:ascii="Calibri" w:hAnsi="Calibri"/>
        </w:rPr>
        <w:t xml:space="preserve">: </w:t>
      </w:r>
    </w:p>
    <w:p w14:paraId="3191FC44" w14:textId="77777777" w:rsidR="00C4075F" w:rsidRPr="00DE4318" w:rsidRDefault="00C4075F" w:rsidP="00DD5C08">
      <w:pPr>
        <w:jc w:val="both"/>
        <w:rPr>
          <w:rFonts w:ascii="Calibri" w:hAnsi="Calibri"/>
        </w:rPr>
      </w:pPr>
    </w:p>
    <w:p w14:paraId="48877845" w14:textId="77777777" w:rsidR="00C4075F" w:rsidRDefault="00C4075F" w:rsidP="00DD5C08">
      <w:pPr>
        <w:pStyle w:val="Listenabsatz"/>
        <w:numPr>
          <w:ilvl w:val="0"/>
          <w:numId w:val="18"/>
        </w:numPr>
        <w:jc w:val="both"/>
        <w:rPr>
          <w:rFonts w:ascii="Calibri" w:hAnsi="Calibri"/>
        </w:rPr>
      </w:pPr>
      <w:r w:rsidRPr="008361ED">
        <w:rPr>
          <w:rFonts w:ascii="Calibri" w:hAnsi="Calibri"/>
        </w:rPr>
        <w:t>Welche Umstände werden dargestellt?</w:t>
      </w:r>
    </w:p>
    <w:p w14:paraId="101DD86B" w14:textId="77777777" w:rsidR="00C4075F" w:rsidRPr="008361ED" w:rsidRDefault="00C4075F" w:rsidP="00DD5C08">
      <w:pPr>
        <w:pStyle w:val="Listenabsatz"/>
        <w:numPr>
          <w:ilvl w:val="0"/>
          <w:numId w:val="18"/>
        </w:numPr>
        <w:jc w:val="both"/>
        <w:rPr>
          <w:rFonts w:ascii="Calibri" w:hAnsi="Calibri"/>
        </w:rPr>
      </w:pPr>
      <w:r>
        <w:rPr>
          <w:rFonts w:ascii="Calibri" w:hAnsi="Calibri"/>
        </w:rPr>
        <w:t>Was sind die Gründe dafür?</w:t>
      </w:r>
    </w:p>
    <w:p w14:paraId="6404432E" w14:textId="77777777" w:rsidR="00C4075F" w:rsidRPr="008361ED" w:rsidRDefault="00C4075F" w:rsidP="00DD5C08">
      <w:pPr>
        <w:pStyle w:val="Listenabsatz"/>
        <w:numPr>
          <w:ilvl w:val="0"/>
          <w:numId w:val="18"/>
        </w:numPr>
        <w:jc w:val="both"/>
        <w:rPr>
          <w:rFonts w:ascii="Calibri" w:hAnsi="Calibri"/>
        </w:rPr>
      </w:pPr>
      <w:r w:rsidRPr="008361ED">
        <w:rPr>
          <w:rFonts w:ascii="Calibri" w:hAnsi="Calibri"/>
        </w:rPr>
        <w:t>Welche Lösungsansätze gibt es? Fallen euch noch mehr ein?</w:t>
      </w:r>
    </w:p>
    <w:p w14:paraId="12923267" w14:textId="77777777" w:rsidR="00C4075F" w:rsidRPr="00DE4318" w:rsidRDefault="00C4075F" w:rsidP="00DD5C08">
      <w:pPr>
        <w:jc w:val="both"/>
        <w:rPr>
          <w:rFonts w:ascii="Calibri" w:hAnsi="Calibri"/>
        </w:rPr>
      </w:pPr>
    </w:p>
    <w:p w14:paraId="0DA4421C" w14:textId="22BBB5C4" w:rsidR="00C4075F" w:rsidRDefault="00C4075F" w:rsidP="00DD5C08">
      <w:pPr>
        <w:jc w:val="both"/>
        <w:rPr>
          <w:rFonts w:ascii="Calibri" w:hAnsi="Calibri"/>
        </w:rPr>
      </w:pPr>
      <w:r w:rsidRPr="00DE4318">
        <w:rPr>
          <w:rFonts w:ascii="Calibri" w:hAnsi="Calibri"/>
        </w:rPr>
        <w:t xml:space="preserve">Im Anschluss </w:t>
      </w:r>
      <w:r>
        <w:rPr>
          <w:rFonts w:ascii="Calibri" w:hAnsi="Calibri"/>
        </w:rPr>
        <w:t xml:space="preserve">stellt ihr als </w:t>
      </w:r>
      <w:r w:rsidRPr="00DE4318">
        <w:rPr>
          <w:rFonts w:ascii="Calibri" w:hAnsi="Calibri"/>
        </w:rPr>
        <w:t xml:space="preserve">Gruppe </w:t>
      </w:r>
      <w:r>
        <w:rPr>
          <w:rFonts w:ascii="Calibri" w:hAnsi="Calibri"/>
        </w:rPr>
        <w:t>eure</w:t>
      </w:r>
      <w:r w:rsidRPr="00DE4318">
        <w:rPr>
          <w:rFonts w:ascii="Calibri" w:hAnsi="Calibri"/>
        </w:rPr>
        <w:t xml:space="preserve"> Ergebnisse vor.</w:t>
      </w:r>
    </w:p>
    <w:p w14:paraId="7188D17C" w14:textId="77777777" w:rsidR="00C4075F" w:rsidRDefault="00C4075F" w:rsidP="00DD5C08">
      <w:pPr>
        <w:jc w:val="both"/>
        <w:rPr>
          <w:rFonts w:ascii="Calibri" w:hAnsi="Calibri"/>
          <w:b/>
          <w:bCs/>
        </w:rPr>
      </w:pPr>
    </w:p>
    <w:p w14:paraId="28D96D6C" w14:textId="77777777" w:rsidR="000518B2" w:rsidRPr="006807FA" w:rsidRDefault="00787234" w:rsidP="00DD5C08">
      <w:pPr>
        <w:jc w:val="both"/>
        <w:rPr>
          <w:rFonts w:ascii="Calibri" w:hAnsi="Calibri"/>
          <w:b/>
          <w:bCs/>
          <w:sz w:val="28"/>
          <w:szCs w:val="28"/>
        </w:rPr>
      </w:pPr>
      <w:r w:rsidRPr="006807FA">
        <w:rPr>
          <w:rFonts w:ascii="Calibri" w:hAnsi="Calibri"/>
          <w:b/>
          <w:bCs/>
          <w:sz w:val="28"/>
          <w:szCs w:val="28"/>
        </w:rPr>
        <w:t xml:space="preserve">Text 1: </w:t>
      </w:r>
      <w:r w:rsidR="000518B2" w:rsidRPr="006807FA">
        <w:rPr>
          <w:rFonts w:ascii="Calibri" w:hAnsi="Calibri"/>
          <w:b/>
          <w:bCs/>
          <w:sz w:val="28"/>
          <w:szCs w:val="28"/>
        </w:rPr>
        <w:t>Produktion – Herausforderungen für den Arbeits- und Umweltschutz</w:t>
      </w:r>
    </w:p>
    <w:p w14:paraId="384786F3" w14:textId="77777777" w:rsidR="000518B2" w:rsidRPr="000518B2" w:rsidRDefault="000518B2" w:rsidP="006807FA">
      <w:pPr>
        <w:rPr>
          <w:rFonts w:ascii="Calibri" w:hAnsi="Calibri"/>
        </w:rPr>
      </w:pPr>
      <w:r w:rsidRPr="000518B2">
        <w:rPr>
          <w:rFonts w:ascii="Calibri" w:hAnsi="Calibri"/>
        </w:rPr>
        <w:t>Nach der Gewinnung werden die Rohstoffe zu zentralen Anlagen transportiert und dort aufbereitet. Die Produktionsphase umfasst somit alle Prozesse, in denen die einzelnen Bestandteile eines Mobiltelefons gefertigt werden. Dabei ist insbesondere die Produktion von Chips und Leiterplatten ein aufwändiger und energieintensiver Prozess, bei dem umweltgefährdende Abfallprodukte entstehen. Insgesamt macht die Produktion der Chips und Leiterplatten etwa 40 bis 50 Prozent aller Umweltbelastungen aus, die während der Herstellungsphase von Handys anfallen.</w:t>
      </w:r>
    </w:p>
    <w:p w14:paraId="2B10F364" w14:textId="77777777" w:rsidR="000518B2" w:rsidRPr="000518B2" w:rsidRDefault="000518B2" w:rsidP="006807FA">
      <w:pPr>
        <w:rPr>
          <w:rFonts w:ascii="Calibri" w:hAnsi="Calibri"/>
        </w:rPr>
      </w:pPr>
    </w:p>
    <w:p w14:paraId="4456185F" w14:textId="77777777" w:rsidR="00DD5C08" w:rsidRDefault="000518B2" w:rsidP="006807FA">
      <w:pPr>
        <w:rPr>
          <w:rFonts w:ascii="Calibri" w:hAnsi="Calibri"/>
        </w:rPr>
      </w:pPr>
      <w:r w:rsidRPr="000518B2">
        <w:rPr>
          <w:rFonts w:ascii="Calibri" w:hAnsi="Calibri"/>
        </w:rPr>
        <w:t>Auch die Arbeitsbedingungen bei der Handyproduktion werden vielfach kritisiert. Oftmals sind lange Arbeitszeiten, Überstunden und niedrige Löhne die Regel. Darüber hinaus sind die Arbeiter zum Teil giftigen Chemikalien schutzlos ausgesetzt, die bei der Herstellung zum Einsatz kommen.</w:t>
      </w:r>
    </w:p>
    <w:p w14:paraId="35F1D492" w14:textId="77777777" w:rsidR="00DD5C08" w:rsidRDefault="00DD5C08" w:rsidP="006807FA">
      <w:pPr>
        <w:rPr>
          <w:rFonts w:ascii="Calibri" w:hAnsi="Calibri"/>
        </w:rPr>
      </w:pPr>
    </w:p>
    <w:p w14:paraId="1974B9A3" w14:textId="77777777" w:rsidR="000518B2" w:rsidRPr="000518B2" w:rsidRDefault="000518B2" w:rsidP="006807FA">
      <w:pPr>
        <w:rPr>
          <w:rFonts w:ascii="Calibri" w:hAnsi="Calibri"/>
        </w:rPr>
      </w:pPr>
      <w:r w:rsidRPr="000518B2">
        <w:rPr>
          <w:rFonts w:ascii="Calibri" w:hAnsi="Calibri"/>
        </w:rPr>
        <w:t>Die Produktion der Geräte erfolgt größtenteils in Asien; knapp die Hälfte aller Mobiltelefone wird in China hergestellt und dort für den anschließenden weltweiten Transport aufbereitet. Durch die langen Transportwege entstehen Emissionen und Treibhausgase</w:t>
      </w:r>
      <w:r>
        <w:rPr>
          <w:rFonts w:ascii="Calibri" w:hAnsi="Calibri"/>
        </w:rPr>
        <w:t>.</w:t>
      </w:r>
    </w:p>
    <w:p w14:paraId="2E025877" w14:textId="77777777" w:rsidR="000518B2" w:rsidRDefault="000518B2" w:rsidP="006807FA">
      <w:pPr>
        <w:rPr>
          <w:rFonts w:ascii="Calibri" w:hAnsi="Calibri"/>
        </w:rPr>
      </w:pPr>
    </w:p>
    <w:p w14:paraId="2B089430" w14:textId="77777777" w:rsidR="0018496C" w:rsidRPr="006807FA" w:rsidRDefault="00787234" w:rsidP="0018496C">
      <w:pPr>
        <w:rPr>
          <w:rFonts w:ascii="Calibri" w:hAnsi="Calibri"/>
          <w:sz w:val="18"/>
          <w:szCs w:val="18"/>
        </w:rPr>
      </w:pPr>
      <w:r w:rsidRPr="006807FA">
        <w:rPr>
          <w:rFonts w:ascii="Calibri" w:hAnsi="Calibri"/>
          <w:sz w:val="18"/>
          <w:szCs w:val="18"/>
        </w:rPr>
        <w:t>Quelle: Informationszentrum Mobilfunk (2019)</w:t>
      </w:r>
    </w:p>
    <w:p w14:paraId="0329CFCE" w14:textId="77777777" w:rsidR="00787234" w:rsidRPr="006807FA" w:rsidRDefault="00305724" w:rsidP="006807FA">
      <w:pPr>
        <w:rPr>
          <w:rFonts w:ascii="Calibri" w:hAnsi="Calibri"/>
          <w:sz w:val="18"/>
          <w:szCs w:val="18"/>
        </w:rPr>
      </w:pPr>
      <w:hyperlink r:id="rId28" w:history="1">
        <w:r w:rsidR="00787234" w:rsidRPr="006807FA">
          <w:rPr>
            <w:rStyle w:val="Hyperlink"/>
            <w:rFonts w:ascii="Calibri" w:hAnsi="Calibri"/>
            <w:sz w:val="18"/>
            <w:szCs w:val="18"/>
          </w:rPr>
          <w:t>https://www.informationszentrum-mobilfunk.de/umwelt/mobilfunkendgeraete/herstellung/produktion</w:t>
        </w:r>
      </w:hyperlink>
      <w:r w:rsidR="00787234" w:rsidRPr="006807FA">
        <w:rPr>
          <w:rFonts w:ascii="Calibri" w:hAnsi="Calibri"/>
          <w:sz w:val="18"/>
          <w:szCs w:val="18"/>
        </w:rPr>
        <w:t xml:space="preserve"> </w:t>
      </w:r>
    </w:p>
    <w:p w14:paraId="7615C78E" w14:textId="77777777" w:rsidR="00787234" w:rsidRPr="00C4075F" w:rsidRDefault="00787234" w:rsidP="00DD5C08">
      <w:pPr>
        <w:jc w:val="both"/>
        <w:rPr>
          <w:rFonts w:ascii="Calibri" w:hAnsi="Calibri"/>
        </w:rPr>
      </w:pPr>
    </w:p>
    <w:p w14:paraId="3C959BDC" w14:textId="77777777" w:rsidR="005E313F" w:rsidRPr="006807FA" w:rsidRDefault="007B4BA5" w:rsidP="00DD5C08">
      <w:pPr>
        <w:jc w:val="both"/>
        <w:rPr>
          <w:rFonts w:ascii="Calibri" w:hAnsi="Calibri"/>
          <w:b/>
          <w:bCs/>
          <w:sz w:val="28"/>
          <w:szCs w:val="28"/>
        </w:rPr>
      </w:pPr>
      <w:r w:rsidRPr="006807FA">
        <w:rPr>
          <w:rFonts w:ascii="Calibri" w:hAnsi="Calibri"/>
          <w:b/>
          <w:bCs/>
          <w:sz w:val="28"/>
          <w:szCs w:val="28"/>
        </w:rPr>
        <w:t xml:space="preserve">Text 2: </w:t>
      </w:r>
      <w:r w:rsidR="00787234" w:rsidRPr="006807FA">
        <w:rPr>
          <w:rFonts w:ascii="Calibri" w:hAnsi="Calibri"/>
          <w:b/>
          <w:bCs/>
          <w:sz w:val="28"/>
          <w:szCs w:val="28"/>
        </w:rPr>
        <w:t xml:space="preserve">Verbesserte </w:t>
      </w:r>
      <w:r w:rsidR="005E313F" w:rsidRPr="006807FA">
        <w:rPr>
          <w:rFonts w:ascii="Calibri" w:hAnsi="Calibri"/>
          <w:b/>
          <w:bCs/>
          <w:sz w:val="28"/>
          <w:szCs w:val="28"/>
        </w:rPr>
        <w:t>Arbeitsbedingungen </w:t>
      </w:r>
    </w:p>
    <w:p w14:paraId="7F1E3F80" w14:textId="77777777" w:rsidR="007633E3" w:rsidRPr="007633E3" w:rsidRDefault="007633E3" w:rsidP="007633E3">
      <w:pPr>
        <w:rPr>
          <w:rFonts w:ascii="Calibri" w:hAnsi="Calibri"/>
        </w:rPr>
      </w:pPr>
      <w:r w:rsidRPr="007633E3">
        <w:rPr>
          <w:rFonts w:ascii="Calibri" w:hAnsi="Calibri"/>
        </w:rPr>
        <w:t xml:space="preserve">in vielen Fabriken, in denen die Geräte zusammengesetzt werden, sind die Bedingungen schlecht. China Labor Watch (CLW), eine Nichtregierungsorganisation, die sich für die Rechte von Arbeiterinnen und Arbeitern in China einsetzt, spricht auch hier von zum Teil unmenschlichen Arbeitsbedingungen. CLW hat in den vergangenen Jahren eine Reihe von chinesischen Firmen untersucht, die fertige Elektrogeräte an multinationale Konzerne liefern, darunter auch einige Smartphone-Produzenten. Dabei wurde festgestellt: Viele Arbeiter bekamen nur </w:t>
      </w:r>
      <w:r w:rsidRPr="007633E3">
        <w:rPr>
          <w:rFonts w:ascii="Calibri" w:hAnsi="Calibri"/>
        </w:rPr>
        <w:lastRenderedPageBreak/>
        <w:t>einen Niedriglohn, von dem sie nur durch die Überstunden leben konnten, und besaßen keinen Arbeitsvertrag.</w:t>
      </w:r>
    </w:p>
    <w:p w14:paraId="0C96B5CA" w14:textId="77777777" w:rsidR="005E313F" w:rsidRPr="005E313F" w:rsidRDefault="005E313F" w:rsidP="006807FA">
      <w:pPr>
        <w:rPr>
          <w:rFonts w:ascii="Calibri" w:hAnsi="Calibri"/>
        </w:rPr>
      </w:pPr>
    </w:p>
    <w:p w14:paraId="77B96B07" w14:textId="77777777" w:rsidR="007633E3" w:rsidRPr="007633E3" w:rsidRDefault="007633E3" w:rsidP="007633E3">
      <w:pPr>
        <w:rPr>
          <w:rFonts w:ascii="Calibri" w:hAnsi="Calibri"/>
        </w:rPr>
      </w:pPr>
      <w:r w:rsidRPr="007633E3">
        <w:rPr>
          <w:rFonts w:ascii="Calibri" w:hAnsi="Calibri"/>
        </w:rPr>
        <w:t xml:space="preserve">Eine Alternative zu den derzeitigen Produktionsbedingungen ist offenbar nur schwer umsetzbar. So ist das </w:t>
      </w:r>
      <w:proofErr w:type="spellStart"/>
      <w:r w:rsidRPr="007633E3">
        <w:rPr>
          <w:rFonts w:ascii="Calibri" w:hAnsi="Calibri"/>
        </w:rPr>
        <w:t>Fairphone</w:t>
      </w:r>
      <w:proofErr w:type="spellEnd"/>
      <w:r w:rsidRPr="007633E3">
        <w:rPr>
          <w:rFonts w:ascii="Calibri" w:hAnsi="Calibri"/>
        </w:rPr>
        <w:t xml:space="preserve"> selbst laut Angaben des Herstellers nicht hundertprozentig fair. Das Unternehmen betont jedoch, dass es ethische Werte vor technologische Errungenschaft setze. Es versucht demnach, in Zusammenarbeit mit Zulieferern Schritt für Schritt den Anteil fairer Materialien zu erhöhen und den kompletten Herstellungsprozess nachhaltig zu gestalten.</w:t>
      </w:r>
    </w:p>
    <w:p w14:paraId="0EC239BD" w14:textId="77777777" w:rsidR="005E313F" w:rsidRDefault="005E313F" w:rsidP="006807FA">
      <w:pPr>
        <w:rPr>
          <w:rFonts w:ascii="Calibri" w:hAnsi="Calibri"/>
        </w:rPr>
      </w:pPr>
    </w:p>
    <w:p w14:paraId="44D3E5C5" w14:textId="62661D52" w:rsidR="007633E3" w:rsidRPr="007633E3" w:rsidRDefault="005E313F" w:rsidP="007633E3">
      <w:pPr>
        <w:rPr>
          <w:rFonts w:ascii="Calibri" w:hAnsi="Calibri"/>
          <w:sz w:val="18"/>
          <w:szCs w:val="18"/>
        </w:rPr>
      </w:pPr>
      <w:r w:rsidRPr="006807FA">
        <w:rPr>
          <w:rFonts w:ascii="Calibri" w:hAnsi="Calibri"/>
          <w:sz w:val="18"/>
          <w:szCs w:val="18"/>
        </w:rPr>
        <w:t xml:space="preserve">Quelle: </w:t>
      </w:r>
      <w:r w:rsidR="007633E3">
        <w:rPr>
          <w:rFonts w:ascii="Calibri" w:hAnsi="Calibri"/>
          <w:sz w:val="18"/>
          <w:szCs w:val="18"/>
        </w:rPr>
        <w:t>Umwelt im Unterricht (2020)</w:t>
      </w:r>
      <w:r w:rsidR="007633E3">
        <w:rPr>
          <w:rFonts w:ascii="Calibri" w:hAnsi="Calibri"/>
          <w:sz w:val="18"/>
          <w:szCs w:val="18"/>
        </w:rPr>
        <w:br/>
      </w:r>
      <w:hyperlink r:id="rId29" w:history="1">
        <w:r w:rsidR="007633E3" w:rsidRPr="007633E3">
          <w:rPr>
            <w:rStyle w:val="Hyperlink"/>
            <w:rFonts w:ascii="Calibri" w:hAnsi="Calibri"/>
            <w:sz w:val="18"/>
            <w:szCs w:val="18"/>
          </w:rPr>
          <w:t>https://www.umwelt-im-unterricht.de/hintergrund/handyproduktion-umweltfolgen-und-arbeitsbedingungen/</w:t>
        </w:r>
      </w:hyperlink>
    </w:p>
    <w:p w14:paraId="139606B0" w14:textId="10228B50" w:rsidR="005E313F" w:rsidRPr="006807FA" w:rsidRDefault="005E313F" w:rsidP="006807FA">
      <w:pPr>
        <w:rPr>
          <w:rFonts w:ascii="Calibri" w:hAnsi="Calibri"/>
          <w:sz w:val="18"/>
          <w:szCs w:val="18"/>
        </w:rPr>
      </w:pPr>
    </w:p>
    <w:p w14:paraId="7D8B5378" w14:textId="77777777" w:rsidR="00DE4318" w:rsidRPr="00DE4318" w:rsidRDefault="00DE4318" w:rsidP="00DD5C08">
      <w:pPr>
        <w:jc w:val="both"/>
        <w:rPr>
          <w:rFonts w:ascii="Calibri" w:hAnsi="Calibri"/>
        </w:rPr>
      </w:pPr>
    </w:p>
    <w:p w14:paraId="650E1203" w14:textId="77777777" w:rsidR="007B4BA5" w:rsidRPr="006807FA" w:rsidRDefault="007B4BA5" w:rsidP="00DD5C08">
      <w:pPr>
        <w:jc w:val="both"/>
        <w:rPr>
          <w:rFonts w:ascii="Calibri" w:hAnsi="Calibri"/>
          <w:b/>
          <w:bCs/>
          <w:sz w:val="28"/>
          <w:szCs w:val="28"/>
        </w:rPr>
      </w:pPr>
      <w:r w:rsidRPr="006807FA">
        <w:rPr>
          <w:rFonts w:ascii="Calibri" w:hAnsi="Calibri"/>
          <w:b/>
          <w:bCs/>
          <w:sz w:val="28"/>
          <w:szCs w:val="28"/>
        </w:rPr>
        <w:t xml:space="preserve">Text </w:t>
      </w:r>
      <w:r w:rsidR="005E313F" w:rsidRPr="006807FA">
        <w:rPr>
          <w:rFonts w:ascii="Calibri" w:hAnsi="Calibri"/>
          <w:b/>
          <w:bCs/>
          <w:sz w:val="28"/>
          <w:szCs w:val="28"/>
        </w:rPr>
        <w:t>3</w:t>
      </w:r>
      <w:r w:rsidRPr="006807FA">
        <w:rPr>
          <w:rFonts w:ascii="Calibri" w:hAnsi="Calibri"/>
          <w:b/>
          <w:bCs/>
          <w:sz w:val="28"/>
          <w:szCs w:val="28"/>
        </w:rPr>
        <w:t>: Mehr Transparenz einfordern!</w:t>
      </w:r>
    </w:p>
    <w:p w14:paraId="4AAA857B" w14:textId="6945196F" w:rsidR="007633E3" w:rsidRDefault="007633E3" w:rsidP="007633E3">
      <w:pPr>
        <w:rPr>
          <w:rFonts w:ascii="Calibri" w:hAnsi="Calibri"/>
        </w:rPr>
      </w:pPr>
      <w:r w:rsidRPr="007633E3">
        <w:rPr>
          <w:rFonts w:ascii="Calibri" w:hAnsi="Calibri"/>
        </w:rPr>
        <w:t xml:space="preserve">Auch Verbraucher haben grundsätzlich die Möglichkeit, die Lieferkette von Smartphones und anderen IT-Geräten zu beeinflussen, indem sie sich bewusst für Geräte entscheiden, die bestimmten Anforderungen genügen. </w:t>
      </w:r>
    </w:p>
    <w:p w14:paraId="1AEDB428" w14:textId="77777777" w:rsidR="007633E3" w:rsidRPr="007633E3" w:rsidRDefault="007633E3" w:rsidP="007633E3">
      <w:pPr>
        <w:rPr>
          <w:rFonts w:ascii="Calibri" w:hAnsi="Calibri"/>
        </w:rPr>
      </w:pPr>
    </w:p>
    <w:p w14:paraId="0ACFA285" w14:textId="3CA4DD8E" w:rsidR="007633E3" w:rsidRPr="007633E3" w:rsidRDefault="007633E3" w:rsidP="007633E3">
      <w:pPr>
        <w:rPr>
          <w:rFonts w:ascii="Calibri" w:hAnsi="Calibri"/>
        </w:rPr>
      </w:pPr>
      <w:r w:rsidRPr="007633E3">
        <w:rPr>
          <w:rFonts w:ascii="Calibri" w:hAnsi="Calibri"/>
        </w:rPr>
        <w:t>Zudem können sich Verbraucherinnen und Verbraucher über die Produktionsbedingungen von Geräten informieren. Greenpeace zum Beispiel hat zuletzt 2017 einen "</w:t>
      </w:r>
      <w:hyperlink r:id="rId30" w:tgtFrame="_blank" w:tooltip="Öffnet internen Link im aktuellen Fenster" w:history="1">
        <w:r w:rsidRPr="007633E3">
          <w:rPr>
            <w:rStyle w:val="Hyperlink"/>
            <w:rFonts w:ascii="Calibri" w:hAnsi="Calibri"/>
          </w:rPr>
          <w:t xml:space="preserve">Guide </w:t>
        </w:r>
        <w:proofErr w:type="spellStart"/>
        <w:r w:rsidRPr="007633E3">
          <w:rPr>
            <w:rStyle w:val="Hyperlink"/>
            <w:rFonts w:ascii="Calibri" w:hAnsi="Calibri"/>
          </w:rPr>
          <w:t>to</w:t>
        </w:r>
        <w:proofErr w:type="spellEnd"/>
        <w:r w:rsidRPr="007633E3">
          <w:rPr>
            <w:rStyle w:val="Hyperlink"/>
            <w:rFonts w:ascii="Calibri" w:hAnsi="Calibri"/>
          </w:rPr>
          <w:t xml:space="preserve"> </w:t>
        </w:r>
        <w:proofErr w:type="spellStart"/>
        <w:r w:rsidRPr="007633E3">
          <w:rPr>
            <w:rStyle w:val="Hyperlink"/>
            <w:rFonts w:ascii="Calibri" w:hAnsi="Calibri"/>
          </w:rPr>
          <w:t>Greener</w:t>
        </w:r>
        <w:proofErr w:type="spellEnd"/>
        <w:r w:rsidRPr="007633E3">
          <w:rPr>
            <w:rStyle w:val="Hyperlink"/>
            <w:rFonts w:ascii="Calibri" w:hAnsi="Calibri"/>
          </w:rPr>
          <w:t xml:space="preserve"> Electronics</w:t>
        </w:r>
      </w:hyperlink>
      <w:r w:rsidRPr="007633E3">
        <w:rPr>
          <w:rFonts w:ascii="Calibri" w:hAnsi="Calibri"/>
        </w:rPr>
        <w:t>" veröffentlicht (in englischer Sprache), in dem Firmen danach eingestuft werden, wie umweltverträglich ihre Produktion ist.</w:t>
      </w:r>
    </w:p>
    <w:p w14:paraId="232DF8DE" w14:textId="77777777" w:rsidR="007633E3" w:rsidRDefault="007633E3" w:rsidP="006807FA">
      <w:pPr>
        <w:rPr>
          <w:rFonts w:ascii="Calibri" w:hAnsi="Calibri"/>
        </w:rPr>
      </w:pPr>
    </w:p>
    <w:p w14:paraId="66EEA8CA" w14:textId="77777777" w:rsidR="007B4BA5" w:rsidRPr="007B4BA5" w:rsidRDefault="007B4BA5" w:rsidP="006807FA">
      <w:pPr>
        <w:rPr>
          <w:rFonts w:ascii="Calibri" w:hAnsi="Calibri"/>
        </w:rPr>
      </w:pPr>
    </w:p>
    <w:p w14:paraId="6CCE4830" w14:textId="11A82672" w:rsidR="0018496C" w:rsidRPr="006807FA" w:rsidRDefault="007B4BA5" w:rsidP="00777C5F">
      <w:pPr>
        <w:pStyle w:val="Quelle"/>
        <w:rPr>
          <w:lang w:val="en-US"/>
        </w:rPr>
      </w:pPr>
      <w:r w:rsidRPr="006807FA">
        <w:rPr>
          <w:lang w:val="en-US"/>
        </w:rPr>
        <w:t xml:space="preserve">Quelle: </w:t>
      </w:r>
      <w:r w:rsidR="007633E3">
        <w:rPr>
          <w:lang w:val="en-US"/>
        </w:rPr>
        <w:t xml:space="preserve">Umwelt </w:t>
      </w:r>
      <w:proofErr w:type="spellStart"/>
      <w:r w:rsidR="007633E3">
        <w:rPr>
          <w:lang w:val="en-US"/>
        </w:rPr>
        <w:t>im</w:t>
      </w:r>
      <w:proofErr w:type="spellEnd"/>
      <w:r w:rsidR="007633E3">
        <w:rPr>
          <w:lang w:val="en-US"/>
        </w:rPr>
        <w:t xml:space="preserve"> </w:t>
      </w:r>
      <w:proofErr w:type="spellStart"/>
      <w:r w:rsidR="007633E3">
        <w:rPr>
          <w:lang w:val="en-US"/>
        </w:rPr>
        <w:t>Unterricht</w:t>
      </w:r>
      <w:proofErr w:type="spellEnd"/>
      <w:r w:rsidR="007633E3">
        <w:rPr>
          <w:lang w:val="en-US"/>
        </w:rPr>
        <w:t xml:space="preserve"> (2020)</w:t>
      </w:r>
    </w:p>
    <w:p w14:paraId="671DAB95" w14:textId="77777777" w:rsidR="007633E3" w:rsidRPr="007633E3" w:rsidRDefault="007633E3" w:rsidP="007633E3">
      <w:pPr>
        <w:rPr>
          <w:rFonts w:ascii="Calibri" w:hAnsi="Calibri"/>
          <w:bCs/>
          <w:iCs/>
          <w:sz w:val="18"/>
          <w:szCs w:val="18"/>
        </w:rPr>
      </w:pPr>
      <w:hyperlink r:id="rId31" w:history="1">
        <w:r w:rsidRPr="007633E3">
          <w:rPr>
            <w:rStyle w:val="Hyperlink"/>
            <w:rFonts w:ascii="Calibri" w:hAnsi="Calibri"/>
            <w:bCs/>
            <w:iCs/>
            <w:sz w:val="18"/>
            <w:szCs w:val="18"/>
          </w:rPr>
          <w:t>https://www.umwelt-im-unterricht.de/hintergrund/handyproduktion-umweltfolgen-und-arbeitsbedingungen/</w:t>
        </w:r>
      </w:hyperlink>
    </w:p>
    <w:p w14:paraId="60336DAB" w14:textId="77777777" w:rsidR="00DE4318" w:rsidRPr="009C05F0" w:rsidRDefault="00DE4318" w:rsidP="00DE4318">
      <w:pPr>
        <w:rPr>
          <w:rFonts w:ascii="Calibri" w:hAnsi="Calibri"/>
          <w:lang w:val="en-US"/>
        </w:rPr>
      </w:pPr>
    </w:p>
    <w:p w14:paraId="300320AC" w14:textId="77777777" w:rsidR="00787234" w:rsidRPr="009C05F0" w:rsidRDefault="00DE4318" w:rsidP="007D5157">
      <w:pPr>
        <w:rPr>
          <w:rFonts w:ascii="Calibri" w:hAnsi="Calibri"/>
          <w:lang w:val="en-US"/>
        </w:rPr>
      </w:pPr>
      <w:r w:rsidRPr="009C05F0">
        <w:rPr>
          <w:rFonts w:ascii="Calibri" w:hAnsi="Calibri"/>
          <w:lang w:val="en-US"/>
        </w:rPr>
        <w:br w:type="page"/>
      </w:r>
    </w:p>
    <w:p w14:paraId="03094160" w14:textId="0F1E94B5" w:rsidR="00DE4318" w:rsidRPr="00787234" w:rsidRDefault="00787234" w:rsidP="00787234">
      <w:pPr>
        <w:pStyle w:val="berschrift1"/>
        <w:rPr>
          <w:rFonts w:ascii="Calibri" w:hAnsi="Calibri" w:cs="Calibri"/>
        </w:rPr>
      </w:pPr>
      <w:bookmarkStart w:id="58" w:name="_Toc32498492"/>
      <w:r w:rsidRPr="00952D25">
        <w:rPr>
          <w:rFonts w:ascii="Calibri" w:hAnsi="Calibri" w:cs="Calibri"/>
          <w:sz w:val="20"/>
          <w:szCs w:val="20"/>
        </w:rPr>
        <w:lastRenderedPageBreak/>
        <w:t xml:space="preserve">Arbeitsblatt </w:t>
      </w:r>
      <w:r w:rsidR="0018496C">
        <w:rPr>
          <w:rFonts w:ascii="Calibri" w:hAnsi="Calibri" w:cs="Calibri"/>
          <w:sz w:val="20"/>
          <w:szCs w:val="20"/>
        </w:rPr>
        <w:t>6</w:t>
      </w:r>
      <w:r w:rsidR="00777C5F">
        <w:rPr>
          <w:rFonts w:ascii="Calibri" w:hAnsi="Calibri" w:cs="Calibri"/>
          <w:sz w:val="20"/>
          <w:szCs w:val="20"/>
        </w:rPr>
        <w:t>:</w:t>
      </w:r>
      <w:r w:rsidRPr="00952D25">
        <w:rPr>
          <w:rFonts w:ascii="Calibri" w:hAnsi="Calibri" w:cs="Calibri"/>
        </w:rPr>
        <w:br/>
      </w:r>
      <w:r>
        <w:rPr>
          <w:rFonts w:ascii="Calibri" w:hAnsi="Calibri" w:cs="Calibri"/>
        </w:rPr>
        <w:t>Wie fair ist ein Smartphone? –</w:t>
      </w:r>
      <w:r>
        <w:rPr>
          <w:rFonts w:ascii="Calibri" w:hAnsi="Calibri" w:cs="Calibri"/>
        </w:rPr>
        <w:br/>
        <w:t>Entsorgung (Arbeitsgruppe 4)</w:t>
      </w:r>
      <w:bookmarkEnd w:id="58"/>
    </w:p>
    <w:p w14:paraId="151DC004" w14:textId="77777777" w:rsidR="00DE4318" w:rsidRPr="00DE4318" w:rsidRDefault="00CA6C04" w:rsidP="006807FA">
      <w:pPr>
        <w:rPr>
          <w:rFonts w:ascii="Calibri" w:hAnsi="Calibri"/>
          <w:i/>
          <w:iCs/>
        </w:rPr>
      </w:pPr>
      <w:r>
        <w:rPr>
          <w:rFonts w:ascii="Calibri" w:hAnsi="Calibri"/>
          <w:i/>
          <w:iCs/>
        </w:rPr>
        <w:t>Viele Menschen tauschen häufig ihre Handys gegen neue Geräte aus – oft schon nach einem Jahr. I</w:t>
      </w:r>
      <w:r w:rsidR="00DE4318" w:rsidRPr="00DE4318">
        <w:rPr>
          <w:rFonts w:ascii="Calibri" w:hAnsi="Calibri"/>
          <w:i/>
          <w:iCs/>
        </w:rPr>
        <w:t xml:space="preserve">n Deutschland liegen Millionen Handys ungenutzt in Schubladen. </w:t>
      </w:r>
      <w:r w:rsidR="008B027F">
        <w:rPr>
          <w:rFonts w:ascii="Calibri" w:hAnsi="Calibri"/>
          <w:i/>
          <w:iCs/>
        </w:rPr>
        <w:t xml:space="preserve">Wie sollten sie am besten </w:t>
      </w:r>
      <w:r w:rsidR="00DE4318" w:rsidRPr="00DE4318">
        <w:rPr>
          <w:rFonts w:ascii="Calibri" w:hAnsi="Calibri"/>
          <w:i/>
          <w:iCs/>
        </w:rPr>
        <w:t xml:space="preserve">verwertet werden? </w:t>
      </w:r>
    </w:p>
    <w:p w14:paraId="315C1F84" w14:textId="77777777" w:rsidR="00DE4318" w:rsidRPr="00DE4318" w:rsidRDefault="00DE4318" w:rsidP="00DD5C08">
      <w:pPr>
        <w:jc w:val="both"/>
        <w:rPr>
          <w:rFonts w:ascii="Calibri" w:hAnsi="Calibri"/>
        </w:rPr>
      </w:pPr>
    </w:p>
    <w:p w14:paraId="3631CF10" w14:textId="77777777" w:rsidR="005E313F" w:rsidRPr="00EE790B" w:rsidRDefault="005E313F" w:rsidP="00DD5C08">
      <w:pPr>
        <w:jc w:val="both"/>
        <w:rPr>
          <w:rFonts w:ascii="Calibri" w:hAnsi="Calibri"/>
          <w:b/>
          <w:bCs/>
          <w:sz w:val="32"/>
          <w:szCs w:val="32"/>
        </w:rPr>
      </w:pPr>
      <w:r w:rsidRPr="00EE790B">
        <w:rPr>
          <w:rFonts w:ascii="Calibri" w:hAnsi="Calibri"/>
          <w:b/>
          <w:bCs/>
          <w:sz w:val="32"/>
          <w:szCs w:val="32"/>
        </w:rPr>
        <w:t xml:space="preserve">Aufgabenstellung: </w:t>
      </w:r>
    </w:p>
    <w:p w14:paraId="2FE176EC" w14:textId="1638E9EF" w:rsidR="00B32217" w:rsidRDefault="00B32217" w:rsidP="006807FA">
      <w:pPr>
        <w:rPr>
          <w:rFonts w:ascii="Calibri" w:hAnsi="Calibri"/>
        </w:rPr>
      </w:pPr>
      <w:r w:rsidRPr="00DE4318">
        <w:rPr>
          <w:rFonts w:ascii="Calibri" w:hAnsi="Calibri"/>
        </w:rPr>
        <w:t>Im Folgenden findet ihr Ausschnitte aus Medienbei</w:t>
      </w:r>
      <w:r w:rsidR="00C148AB">
        <w:rPr>
          <w:rFonts w:ascii="Calibri" w:hAnsi="Calibri"/>
        </w:rPr>
        <w:t>trägen</w:t>
      </w:r>
      <w:r w:rsidRPr="00DE4318">
        <w:rPr>
          <w:rFonts w:ascii="Calibri" w:hAnsi="Calibri"/>
        </w:rPr>
        <w:t xml:space="preserve"> und Fachtexten. Lest die Texte aufmerksam durch. Notiert euch</w:t>
      </w:r>
      <w:r>
        <w:rPr>
          <w:rFonts w:ascii="Calibri" w:hAnsi="Calibri"/>
        </w:rPr>
        <w:t xml:space="preserve"> zunächst in Einzelarbeit</w:t>
      </w:r>
      <w:r w:rsidRPr="00DE4318">
        <w:rPr>
          <w:rFonts w:ascii="Calibri" w:hAnsi="Calibri"/>
        </w:rPr>
        <w:t xml:space="preserve"> wichtige Informationen</w:t>
      </w:r>
      <w:r>
        <w:rPr>
          <w:rFonts w:ascii="Calibri" w:hAnsi="Calibri"/>
        </w:rPr>
        <w:t>.</w:t>
      </w:r>
      <w:r w:rsidRPr="00DE4318">
        <w:rPr>
          <w:rFonts w:ascii="Calibri" w:hAnsi="Calibri"/>
        </w:rPr>
        <w:t xml:space="preserve"> </w:t>
      </w:r>
      <w:r>
        <w:rPr>
          <w:rFonts w:ascii="Calibri" w:hAnsi="Calibri"/>
        </w:rPr>
        <w:t>Beantwortet dann in Zusammenarbeit mit eurer Gruppe</w:t>
      </w:r>
      <w:r w:rsidRPr="00DE4318">
        <w:rPr>
          <w:rFonts w:ascii="Calibri" w:hAnsi="Calibri"/>
        </w:rPr>
        <w:t xml:space="preserve"> folgende</w:t>
      </w:r>
      <w:r w:rsidR="005418F8">
        <w:rPr>
          <w:rFonts w:ascii="Calibri" w:hAnsi="Calibri"/>
        </w:rPr>
        <w:t xml:space="preserve"> Fragen</w:t>
      </w:r>
      <w:r w:rsidRPr="00DE4318">
        <w:rPr>
          <w:rFonts w:ascii="Calibri" w:hAnsi="Calibri"/>
        </w:rPr>
        <w:t xml:space="preserve">: </w:t>
      </w:r>
    </w:p>
    <w:p w14:paraId="779C1AF7" w14:textId="77777777" w:rsidR="005E313F" w:rsidRPr="00DE4318" w:rsidRDefault="005E313F" w:rsidP="00DD5C08">
      <w:pPr>
        <w:jc w:val="both"/>
        <w:rPr>
          <w:rFonts w:ascii="Calibri" w:hAnsi="Calibri"/>
        </w:rPr>
      </w:pPr>
    </w:p>
    <w:p w14:paraId="3AC370C3" w14:textId="77777777" w:rsidR="005E313F" w:rsidRDefault="005E313F" w:rsidP="00DD5C08">
      <w:pPr>
        <w:pStyle w:val="Listenabsatz"/>
        <w:numPr>
          <w:ilvl w:val="0"/>
          <w:numId w:val="19"/>
        </w:numPr>
        <w:jc w:val="both"/>
        <w:rPr>
          <w:rFonts w:ascii="Calibri" w:hAnsi="Calibri"/>
        </w:rPr>
      </w:pPr>
      <w:r w:rsidRPr="008361ED">
        <w:rPr>
          <w:rFonts w:ascii="Calibri" w:hAnsi="Calibri"/>
        </w:rPr>
        <w:t>Welche Umstände werden dargestellt?</w:t>
      </w:r>
    </w:p>
    <w:p w14:paraId="76C9CC91" w14:textId="77777777" w:rsidR="005E313F" w:rsidRPr="008361ED" w:rsidRDefault="005E313F" w:rsidP="00DD5C08">
      <w:pPr>
        <w:pStyle w:val="Listenabsatz"/>
        <w:numPr>
          <w:ilvl w:val="0"/>
          <w:numId w:val="19"/>
        </w:numPr>
        <w:jc w:val="both"/>
        <w:rPr>
          <w:rFonts w:ascii="Calibri" w:hAnsi="Calibri"/>
        </w:rPr>
      </w:pPr>
      <w:r>
        <w:rPr>
          <w:rFonts w:ascii="Calibri" w:hAnsi="Calibri"/>
        </w:rPr>
        <w:t>Was sind die Gründe dafür?</w:t>
      </w:r>
    </w:p>
    <w:p w14:paraId="36B9CDD0" w14:textId="77777777" w:rsidR="005E313F" w:rsidRPr="008361ED" w:rsidRDefault="005E313F" w:rsidP="00DD5C08">
      <w:pPr>
        <w:pStyle w:val="Listenabsatz"/>
        <w:numPr>
          <w:ilvl w:val="0"/>
          <w:numId w:val="19"/>
        </w:numPr>
        <w:jc w:val="both"/>
        <w:rPr>
          <w:rFonts w:ascii="Calibri" w:hAnsi="Calibri"/>
        </w:rPr>
      </w:pPr>
      <w:r w:rsidRPr="008361ED">
        <w:rPr>
          <w:rFonts w:ascii="Calibri" w:hAnsi="Calibri"/>
        </w:rPr>
        <w:t>Welche Lösungsansätze gibt es? Fallen euch noch mehr ein?</w:t>
      </w:r>
    </w:p>
    <w:p w14:paraId="11197736" w14:textId="77777777" w:rsidR="005E313F" w:rsidRPr="00DE4318" w:rsidRDefault="005E313F" w:rsidP="00DD5C08">
      <w:pPr>
        <w:jc w:val="both"/>
        <w:rPr>
          <w:rFonts w:ascii="Calibri" w:hAnsi="Calibri"/>
        </w:rPr>
      </w:pPr>
    </w:p>
    <w:p w14:paraId="18FF1382" w14:textId="2073457A" w:rsidR="005E313F" w:rsidRDefault="005E313F" w:rsidP="00DD5C08">
      <w:pPr>
        <w:jc w:val="both"/>
        <w:rPr>
          <w:rFonts w:ascii="Calibri" w:hAnsi="Calibri"/>
        </w:rPr>
      </w:pPr>
      <w:r w:rsidRPr="00DE4318">
        <w:rPr>
          <w:rFonts w:ascii="Calibri" w:hAnsi="Calibri"/>
        </w:rPr>
        <w:t xml:space="preserve">Im Anschluss </w:t>
      </w:r>
      <w:r>
        <w:rPr>
          <w:rFonts w:ascii="Calibri" w:hAnsi="Calibri"/>
        </w:rPr>
        <w:t xml:space="preserve">stellt ihr als </w:t>
      </w:r>
      <w:r w:rsidRPr="00DE4318">
        <w:rPr>
          <w:rFonts w:ascii="Calibri" w:hAnsi="Calibri"/>
        </w:rPr>
        <w:t xml:space="preserve">Gruppe </w:t>
      </w:r>
      <w:r>
        <w:rPr>
          <w:rFonts w:ascii="Calibri" w:hAnsi="Calibri"/>
        </w:rPr>
        <w:t>eure</w:t>
      </w:r>
      <w:r w:rsidRPr="00DE4318">
        <w:rPr>
          <w:rFonts w:ascii="Calibri" w:hAnsi="Calibri"/>
        </w:rPr>
        <w:t xml:space="preserve"> Ergebnisse vor.</w:t>
      </w:r>
    </w:p>
    <w:p w14:paraId="0C9C213F" w14:textId="77777777" w:rsidR="005E313F" w:rsidRDefault="005E313F" w:rsidP="00DD5C08">
      <w:pPr>
        <w:jc w:val="both"/>
        <w:rPr>
          <w:rFonts w:ascii="Calibri" w:hAnsi="Calibri"/>
          <w:b/>
          <w:bCs/>
        </w:rPr>
      </w:pPr>
    </w:p>
    <w:p w14:paraId="5CB41825" w14:textId="77777777" w:rsidR="005E313F" w:rsidRPr="006807FA" w:rsidRDefault="005E313F" w:rsidP="00DD5C08">
      <w:pPr>
        <w:jc w:val="both"/>
        <w:rPr>
          <w:rFonts w:ascii="Calibri" w:hAnsi="Calibri"/>
          <w:b/>
          <w:iCs/>
          <w:sz w:val="28"/>
          <w:szCs w:val="28"/>
        </w:rPr>
      </w:pPr>
      <w:r w:rsidRPr="006807FA">
        <w:rPr>
          <w:rFonts w:ascii="Calibri" w:hAnsi="Calibri"/>
          <w:b/>
          <w:iCs/>
          <w:sz w:val="28"/>
          <w:szCs w:val="28"/>
        </w:rPr>
        <w:t>Text</w:t>
      </w:r>
      <w:r w:rsidR="00787234" w:rsidRPr="006807FA">
        <w:rPr>
          <w:rFonts w:ascii="Calibri" w:hAnsi="Calibri"/>
          <w:b/>
          <w:iCs/>
          <w:sz w:val="28"/>
          <w:szCs w:val="28"/>
        </w:rPr>
        <w:t xml:space="preserve"> </w:t>
      </w:r>
      <w:r w:rsidRPr="006807FA">
        <w:rPr>
          <w:rFonts w:ascii="Calibri" w:hAnsi="Calibri"/>
          <w:b/>
          <w:iCs/>
          <w:sz w:val="28"/>
          <w:szCs w:val="28"/>
        </w:rPr>
        <w:t xml:space="preserve">1: </w:t>
      </w:r>
      <w:r w:rsidR="00EE790B" w:rsidRPr="006807FA">
        <w:rPr>
          <w:rFonts w:ascii="Calibri" w:hAnsi="Calibri"/>
          <w:b/>
          <w:iCs/>
          <w:sz w:val="28"/>
          <w:szCs w:val="28"/>
        </w:rPr>
        <w:t xml:space="preserve">Illegaler </w:t>
      </w:r>
      <w:r w:rsidRPr="006807FA">
        <w:rPr>
          <w:rFonts w:ascii="Calibri" w:hAnsi="Calibri"/>
          <w:b/>
          <w:iCs/>
          <w:sz w:val="28"/>
          <w:szCs w:val="28"/>
        </w:rPr>
        <w:t>Elektroschrott – Giftmüll und Ressourcenschatz</w:t>
      </w:r>
    </w:p>
    <w:p w14:paraId="56D38BD1" w14:textId="71DAAA8B" w:rsidR="007633E3" w:rsidRDefault="007633E3" w:rsidP="007633E3">
      <w:pPr>
        <w:rPr>
          <w:rFonts w:ascii="Calibri" w:hAnsi="Calibri"/>
          <w:bCs/>
          <w:iCs/>
        </w:rPr>
      </w:pPr>
      <w:r>
        <w:rPr>
          <w:rFonts w:ascii="Calibri" w:hAnsi="Calibri"/>
          <w:bCs/>
          <w:iCs/>
        </w:rPr>
        <w:t>M</w:t>
      </w:r>
      <w:r w:rsidRPr="007633E3">
        <w:rPr>
          <w:rFonts w:ascii="Calibri" w:hAnsi="Calibri"/>
          <w:bCs/>
          <w:iCs/>
        </w:rPr>
        <w:t>anche Altgeräte</w:t>
      </w:r>
      <w:r>
        <w:rPr>
          <w:rFonts w:ascii="Calibri" w:hAnsi="Calibri"/>
          <w:bCs/>
          <w:iCs/>
        </w:rPr>
        <w:t xml:space="preserve"> werden</w:t>
      </w:r>
      <w:r w:rsidRPr="007633E3">
        <w:rPr>
          <w:rFonts w:ascii="Calibri" w:hAnsi="Calibri"/>
          <w:bCs/>
          <w:iCs/>
        </w:rPr>
        <w:t xml:space="preserve"> nicht ordnungsgemäß entsorgt. Bei sachgemäßer Entsorgung könnten Kunststoffe, Glas und die zum Teil wertvollen Metalle in den Stoffkreislauf zurückgeholt werden. Vor allem Kupfer ist ein wertvolles Metall, das beim Recycling fast vollständig zurückgewonnen werden kann. </w:t>
      </w:r>
    </w:p>
    <w:p w14:paraId="6CCD9100" w14:textId="77777777" w:rsidR="007633E3" w:rsidRPr="007633E3" w:rsidRDefault="007633E3" w:rsidP="007633E3">
      <w:pPr>
        <w:rPr>
          <w:rFonts w:ascii="Calibri" w:hAnsi="Calibri"/>
          <w:bCs/>
          <w:iCs/>
        </w:rPr>
      </w:pPr>
    </w:p>
    <w:p w14:paraId="0CA7A838" w14:textId="7E973766" w:rsidR="007633E3" w:rsidRPr="007633E3" w:rsidRDefault="007633E3" w:rsidP="007633E3">
      <w:pPr>
        <w:rPr>
          <w:rFonts w:ascii="Calibri" w:hAnsi="Calibri"/>
          <w:bCs/>
          <w:iCs/>
        </w:rPr>
      </w:pPr>
      <w:r w:rsidRPr="007633E3">
        <w:rPr>
          <w:rFonts w:ascii="Calibri" w:hAnsi="Calibri"/>
          <w:bCs/>
          <w:iCs/>
        </w:rPr>
        <w:t>Wenn Elektrogeräte dagegen nicht sachgemäß entsorgt werden, kann dies Umwelt und Menschen gefährden, zum Beispiel im Fall von illegalen Sammlungen von Schrotthändlern. So können schädliche Stoffe wie Blei austreten und in den Boden oder das Grundwasser gelangen. Zudem können wertvolle Rohstoffe gegebenenfalls nicht wiedergewonnen und noch einmal dem Stoffkreislauf zugeführt werden. Dies führt dazu, dass erneut Rohstoffe zum Teil unter problematischen Bedingungen neu gewonnen werden müssen.</w:t>
      </w:r>
    </w:p>
    <w:p w14:paraId="2BA87C3D" w14:textId="77777777" w:rsidR="005E313F" w:rsidRDefault="005E313F" w:rsidP="006807FA">
      <w:pPr>
        <w:rPr>
          <w:rFonts w:ascii="Calibri" w:hAnsi="Calibri"/>
          <w:b/>
          <w:i/>
        </w:rPr>
      </w:pPr>
    </w:p>
    <w:p w14:paraId="2E909957" w14:textId="5CDA2B67" w:rsidR="007633E3" w:rsidRPr="006807FA" w:rsidRDefault="007633E3" w:rsidP="007633E3">
      <w:pPr>
        <w:pStyle w:val="Quelle"/>
        <w:rPr>
          <w:lang w:val="en-US"/>
        </w:rPr>
      </w:pPr>
      <w:r w:rsidRPr="006807FA">
        <w:rPr>
          <w:lang w:val="en-US"/>
        </w:rPr>
        <w:t xml:space="preserve">Quelle: </w:t>
      </w:r>
      <w:r>
        <w:rPr>
          <w:lang w:val="en-US"/>
        </w:rPr>
        <w:t xml:space="preserve">Umwelt </w:t>
      </w:r>
      <w:proofErr w:type="spellStart"/>
      <w:r>
        <w:rPr>
          <w:lang w:val="en-US"/>
        </w:rPr>
        <w:t>im</w:t>
      </w:r>
      <w:proofErr w:type="spellEnd"/>
      <w:r>
        <w:rPr>
          <w:lang w:val="en-US"/>
        </w:rPr>
        <w:t xml:space="preserve"> </w:t>
      </w:r>
      <w:proofErr w:type="spellStart"/>
      <w:r>
        <w:rPr>
          <w:lang w:val="en-US"/>
        </w:rPr>
        <w:t>Unterricht</w:t>
      </w:r>
      <w:proofErr w:type="spellEnd"/>
      <w:r>
        <w:rPr>
          <w:lang w:val="en-US"/>
        </w:rPr>
        <w:t xml:space="preserve"> (2020)</w:t>
      </w:r>
    </w:p>
    <w:p w14:paraId="7C576CD4" w14:textId="77777777" w:rsidR="007633E3" w:rsidRPr="007633E3" w:rsidRDefault="007633E3" w:rsidP="007633E3">
      <w:pPr>
        <w:rPr>
          <w:rFonts w:ascii="Calibri" w:hAnsi="Calibri"/>
          <w:bCs/>
          <w:iCs/>
          <w:sz w:val="18"/>
          <w:szCs w:val="18"/>
        </w:rPr>
      </w:pPr>
      <w:hyperlink r:id="rId32" w:history="1">
        <w:r w:rsidRPr="007633E3">
          <w:rPr>
            <w:rStyle w:val="Hyperlink"/>
            <w:rFonts w:ascii="Calibri" w:hAnsi="Calibri"/>
            <w:bCs/>
            <w:iCs/>
            <w:sz w:val="18"/>
            <w:szCs w:val="18"/>
          </w:rPr>
          <w:t>https://www.umwelt-im-unterricht.de/hintergrund/handyproduktion-umweltfolgen-und-arbeitsbedingungen/</w:t>
        </w:r>
      </w:hyperlink>
    </w:p>
    <w:p w14:paraId="0DFA87A5" w14:textId="40F6F322" w:rsidR="00DD5C08" w:rsidRDefault="00DD5C08" w:rsidP="007633E3">
      <w:pPr>
        <w:pStyle w:val="Quelle"/>
        <w:rPr>
          <w:bCs w:val="0"/>
          <w:iCs w:val="0"/>
        </w:rPr>
      </w:pPr>
    </w:p>
    <w:p w14:paraId="5F328E85" w14:textId="77777777" w:rsidR="00DD5C08" w:rsidRPr="006807FA" w:rsidRDefault="00DD5C08" w:rsidP="00DD5C08">
      <w:pPr>
        <w:jc w:val="both"/>
        <w:rPr>
          <w:rFonts w:ascii="Calibri" w:hAnsi="Calibri"/>
          <w:b/>
          <w:iCs/>
          <w:sz w:val="28"/>
          <w:szCs w:val="28"/>
        </w:rPr>
      </w:pPr>
      <w:r w:rsidRPr="006807FA">
        <w:rPr>
          <w:rFonts w:ascii="Calibri" w:hAnsi="Calibri"/>
          <w:b/>
          <w:iCs/>
          <w:sz w:val="28"/>
          <w:szCs w:val="28"/>
        </w:rPr>
        <w:t>Text 2: Problemfeld illegale Entsorgung</w:t>
      </w:r>
    </w:p>
    <w:p w14:paraId="31926C65" w14:textId="77777777" w:rsidR="00DD5C08" w:rsidRPr="00DD5C08" w:rsidRDefault="00DD5C08" w:rsidP="006807FA">
      <w:pPr>
        <w:rPr>
          <w:rFonts w:ascii="Calibri" w:hAnsi="Calibri"/>
          <w:bCs/>
          <w:iCs/>
        </w:rPr>
      </w:pPr>
      <w:r w:rsidRPr="00DD5C08">
        <w:rPr>
          <w:rFonts w:ascii="Calibri" w:hAnsi="Calibri"/>
          <w:bCs/>
          <w:iCs/>
        </w:rPr>
        <w:t>Eigentlich ist es zwar verboten, Abfälle zu exportieren. Doch manchmal wird das, was wir als "Müll" bezeichnen, als Gebrauchtware ausgezeichnet. Der Export ist günstiger als eine professionelle Wiederverwertung hierzulande. Meist sind dies Elektrogeräte aus illegalen Straßensammlungen. Wer seinen Elektroschrott zum Wertstoffhof bringt, kann ziemlich sicher sein, dass dieser nicht illegal exportiert wird.</w:t>
      </w:r>
    </w:p>
    <w:p w14:paraId="59551DA1" w14:textId="77777777" w:rsidR="00DD5C08" w:rsidRDefault="00DD5C08" w:rsidP="006807FA">
      <w:pPr>
        <w:rPr>
          <w:rFonts w:ascii="Calibri" w:hAnsi="Calibri"/>
          <w:bCs/>
          <w:iCs/>
        </w:rPr>
      </w:pPr>
    </w:p>
    <w:p w14:paraId="315E9982" w14:textId="77777777" w:rsidR="00DD5C08" w:rsidRPr="00DD5C08" w:rsidRDefault="00DD5C08" w:rsidP="006807FA">
      <w:pPr>
        <w:rPr>
          <w:rFonts w:ascii="Calibri" w:hAnsi="Calibri"/>
          <w:bCs/>
          <w:iCs/>
        </w:rPr>
      </w:pPr>
      <w:r w:rsidRPr="00DD5C08">
        <w:rPr>
          <w:rFonts w:ascii="Calibri" w:hAnsi="Calibri"/>
          <w:bCs/>
          <w:iCs/>
        </w:rPr>
        <w:t>Neben kommunalen Sammelstellen, wie den Recyclinghöfen, muss auch der Handel Altgeräte zurücknehmen. Am besten diese gleich beim Neukauf abgeben.</w:t>
      </w:r>
      <w:r w:rsidR="00EE790B">
        <w:rPr>
          <w:rFonts w:ascii="Calibri" w:hAnsi="Calibri"/>
          <w:bCs/>
          <w:iCs/>
        </w:rPr>
        <w:t xml:space="preserve"> </w:t>
      </w:r>
      <w:r>
        <w:rPr>
          <w:rFonts w:ascii="Calibri" w:hAnsi="Calibri"/>
          <w:bCs/>
          <w:iCs/>
        </w:rPr>
        <w:t xml:space="preserve">Generell gilt: </w:t>
      </w:r>
      <w:r w:rsidRPr="00DD5C08">
        <w:rPr>
          <w:rFonts w:ascii="Calibri" w:hAnsi="Calibri"/>
          <w:bCs/>
          <w:iCs/>
        </w:rPr>
        <w:t>Alte Elektro</w:t>
      </w:r>
      <w:r>
        <w:rPr>
          <w:rFonts w:ascii="Calibri" w:hAnsi="Calibri"/>
          <w:bCs/>
          <w:iCs/>
        </w:rPr>
        <w:t>g</w:t>
      </w:r>
      <w:r w:rsidRPr="00DD5C08">
        <w:rPr>
          <w:rFonts w:ascii="Calibri" w:hAnsi="Calibri"/>
          <w:bCs/>
          <w:iCs/>
        </w:rPr>
        <w:t>eräte dürfen nicht über den Hausmüll entsorgt werden</w:t>
      </w:r>
      <w:r>
        <w:rPr>
          <w:rFonts w:ascii="Calibri" w:hAnsi="Calibri"/>
          <w:bCs/>
          <w:iCs/>
        </w:rPr>
        <w:t>.</w:t>
      </w:r>
    </w:p>
    <w:p w14:paraId="1533D8E9" w14:textId="77777777" w:rsidR="00DD5C08" w:rsidRDefault="00DD5C08" w:rsidP="006807FA">
      <w:pPr>
        <w:rPr>
          <w:rFonts w:ascii="Calibri" w:hAnsi="Calibri"/>
          <w:bCs/>
          <w:iCs/>
        </w:rPr>
      </w:pPr>
    </w:p>
    <w:p w14:paraId="01151D78" w14:textId="77777777" w:rsidR="00C148AB" w:rsidRPr="006807FA" w:rsidRDefault="00DD5C08" w:rsidP="00777C5F">
      <w:pPr>
        <w:pStyle w:val="Quelle"/>
      </w:pPr>
      <w:r w:rsidRPr="006807FA">
        <w:t>Quelle: Verbraucherzentrale NRW (2019)</w:t>
      </w:r>
    </w:p>
    <w:p w14:paraId="22182843" w14:textId="77777777" w:rsidR="0041092D" w:rsidRPr="006807FA" w:rsidRDefault="00305724" w:rsidP="00777C5F">
      <w:pPr>
        <w:pStyle w:val="Quelle"/>
      </w:pPr>
      <w:hyperlink r:id="rId33" w:history="1">
        <w:r w:rsidR="00EE790B" w:rsidRPr="006807FA">
          <w:rPr>
            <w:rStyle w:val="Hyperlink"/>
          </w:rPr>
          <w:t>https://www.verbraucherzentrale.nrw/wissen/ digitale-welt/mobilfunk-und-festnetz/smartphonerecycling-11540</w:t>
        </w:r>
      </w:hyperlink>
      <w:r w:rsidR="00DD5C08" w:rsidRPr="006807FA">
        <w:t xml:space="preserve"> </w:t>
      </w:r>
    </w:p>
    <w:p w14:paraId="13CD5781" w14:textId="77777777" w:rsidR="00DD5C08" w:rsidRPr="00DD5C08" w:rsidRDefault="00DD5C08" w:rsidP="00DD5C08">
      <w:pPr>
        <w:jc w:val="both"/>
        <w:rPr>
          <w:rFonts w:ascii="Calibri" w:hAnsi="Calibri"/>
          <w:bCs/>
          <w:iCs/>
        </w:rPr>
      </w:pPr>
    </w:p>
    <w:p w14:paraId="47A2A194" w14:textId="77777777" w:rsidR="00CC2736" w:rsidRPr="006807FA" w:rsidRDefault="00DD5C08" w:rsidP="006807FA">
      <w:pPr>
        <w:rPr>
          <w:rFonts w:ascii="Calibri" w:hAnsi="Calibri"/>
          <w:b/>
          <w:bCs/>
          <w:sz w:val="28"/>
          <w:szCs w:val="28"/>
          <w:lang w:val="en-US"/>
        </w:rPr>
      </w:pPr>
      <w:r w:rsidRPr="006807FA">
        <w:rPr>
          <w:rFonts w:ascii="Calibri" w:hAnsi="Calibri"/>
          <w:b/>
          <w:bCs/>
          <w:sz w:val="28"/>
          <w:szCs w:val="28"/>
          <w:lang w:val="en-US"/>
        </w:rPr>
        <w:t xml:space="preserve">Text 3: </w:t>
      </w:r>
      <w:proofErr w:type="spellStart"/>
      <w:r w:rsidR="00EE790B" w:rsidRPr="006807FA">
        <w:rPr>
          <w:rFonts w:ascii="Calibri" w:hAnsi="Calibri"/>
          <w:b/>
          <w:bCs/>
          <w:sz w:val="28"/>
          <w:szCs w:val="28"/>
          <w:lang w:val="en-US"/>
        </w:rPr>
        <w:t>Crade</w:t>
      </w:r>
      <w:proofErr w:type="spellEnd"/>
      <w:r w:rsidR="00EE790B" w:rsidRPr="006807FA">
        <w:rPr>
          <w:rFonts w:ascii="Calibri" w:hAnsi="Calibri"/>
          <w:b/>
          <w:bCs/>
          <w:sz w:val="28"/>
          <w:szCs w:val="28"/>
          <w:lang w:val="en-US"/>
        </w:rPr>
        <w:t xml:space="preserve">-to-cradle und </w:t>
      </w:r>
      <w:proofErr w:type="spellStart"/>
      <w:r w:rsidR="00EE790B" w:rsidRPr="006807FA">
        <w:rPr>
          <w:rFonts w:ascii="Calibri" w:hAnsi="Calibri"/>
          <w:b/>
          <w:bCs/>
          <w:sz w:val="28"/>
          <w:szCs w:val="28"/>
          <w:lang w:val="en-US"/>
        </w:rPr>
        <w:t>modulare</w:t>
      </w:r>
      <w:proofErr w:type="spellEnd"/>
      <w:r w:rsidR="00EE790B" w:rsidRPr="006807FA">
        <w:rPr>
          <w:rFonts w:ascii="Calibri" w:hAnsi="Calibri"/>
          <w:b/>
          <w:bCs/>
          <w:sz w:val="28"/>
          <w:szCs w:val="28"/>
          <w:lang w:val="en-US"/>
        </w:rPr>
        <w:t xml:space="preserve"> Smartphones</w:t>
      </w:r>
    </w:p>
    <w:p w14:paraId="451D8551" w14:textId="77777777" w:rsidR="00DD5C08" w:rsidRDefault="00CC2736" w:rsidP="006807FA">
      <w:pPr>
        <w:rPr>
          <w:rFonts w:ascii="Calibri" w:hAnsi="Calibri"/>
        </w:rPr>
      </w:pPr>
      <w:r w:rsidRPr="00CC2736">
        <w:rPr>
          <w:rFonts w:ascii="Calibri" w:hAnsi="Calibri"/>
        </w:rPr>
        <w:t>Bisher gelangen noch zu wenige Geräte ins Recycling. Das liegt auch daran, dass Elektrogeräte wie Handys oft nicht recyclinggerecht hergestellt werden</w:t>
      </w:r>
      <w:r w:rsidR="00EE790B">
        <w:rPr>
          <w:rFonts w:ascii="Calibri" w:hAnsi="Calibri"/>
        </w:rPr>
        <w:t>.</w:t>
      </w:r>
    </w:p>
    <w:p w14:paraId="18904ECB" w14:textId="77777777" w:rsidR="00DD5C08" w:rsidRDefault="00DD5C08" w:rsidP="006807FA">
      <w:pPr>
        <w:rPr>
          <w:rFonts w:ascii="Calibri" w:hAnsi="Calibri"/>
        </w:rPr>
      </w:pPr>
    </w:p>
    <w:p w14:paraId="732B7778" w14:textId="77777777" w:rsidR="00CC2736" w:rsidRDefault="00CC2736" w:rsidP="006807FA">
      <w:pPr>
        <w:rPr>
          <w:rFonts w:ascii="Calibri" w:hAnsi="Calibri"/>
        </w:rPr>
      </w:pPr>
      <w:r w:rsidRPr="00CC2736">
        <w:rPr>
          <w:rFonts w:ascii="Calibri" w:hAnsi="Calibri"/>
        </w:rPr>
        <w:t>Wissenschaftler und Umweltforscher setzen sich dafür ein, Waren nach dem</w:t>
      </w:r>
      <w:r w:rsidR="00DD5C08">
        <w:rPr>
          <w:rFonts w:ascii="Calibri" w:hAnsi="Calibri"/>
        </w:rPr>
        <w:t xml:space="preserve"> </w:t>
      </w:r>
      <w:proofErr w:type="spellStart"/>
      <w:r w:rsidRPr="00CC2736">
        <w:rPr>
          <w:rFonts w:ascii="Calibri" w:hAnsi="Calibri"/>
        </w:rPr>
        <w:t>Cradle</w:t>
      </w:r>
      <w:proofErr w:type="spellEnd"/>
      <w:r w:rsidRPr="00CC2736">
        <w:rPr>
          <w:rFonts w:ascii="Calibri" w:hAnsi="Calibri"/>
        </w:rPr>
        <w:t>-</w:t>
      </w:r>
      <w:proofErr w:type="spellStart"/>
      <w:r w:rsidRPr="00CC2736">
        <w:rPr>
          <w:rFonts w:ascii="Calibri" w:hAnsi="Calibri"/>
        </w:rPr>
        <w:t>to</w:t>
      </w:r>
      <w:proofErr w:type="spellEnd"/>
      <w:r w:rsidRPr="00CC2736">
        <w:rPr>
          <w:rFonts w:ascii="Calibri" w:hAnsi="Calibri"/>
        </w:rPr>
        <w:t>-</w:t>
      </w:r>
      <w:proofErr w:type="spellStart"/>
      <w:r w:rsidRPr="00CC2736">
        <w:rPr>
          <w:rFonts w:ascii="Calibri" w:hAnsi="Calibri"/>
        </w:rPr>
        <w:t>Cradle</w:t>
      </w:r>
      <w:proofErr w:type="spellEnd"/>
      <w:r w:rsidRPr="00CC2736">
        <w:rPr>
          <w:rFonts w:ascii="Calibri" w:hAnsi="Calibri"/>
        </w:rPr>
        <w:t>-Prinzip</w:t>
      </w:r>
      <w:r w:rsidR="00EE790B">
        <w:rPr>
          <w:rFonts w:ascii="Calibri" w:hAnsi="Calibri"/>
        </w:rPr>
        <w:t xml:space="preserve"> </w:t>
      </w:r>
      <w:r w:rsidRPr="00CC2736">
        <w:rPr>
          <w:rFonts w:ascii="Calibri" w:hAnsi="Calibri"/>
        </w:rPr>
        <w:t xml:space="preserve">zu konstruieren. Das bedeutet, Produkte sollen so hergestellt werden, dass von Anfang an ihr Ende mitgedacht wird. Dadurch könnten alle verwendeten Materialien weiterverwendet werden. </w:t>
      </w:r>
    </w:p>
    <w:p w14:paraId="6593197F" w14:textId="77777777" w:rsidR="00DD5C08" w:rsidRDefault="00DD5C08" w:rsidP="006807FA">
      <w:pPr>
        <w:rPr>
          <w:rFonts w:ascii="Calibri" w:hAnsi="Calibri"/>
        </w:rPr>
      </w:pPr>
    </w:p>
    <w:p w14:paraId="57461459" w14:textId="77777777" w:rsidR="00DD5C08" w:rsidRDefault="00DD5C08" w:rsidP="006807FA">
      <w:pPr>
        <w:rPr>
          <w:rFonts w:ascii="Calibri" w:hAnsi="Calibri"/>
        </w:rPr>
      </w:pPr>
      <w:r>
        <w:rPr>
          <w:rFonts w:ascii="Calibri" w:hAnsi="Calibri"/>
        </w:rPr>
        <w:t xml:space="preserve">Einige </w:t>
      </w:r>
      <w:r w:rsidRPr="00787234">
        <w:rPr>
          <w:rFonts w:ascii="Calibri" w:hAnsi="Calibri"/>
        </w:rPr>
        <w:t>Hersteller entwickeln verstärkt Konzepte für modulare Smartphones. Diese ermöglichen es, Einzelteile wie Speicher, Prozessor oder Akku unabhängig voneinander auszutauschen. Versagt ein Bauteil, können Nutzer es einfach wechseln, anstatt ein neues Gerät kaufen zu müssen. Dadurch können Handys länger genutzt werden</w:t>
      </w:r>
      <w:r w:rsidR="00EE790B">
        <w:rPr>
          <w:rFonts w:ascii="Calibri" w:hAnsi="Calibri"/>
        </w:rPr>
        <w:t>.</w:t>
      </w:r>
    </w:p>
    <w:p w14:paraId="368773CC" w14:textId="77777777" w:rsidR="00DD5C08" w:rsidRPr="00787234" w:rsidRDefault="00DD5C08" w:rsidP="006807FA">
      <w:pPr>
        <w:rPr>
          <w:rFonts w:ascii="Calibri" w:hAnsi="Calibri"/>
        </w:rPr>
      </w:pPr>
    </w:p>
    <w:p w14:paraId="05722E4F" w14:textId="77777777" w:rsidR="00EA7109" w:rsidRPr="006807FA" w:rsidRDefault="00DD5C08" w:rsidP="00777C5F">
      <w:pPr>
        <w:pStyle w:val="Quelle"/>
      </w:pPr>
      <w:r w:rsidRPr="006807FA">
        <w:t>Quelle: Informationszentrum Mobilfunk (2019)</w:t>
      </w:r>
    </w:p>
    <w:p w14:paraId="08672DF9" w14:textId="77777777" w:rsidR="00DD5C08" w:rsidRPr="006807FA" w:rsidRDefault="00305724" w:rsidP="00777C5F">
      <w:pPr>
        <w:pStyle w:val="Quelle"/>
      </w:pPr>
      <w:hyperlink r:id="rId34" w:history="1">
        <w:r w:rsidR="00DD5C08" w:rsidRPr="006807FA">
          <w:rPr>
            <w:rStyle w:val="Hyperlink"/>
          </w:rPr>
          <w:t>https://www.informationszentrum-mobilfunk.de/umwelt/mobilfunkendgeraete/entsorgung/warum-abgeben</w:t>
        </w:r>
      </w:hyperlink>
      <w:r w:rsidR="00DD5C08" w:rsidRPr="006807FA">
        <w:t xml:space="preserve"> und</w:t>
      </w:r>
      <w:r w:rsidR="00EE790B" w:rsidRPr="006807FA">
        <w:t xml:space="preserve"> </w:t>
      </w:r>
      <w:hyperlink r:id="rId35" w:history="1">
        <w:r w:rsidR="00DD5C08" w:rsidRPr="006807FA">
          <w:rPr>
            <w:rStyle w:val="Hyperlink"/>
          </w:rPr>
          <w:t>https://www.informationszentrum-mobilfunk.de/umwelt/mobilfunkendgeraete/herstellung/nachhaltige-produktion</w:t>
        </w:r>
      </w:hyperlink>
      <w:r w:rsidR="00DD5C08" w:rsidRPr="006807FA">
        <w:t xml:space="preserve"> </w:t>
      </w:r>
    </w:p>
    <w:p w14:paraId="795B4F71" w14:textId="77777777" w:rsidR="00EE790B" w:rsidRDefault="00EE790B" w:rsidP="00DD5C08">
      <w:pPr>
        <w:jc w:val="both"/>
        <w:rPr>
          <w:rFonts w:ascii="Calibri" w:hAnsi="Calibri"/>
          <w:b/>
          <w:bCs/>
        </w:rPr>
      </w:pPr>
    </w:p>
    <w:p w14:paraId="3F03A5C6" w14:textId="77777777" w:rsidR="00DD5C08" w:rsidRPr="006807FA" w:rsidRDefault="00DD5C08" w:rsidP="00DD5C08">
      <w:pPr>
        <w:jc w:val="both"/>
        <w:rPr>
          <w:rFonts w:ascii="Calibri" w:hAnsi="Calibri"/>
          <w:bCs/>
          <w:iCs/>
          <w:sz w:val="28"/>
          <w:szCs w:val="28"/>
        </w:rPr>
      </w:pPr>
      <w:r w:rsidRPr="006807FA">
        <w:rPr>
          <w:rFonts w:ascii="Calibri" w:hAnsi="Calibri"/>
          <w:b/>
          <w:bCs/>
          <w:iCs/>
          <w:sz w:val="28"/>
          <w:szCs w:val="28"/>
        </w:rPr>
        <w:t>Textausschnitt 4: Smartphone-Konsum überdenken</w:t>
      </w:r>
    </w:p>
    <w:p w14:paraId="09FB835C" w14:textId="0168CD0A" w:rsidR="00EE790B" w:rsidRPr="00EE790B" w:rsidRDefault="00EE790B" w:rsidP="006807FA">
      <w:pPr>
        <w:rPr>
          <w:rFonts w:ascii="Calibri" w:hAnsi="Calibri"/>
          <w:bCs/>
          <w:iCs/>
        </w:rPr>
      </w:pPr>
      <w:r w:rsidRPr="00FB7075">
        <w:rPr>
          <w:rFonts w:ascii="Calibri" w:hAnsi="Calibri"/>
          <w:bCs/>
          <w:iCs/>
        </w:rPr>
        <w:t xml:space="preserve">Da selbst das fairste Handy zum zunehmenden Ressourcenverbrauch </w:t>
      </w:r>
      <w:r w:rsidR="00777C5F" w:rsidRPr="00FB7075">
        <w:rPr>
          <w:rFonts w:ascii="Calibri" w:hAnsi="Calibri"/>
          <w:bCs/>
          <w:iCs/>
        </w:rPr>
        <w:t>beiträgt</w:t>
      </w:r>
      <w:r w:rsidRPr="00FB7075">
        <w:rPr>
          <w:rFonts w:ascii="Calibri" w:hAnsi="Calibri"/>
          <w:bCs/>
          <w:iCs/>
        </w:rPr>
        <w:t xml:space="preserve">, ist es in jedem Fall besser, ein gebrauchtes Handy zu kaufen. </w:t>
      </w:r>
      <w:r w:rsidRPr="00EE790B">
        <w:rPr>
          <w:rFonts w:ascii="Calibri" w:hAnsi="Calibri"/>
          <w:bCs/>
          <w:iCs/>
        </w:rPr>
        <w:t xml:space="preserve">Inzwischen nehmen immer mehr Hersteller alte Handys </w:t>
      </w:r>
      <w:r w:rsidR="00777C5F" w:rsidRPr="00EE790B">
        <w:rPr>
          <w:rFonts w:ascii="Calibri" w:hAnsi="Calibri"/>
          <w:bCs/>
          <w:iCs/>
        </w:rPr>
        <w:t>zurück</w:t>
      </w:r>
      <w:r w:rsidRPr="00EE790B">
        <w:rPr>
          <w:rFonts w:ascii="Calibri" w:hAnsi="Calibri"/>
          <w:bCs/>
          <w:iCs/>
        </w:rPr>
        <w:t xml:space="preserve"> und bieten </w:t>
      </w:r>
      <w:r>
        <w:rPr>
          <w:rFonts w:ascii="Calibri" w:hAnsi="Calibri"/>
          <w:bCs/>
          <w:iCs/>
        </w:rPr>
        <w:t xml:space="preserve">auch </w:t>
      </w:r>
      <w:r w:rsidRPr="00EE790B">
        <w:rPr>
          <w:rFonts w:ascii="Calibri" w:hAnsi="Calibri"/>
          <w:bCs/>
          <w:iCs/>
        </w:rPr>
        <w:t xml:space="preserve">gebrauchte Handys an. Außerdem gibt es viele </w:t>
      </w:r>
      <w:r w:rsidR="00777C5F" w:rsidRPr="00EE790B">
        <w:rPr>
          <w:rFonts w:ascii="Calibri" w:hAnsi="Calibri"/>
          <w:bCs/>
          <w:iCs/>
        </w:rPr>
        <w:t>Händler</w:t>
      </w:r>
      <w:r w:rsidRPr="00EE790B">
        <w:rPr>
          <w:rFonts w:ascii="Calibri" w:hAnsi="Calibri"/>
          <w:bCs/>
          <w:iCs/>
        </w:rPr>
        <w:t xml:space="preserve"> </w:t>
      </w:r>
      <w:r>
        <w:rPr>
          <w:rFonts w:ascii="Calibri" w:hAnsi="Calibri"/>
          <w:bCs/>
          <w:iCs/>
        </w:rPr>
        <w:t>und</w:t>
      </w:r>
      <w:r w:rsidRPr="00EE790B">
        <w:rPr>
          <w:rFonts w:ascii="Calibri" w:hAnsi="Calibri"/>
          <w:bCs/>
          <w:iCs/>
        </w:rPr>
        <w:t xml:space="preserve"> Online-Portale, die gebrauchte Handys mit Garantie verkaufen. </w:t>
      </w:r>
    </w:p>
    <w:p w14:paraId="10EB1F84" w14:textId="77777777" w:rsidR="00EE790B" w:rsidRDefault="00EE790B" w:rsidP="006807FA">
      <w:pPr>
        <w:rPr>
          <w:rFonts w:ascii="Calibri" w:hAnsi="Calibri"/>
          <w:bCs/>
          <w:iCs/>
        </w:rPr>
      </w:pPr>
    </w:p>
    <w:p w14:paraId="75028B6C" w14:textId="77777777" w:rsidR="007633E3" w:rsidRPr="007633E3" w:rsidRDefault="007633E3" w:rsidP="007633E3">
      <w:pPr>
        <w:rPr>
          <w:rFonts w:ascii="Calibri" w:hAnsi="Calibri"/>
          <w:bCs/>
          <w:iCs/>
        </w:rPr>
      </w:pPr>
      <w:r w:rsidRPr="007633E3">
        <w:rPr>
          <w:rFonts w:ascii="Calibri" w:hAnsi="Calibri"/>
          <w:bCs/>
          <w:iCs/>
        </w:rPr>
        <w:t>Bereits die Hersteller sollten das Recycling berücksichtigen. Auf diese Weise sollen Smartphones, die noch wertvolle Mineralien und Metalle enthalten, besser verwertet und die darin enthaltenen schädlichen Stoffe sachgemäß entsorgt werden.</w:t>
      </w:r>
    </w:p>
    <w:p w14:paraId="08637DAB" w14:textId="77777777" w:rsidR="00DD5C08" w:rsidRPr="00FB7075" w:rsidRDefault="00DD5C08" w:rsidP="006807FA">
      <w:pPr>
        <w:rPr>
          <w:rFonts w:ascii="Calibri" w:hAnsi="Calibri"/>
          <w:bCs/>
          <w:iCs/>
        </w:rPr>
      </w:pPr>
    </w:p>
    <w:p w14:paraId="6BD8CB6F" w14:textId="77777777" w:rsidR="00EA7109" w:rsidRPr="006807FA" w:rsidRDefault="00DD5C08" w:rsidP="00777C5F">
      <w:pPr>
        <w:pStyle w:val="Quelle"/>
      </w:pPr>
      <w:r w:rsidRPr="006807FA">
        <w:t>Quelle</w:t>
      </w:r>
      <w:r w:rsidR="00EA7109" w:rsidRPr="006807FA">
        <w:t>n</w:t>
      </w:r>
      <w:r w:rsidRPr="006807FA">
        <w:t>:</w:t>
      </w:r>
    </w:p>
    <w:p w14:paraId="3198ADA6" w14:textId="6E4BA74F" w:rsidR="007633E3" w:rsidRPr="006807FA" w:rsidRDefault="007633E3" w:rsidP="007633E3">
      <w:pPr>
        <w:pStyle w:val="Quelle"/>
        <w:rPr>
          <w:lang w:val="en-US"/>
        </w:rPr>
      </w:pPr>
      <w:r>
        <w:rPr>
          <w:lang w:val="en-US"/>
        </w:rPr>
        <w:t xml:space="preserve">Umwelt </w:t>
      </w:r>
      <w:proofErr w:type="spellStart"/>
      <w:r>
        <w:rPr>
          <w:lang w:val="en-US"/>
        </w:rPr>
        <w:t>im</w:t>
      </w:r>
      <w:proofErr w:type="spellEnd"/>
      <w:r>
        <w:rPr>
          <w:lang w:val="en-US"/>
        </w:rPr>
        <w:t xml:space="preserve"> </w:t>
      </w:r>
      <w:proofErr w:type="spellStart"/>
      <w:r>
        <w:rPr>
          <w:lang w:val="en-US"/>
        </w:rPr>
        <w:t>Unterricht</w:t>
      </w:r>
      <w:proofErr w:type="spellEnd"/>
      <w:r>
        <w:rPr>
          <w:lang w:val="en-US"/>
        </w:rPr>
        <w:t xml:space="preserve"> (2020)</w:t>
      </w:r>
    </w:p>
    <w:p w14:paraId="494A8C1A" w14:textId="77777777" w:rsidR="007633E3" w:rsidRPr="007633E3" w:rsidRDefault="007633E3" w:rsidP="007633E3">
      <w:pPr>
        <w:rPr>
          <w:rFonts w:ascii="Calibri" w:hAnsi="Calibri"/>
          <w:bCs/>
          <w:iCs/>
          <w:sz w:val="18"/>
          <w:szCs w:val="18"/>
        </w:rPr>
      </w:pPr>
      <w:hyperlink r:id="rId36" w:history="1">
        <w:r w:rsidRPr="007633E3">
          <w:rPr>
            <w:rStyle w:val="Hyperlink"/>
            <w:rFonts w:ascii="Calibri" w:hAnsi="Calibri"/>
            <w:bCs/>
            <w:iCs/>
            <w:sz w:val="18"/>
            <w:szCs w:val="18"/>
          </w:rPr>
          <w:t>https://www.umwelt-im-unterricht.de/hintergrund/handyproduktion-umweltfolgen-und-arbeitsbedingungen/</w:t>
        </w:r>
      </w:hyperlink>
    </w:p>
    <w:p w14:paraId="71848549" w14:textId="77777777" w:rsidR="00EA7109" w:rsidRPr="006807FA" w:rsidRDefault="00EA7109" w:rsidP="00777C5F">
      <w:pPr>
        <w:pStyle w:val="Quelle"/>
      </w:pPr>
    </w:p>
    <w:p w14:paraId="03FA31EA" w14:textId="77777777" w:rsidR="00EA7109" w:rsidRPr="006807FA" w:rsidRDefault="00EE790B" w:rsidP="00777C5F">
      <w:pPr>
        <w:pStyle w:val="Quelle"/>
      </w:pPr>
      <w:proofErr w:type="spellStart"/>
      <w:r w:rsidRPr="006807FA">
        <w:t>GermanWatch</w:t>
      </w:r>
      <w:proofErr w:type="spellEnd"/>
      <w:r w:rsidRPr="006807FA">
        <w:t xml:space="preserve"> (2018)</w:t>
      </w:r>
    </w:p>
    <w:p w14:paraId="3059A32B" w14:textId="77777777" w:rsidR="00DD5C08" w:rsidRPr="006807FA" w:rsidRDefault="00305724" w:rsidP="00777C5F">
      <w:pPr>
        <w:pStyle w:val="Quelle"/>
        <w:rPr>
          <w:b/>
        </w:rPr>
      </w:pPr>
      <w:hyperlink r:id="rId37" w:history="1">
        <w:r w:rsidR="00EE790B" w:rsidRPr="006807FA">
          <w:rPr>
            <w:rStyle w:val="Hyperlink"/>
          </w:rPr>
          <w:t>https://germanwatch.org/de/15066</w:t>
        </w:r>
      </w:hyperlink>
      <w:r w:rsidR="00EE790B" w:rsidRPr="006807FA">
        <w:t xml:space="preserve"> </w:t>
      </w:r>
    </w:p>
    <w:sectPr w:rsidR="00DD5C08" w:rsidRPr="006807FA" w:rsidSect="00DA3CA5">
      <w:pgSz w:w="11900" w:h="16840"/>
      <w:pgMar w:top="1134" w:right="1418" w:bottom="1412" w:left="1418" w:header="397" w:footer="510"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2380F" w14:textId="77777777" w:rsidR="00305724" w:rsidRDefault="00305724">
      <w:r>
        <w:separator/>
      </w:r>
    </w:p>
  </w:endnote>
  <w:endnote w:type="continuationSeparator" w:id="0">
    <w:p w14:paraId="1E11ACE9" w14:textId="77777777" w:rsidR="00305724" w:rsidRDefault="0030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8F9F" w14:textId="77777777"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42129C2E"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1F03D" w14:textId="2048E114" w:rsidR="00641B52" w:rsidRDefault="009A1C7F"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5B140C">
      <w:rPr>
        <w:rStyle w:val="Seitenzahl"/>
        <w:noProof/>
      </w:rPr>
      <w:t>7</w:t>
    </w:r>
    <w:r>
      <w:rPr>
        <w:rStyle w:val="Seitenzahl"/>
      </w:rPr>
      <w:fldChar w:fldCharType="end"/>
    </w:r>
  </w:p>
  <w:p w14:paraId="025A32A6" w14:textId="77777777" w:rsidR="00641B52" w:rsidRPr="00FF7F7C" w:rsidRDefault="00641B52" w:rsidP="00641B52">
    <w:pPr>
      <w:pStyle w:val="Fuzeile"/>
      <w:ind w:right="360"/>
      <w:jc w:val="right"/>
      <w:rPr>
        <w:rFonts w:cstheme="minorHAnsi"/>
      </w:rPr>
    </w:pPr>
    <w:r w:rsidRPr="00FF7F7C">
      <w:rPr>
        <w:rFonts w:cstheme="minorHAnsi"/>
      </w:rPr>
      <w:t xml:space="preserve">Seite </w:t>
    </w:r>
  </w:p>
  <w:p w14:paraId="5955BFA7" w14:textId="5C5A2070" w:rsidR="00641B52" w:rsidRPr="00FF7F7C" w:rsidRDefault="00AF4120" w:rsidP="00AF4120">
    <w:pPr>
      <w:pBdr>
        <w:top w:val="single" w:sz="4" w:space="1" w:color="auto"/>
      </w:pBdr>
      <w:rPr>
        <w:rFonts w:cstheme="minorHAnsi"/>
      </w:rPr>
    </w:pPr>
    <w:r>
      <w:rPr>
        <w:rFonts w:cstheme="minorHAnsi"/>
        <w:sz w:val="16"/>
        <w:szCs w:val="16"/>
      </w:rPr>
      <w:t xml:space="preserve">Das Arbeitsmaterial ist Teil des Themas „Smart! Aber fair?“, erschienen unter </w:t>
    </w:r>
    <w:r w:rsidRPr="00FF7F7C">
      <w:rPr>
        <w:rFonts w:cstheme="minorHAnsi"/>
        <w:sz w:val="16"/>
        <w:szCs w:val="16"/>
      </w:rPr>
      <w:t>www.umwelt-im-unterricht.de</w:t>
    </w:r>
    <w:r>
      <w:rPr>
        <w:rFonts w:cstheme="minorHAnsi"/>
        <w:sz w:val="16"/>
        <w:szCs w:val="16"/>
      </w:rPr>
      <w:t>.</w:t>
    </w:r>
    <w:r w:rsidRPr="00FF7F7C">
      <w:rPr>
        <w:rFonts w:cstheme="minorHAnsi"/>
        <w:sz w:val="16"/>
        <w:szCs w:val="16"/>
      </w:rPr>
      <w:t xml:space="preserve"> Stand:</w:t>
    </w:r>
    <w:r>
      <w:rPr>
        <w:rFonts w:cstheme="minorHAnsi"/>
        <w:sz w:val="16"/>
        <w:szCs w:val="16"/>
      </w:rPr>
      <w:t xml:space="preserve"> 02/2020. </w:t>
    </w:r>
    <w:r w:rsidRPr="00FF7F7C">
      <w:rPr>
        <w:rFonts w:cstheme="minorHAnsi"/>
        <w:sz w:val="16"/>
        <w:szCs w:val="16"/>
      </w:rPr>
      <w:t>Herausgeber: Bundesministerium für Umwelt, Naturschutz und nukleare Sicherheit</w:t>
    </w:r>
    <w:r>
      <w:rPr>
        <w:rFonts w:cstheme="minorHAnsi"/>
        <w:sz w:val="16"/>
        <w:szCs w:val="16"/>
      </w:rPr>
      <w:t>. Das</w:t>
    </w:r>
    <w:r w:rsidRPr="00FF7F7C">
      <w:rPr>
        <w:rFonts w:cstheme="minorHAnsi"/>
        <w:sz w:val="16"/>
        <w:szCs w:val="16"/>
      </w:rPr>
      <w:t xml:space="preserve"> Material steht unter Creative Commons-Lizenzen. Bearbeitung, Vervielfältigung und Veröffentlichung sind gestattet. Bei Veröffentlichung müssen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BA52E" w14:textId="77777777" w:rsidR="00641B52" w:rsidRPr="00FF7F7C" w:rsidRDefault="00641B52" w:rsidP="00641B52">
    <w:pPr>
      <w:pStyle w:val="Fuzeile"/>
      <w:jc w:val="right"/>
      <w:rPr>
        <w:rFonts w:cstheme="minorHAnsi"/>
      </w:rPr>
    </w:pPr>
  </w:p>
  <w:p w14:paraId="558C3E12" w14:textId="2ABDB209" w:rsidR="00641B52" w:rsidRPr="00FF7F7C" w:rsidRDefault="00AF4120" w:rsidP="00AF4120">
    <w:pPr>
      <w:pBdr>
        <w:top w:val="single" w:sz="4" w:space="1" w:color="auto"/>
      </w:pBdr>
      <w:rPr>
        <w:rFonts w:cstheme="minorHAnsi"/>
      </w:rPr>
    </w:pPr>
    <w:r>
      <w:rPr>
        <w:rFonts w:cstheme="minorHAnsi"/>
        <w:sz w:val="16"/>
        <w:szCs w:val="16"/>
      </w:rPr>
      <w:t xml:space="preserve">Das Arbeitsmaterial ist Teil des Themas „Smart! Aber fair?“, erschienen unter </w:t>
    </w:r>
    <w:r w:rsidRPr="00FF7F7C">
      <w:rPr>
        <w:rFonts w:cstheme="minorHAnsi"/>
        <w:sz w:val="16"/>
        <w:szCs w:val="16"/>
      </w:rPr>
      <w:t>www.umwelt-im-unterricht.de</w:t>
    </w:r>
    <w:r>
      <w:rPr>
        <w:rFonts w:cstheme="minorHAnsi"/>
        <w:sz w:val="16"/>
        <w:szCs w:val="16"/>
      </w:rPr>
      <w:t>.</w:t>
    </w:r>
    <w:r w:rsidRPr="00FF7F7C">
      <w:rPr>
        <w:rFonts w:cstheme="minorHAnsi"/>
        <w:sz w:val="16"/>
        <w:szCs w:val="16"/>
      </w:rPr>
      <w:t xml:space="preserve"> Stand:</w:t>
    </w:r>
    <w:r>
      <w:rPr>
        <w:rFonts w:cstheme="minorHAnsi"/>
        <w:sz w:val="16"/>
        <w:szCs w:val="16"/>
      </w:rPr>
      <w:t xml:space="preserve"> 02/2020. </w:t>
    </w:r>
    <w:r w:rsidRPr="00FF7F7C">
      <w:rPr>
        <w:rFonts w:cstheme="minorHAnsi"/>
        <w:sz w:val="16"/>
        <w:szCs w:val="16"/>
      </w:rPr>
      <w:t>Herausgeber: Bundesministerium für Umwelt, Naturschutz und nukleare Sicherheit</w:t>
    </w:r>
    <w:r>
      <w:rPr>
        <w:rFonts w:cstheme="minorHAnsi"/>
        <w:sz w:val="16"/>
        <w:szCs w:val="16"/>
      </w:rPr>
      <w:t>. Das</w:t>
    </w:r>
    <w:r w:rsidRPr="00FF7F7C">
      <w:rPr>
        <w:rFonts w:cstheme="minorHAnsi"/>
        <w:sz w:val="16"/>
        <w:szCs w:val="16"/>
      </w:rPr>
      <w:t xml:space="preserve"> Material steht unter Creative Commons-Lizenzen. Bearbeitung, Vervielfältigung und Veröffentlichung sind gestattet. Bei Veröffentlichung müssen die </w:t>
    </w:r>
    <w:r>
      <w:rPr>
        <w:rFonts w:cstheme="minorHAnsi"/>
        <w:sz w:val="16"/>
        <w:szCs w:val="16"/>
      </w:rPr>
      <w:t>bei den Bildern und Texten angegebenen</w:t>
    </w:r>
    <w:r w:rsidRPr="00FF7F7C">
      <w:rPr>
        <w:rFonts w:cstheme="minorHAnsi"/>
        <w:sz w:val="16"/>
        <w:szCs w:val="16"/>
      </w:rPr>
      <w:t xml:space="preserve"> Lizenzen verwendet und die Urheber genannt werden.</w:t>
    </w:r>
    <w:r>
      <w:rPr>
        <w:rFonts w:cstheme="minorHAnsi"/>
        <w:sz w:val="16"/>
        <w:szCs w:val="16"/>
      </w:rPr>
      <w:t xml:space="preserve"> </w:t>
    </w:r>
    <w:r w:rsidRPr="00FF7F7C">
      <w:rPr>
        <w:rFonts w:cstheme="minorHAnsi"/>
        <w:sz w:val="16"/>
        <w:szCs w:val="16"/>
      </w:rPr>
      <w:t>Lizenzangabe für die Texte: www.umwelt-im-unterricht.de</w:t>
    </w:r>
    <w:r>
      <w:rPr>
        <w:rFonts w:cstheme="minorHAnsi"/>
        <w:sz w:val="16"/>
        <w:szCs w:val="16"/>
      </w:rPr>
      <w:t xml:space="preserve"> </w:t>
    </w:r>
    <w:r w:rsidRPr="00FF7F7C">
      <w:rPr>
        <w:rFonts w:cstheme="minorHAnsi"/>
        <w:sz w:val="16"/>
        <w:szCs w:val="16"/>
      </w:rPr>
      <w:t>/</w:t>
    </w:r>
    <w:r>
      <w:rPr>
        <w:rFonts w:cstheme="minorHAnsi"/>
        <w:sz w:val="16"/>
        <w:szCs w:val="16"/>
      </w:rPr>
      <w:t xml:space="preserve"> </w:t>
    </w:r>
    <w:r w:rsidRPr="00FF7F7C">
      <w:rPr>
        <w:rFonts w:cstheme="minorHAnsi"/>
        <w:sz w:val="16"/>
        <w:szCs w:val="16"/>
      </w:rPr>
      <w:t>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3962B" w14:textId="77777777" w:rsidR="00641B52" w:rsidRDefault="00641B52" w:rsidP="00641B52">
    <w:pPr>
      <w:pStyle w:val="Fuzeile"/>
      <w:jc w:val="right"/>
    </w:pPr>
  </w:p>
  <w:p w14:paraId="2294BF93"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3F8624FF"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18462620"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56316B25"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8B393" w14:textId="77777777" w:rsidR="00305724" w:rsidRDefault="00305724">
      <w:r>
        <w:separator/>
      </w:r>
    </w:p>
  </w:footnote>
  <w:footnote w:type="continuationSeparator" w:id="0">
    <w:p w14:paraId="13816221" w14:textId="77777777" w:rsidR="00305724" w:rsidRDefault="00305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926222"/>
    <w:multiLevelType w:val="hybridMultilevel"/>
    <w:tmpl w:val="6166E2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FC526D"/>
    <w:multiLevelType w:val="hybridMultilevel"/>
    <w:tmpl w:val="9F32D2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236FFA"/>
    <w:multiLevelType w:val="hybridMultilevel"/>
    <w:tmpl w:val="6166E2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DA37655"/>
    <w:multiLevelType w:val="hybridMultilevel"/>
    <w:tmpl w:val="6166E2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1" w15:restartNumberingAfterBreak="0">
    <w:nsid w:val="4AD45CC3"/>
    <w:multiLevelType w:val="hybridMultilevel"/>
    <w:tmpl w:val="6166E2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24428"/>
    <w:multiLevelType w:val="hybridMultilevel"/>
    <w:tmpl w:val="B63CA7EC"/>
    <w:lvl w:ilvl="0" w:tplc="3A7270B2">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4"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FC2FD1"/>
    <w:multiLevelType w:val="hybridMultilevel"/>
    <w:tmpl w:val="3AD8EA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CC00352"/>
    <w:multiLevelType w:val="multilevel"/>
    <w:tmpl w:val="3DFA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1"/>
  </w:num>
  <w:num w:numId="4">
    <w:abstractNumId w:val="7"/>
  </w:num>
  <w:num w:numId="5">
    <w:abstractNumId w:val="18"/>
  </w:num>
  <w:num w:numId="6">
    <w:abstractNumId w:val="9"/>
  </w:num>
  <w:num w:numId="7">
    <w:abstractNumId w:val="12"/>
  </w:num>
  <w:num w:numId="8">
    <w:abstractNumId w:val="17"/>
  </w:num>
  <w:num w:numId="9">
    <w:abstractNumId w:val="19"/>
  </w:num>
  <w:num w:numId="10">
    <w:abstractNumId w:val="0"/>
  </w:num>
  <w:num w:numId="11">
    <w:abstractNumId w:val="8"/>
  </w:num>
  <w:num w:numId="12">
    <w:abstractNumId w:val="2"/>
  </w:num>
  <w:num w:numId="13">
    <w:abstractNumId w:val="13"/>
  </w:num>
  <w:num w:numId="14">
    <w:abstractNumId w:val="16"/>
  </w:num>
  <w:num w:numId="15">
    <w:abstractNumId w:val="15"/>
  </w:num>
  <w:num w:numId="16">
    <w:abstractNumId w:val="11"/>
  </w:num>
  <w:num w:numId="17">
    <w:abstractNumId w:val="5"/>
  </w:num>
  <w:num w:numId="18">
    <w:abstractNumId w:val="6"/>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420"/>
    <w:rsid w:val="00003594"/>
    <w:rsid w:val="00045FE7"/>
    <w:rsid w:val="000518B2"/>
    <w:rsid w:val="000551C2"/>
    <w:rsid w:val="000A6D8B"/>
    <w:rsid w:val="000A76BE"/>
    <w:rsid w:val="000B7BD7"/>
    <w:rsid w:val="000C7D6D"/>
    <w:rsid w:val="000D2ACA"/>
    <w:rsid w:val="000E7E7D"/>
    <w:rsid w:val="000F7ACA"/>
    <w:rsid w:val="001259DF"/>
    <w:rsid w:val="00141708"/>
    <w:rsid w:val="001549C1"/>
    <w:rsid w:val="001577C5"/>
    <w:rsid w:val="00161D53"/>
    <w:rsid w:val="00165F9F"/>
    <w:rsid w:val="001746A4"/>
    <w:rsid w:val="0018496C"/>
    <w:rsid w:val="00186579"/>
    <w:rsid w:val="001A704A"/>
    <w:rsid w:val="001B0151"/>
    <w:rsid w:val="001B5B68"/>
    <w:rsid w:val="001E7C32"/>
    <w:rsid w:val="00202FD6"/>
    <w:rsid w:val="00223F98"/>
    <w:rsid w:val="002322CC"/>
    <w:rsid w:val="002446FA"/>
    <w:rsid w:val="00250E18"/>
    <w:rsid w:val="00262045"/>
    <w:rsid w:val="002824F0"/>
    <w:rsid w:val="002B7A27"/>
    <w:rsid w:val="002D06FC"/>
    <w:rsid w:val="00305724"/>
    <w:rsid w:val="00333BC8"/>
    <w:rsid w:val="003444DF"/>
    <w:rsid w:val="003512A6"/>
    <w:rsid w:val="00362FC0"/>
    <w:rsid w:val="003919BD"/>
    <w:rsid w:val="00393277"/>
    <w:rsid w:val="0039513B"/>
    <w:rsid w:val="003B190F"/>
    <w:rsid w:val="003E795B"/>
    <w:rsid w:val="003F7546"/>
    <w:rsid w:val="00407F7D"/>
    <w:rsid w:val="0041092D"/>
    <w:rsid w:val="00417794"/>
    <w:rsid w:val="00433A62"/>
    <w:rsid w:val="0046760A"/>
    <w:rsid w:val="004760D6"/>
    <w:rsid w:val="00480420"/>
    <w:rsid w:val="00483023"/>
    <w:rsid w:val="00484CC0"/>
    <w:rsid w:val="00487219"/>
    <w:rsid w:val="004E169D"/>
    <w:rsid w:val="004E5C61"/>
    <w:rsid w:val="0051090D"/>
    <w:rsid w:val="0051168F"/>
    <w:rsid w:val="005418F8"/>
    <w:rsid w:val="00544BDE"/>
    <w:rsid w:val="005528E4"/>
    <w:rsid w:val="005B06A6"/>
    <w:rsid w:val="005B140C"/>
    <w:rsid w:val="005D243F"/>
    <w:rsid w:val="005E26CC"/>
    <w:rsid w:val="005E313F"/>
    <w:rsid w:val="005F3F8C"/>
    <w:rsid w:val="005F6BCB"/>
    <w:rsid w:val="00600D62"/>
    <w:rsid w:val="00612F5C"/>
    <w:rsid w:val="0061610B"/>
    <w:rsid w:val="00621032"/>
    <w:rsid w:val="00641B52"/>
    <w:rsid w:val="0064462E"/>
    <w:rsid w:val="00653C8C"/>
    <w:rsid w:val="00663AF7"/>
    <w:rsid w:val="0067003F"/>
    <w:rsid w:val="006807FA"/>
    <w:rsid w:val="00686371"/>
    <w:rsid w:val="00690F14"/>
    <w:rsid w:val="006A02D4"/>
    <w:rsid w:val="006F05D6"/>
    <w:rsid w:val="0072524D"/>
    <w:rsid w:val="0073176B"/>
    <w:rsid w:val="007406F3"/>
    <w:rsid w:val="00752D7F"/>
    <w:rsid w:val="0075453E"/>
    <w:rsid w:val="007633E3"/>
    <w:rsid w:val="0076353F"/>
    <w:rsid w:val="00772D86"/>
    <w:rsid w:val="00775562"/>
    <w:rsid w:val="00777C5F"/>
    <w:rsid w:val="0078068D"/>
    <w:rsid w:val="007815DE"/>
    <w:rsid w:val="00787234"/>
    <w:rsid w:val="0079422E"/>
    <w:rsid w:val="007B4BA5"/>
    <w:rsid w:val="007D2BDA"/>
    <w:rsid w:val="007D5157"/>
    <w:rsid w:val="00810796"/>
    <w:rsid w:val="008228F2"/>
    <w:rsid w:val="008361ED"/>
    <w:rsid w:val="008411FB"/>
    <w:rsid w:val="00843C18"/>
    <w:rsid w:val="008456AD"/>
    <w:rsid w:val="00853F8C"/>
    <w:rsid w:val="008571E4"/>
    <w:rsid w:val="00863569"/>
    <w:rsid w:val="00887031"/>
    <w:rsid w:val="00891079"/>
    <w:rsid w:val="008B027F"/>
    <w:rsid w:val="008B31EB"/>
    <w:rsid w:val="008B42BD"/>
    <w:rsid w:val="008F601D"/>
    <w:rsid w:val="009031BD"/>
    <w:rsid w:val="00952D25"/>
    <w:rsid w:val="00953BD8"/>
    <w:rsid w:val="00963EB7"/>
    <w:rsid w:val="009734A1"/>
    <w:rsid w:val="0097583D"/>
    <w:rsid w:val="00981C85"/>
    <w:rsid w:val="009831D6"/>
    <w:rsid w:val="009A1C7F"/>
    <w:rsid w:val="009C05F0"/>
    <w:rsid w:val="009C54F6"/>
    <w:rsid w:val="009E5636"/>
    <w:rsid w:val="00A25B58"/>
    <w:rsid w:val="00A33660"/>
    <w:rsid w:val="00A45E64"/>
    <w:rsid w:val="00A66562"/>
    <w:rsid w:val="00A6739F"/>
    <w:rsid w:val="00A7706F"/>
    <w:rsid w:val="00A83A86"/>
    <w:rsid w:val="00A84917"/>
    <w:rsid w:val="00A84B19"/>
    <w:rsid w:val="00AA42BC"/>
    <w:rsid w:val="00AA6145"/>
    <w:rsid w:val="00AC46E6"/>
    <w:rsid w:val="00AC6B65"/>
    <w:rsid w:val="00AD21C5"/>
    <w:rsid w:val="00AE3F71"/>
    <w:rsid w:val="00AF20A7"/>
    <w:rsid w:val="00AF4120"/>
    <w:rsid w:val="00B053CB"/>
    <w:rsid w:val="00B12C2D"/>
    <w:rsid w:val="00B16DA6"/>
    <w:rsid w:val="00B17441"/>
    <w:rsid w:val="00B32217"/>
    <w:rsid w:val="00B4028B"/>
    <w:rsid w:val="00B62372"/>
    <w:rsid w:val="00B6267E"/>
    <w:rsid w:val="00B71CFC"/>
    <w:rsid w:val="00B732EE"/>
    <w:rsid w:val="00B83D10"/>
    <w:rsid w:val="00BD4DFB"/>
    <w:rsid w:val="00BE583D"/>
    <w:rsid w:val="00C02A6C"/>
    <w:rsid w:val="00C148AB"/>
    <w:rsid w:val="00C36812"/>
    <w:rsid w:val="00C4075F"/>
    <w:rsid w:val="00C447F7"/>
    <w:rsid w:val="00C45DD3"/>
    <w:rsid w:val="00C727D3"/>
    <w:rsid w:val="00C729C1"/>
    <w:rsid w:val="00C81C2A"/>
    <w:rsid w:val="00C869D8"/>
    <w:rsid w:val="00C924FB"/>
    <w:rsid w:val="00CA6C04"/>
    <w:rsid w:val="00CB7CF1"/>
    <w:rsid w:val="00CC2736"/>
    <w:rsid w:val="00CF2926"/>
    <w:rsid w:val="00D42B0D"/>
    <w:rsid w:val="00D44A06"/>
    <w:rsid w:val="00DA3CA5"/>
    <w:rsid w:val="00DA4B44"/>
    <w:rsid w:val="00DD12F7"/>
    <w:rsid w:val="00DD5C08"/>
    <w:rsid w:val="00DD7F3F"/>
    <w:rsid w:val="00DE27DD"/>
    <w:rsid w:val="00DE4318"/>
    <w:rsid w:val="00DE63C7"/>
    <w:rsid w:val="00E147E9"/>
    <w:rsid w:val="00E15CC5"/>
    <w:rsid w:val="00E238C2"/>
    <w:rsid w:val="00E31162"/>
    <w:rsid w:val="00E433EB"/>
    <w:rsid w:val="00E44FB1"/>
    <w:rsid w:val="00E52385"/>
    <w:rsid w:val="00E81EE3"/>
    <w:rsid w:val="00EA7109"/>
    <w:rsid w:val="00EB4617"/>
    <w:rsid w:val="00EC0B7D"/>
    <w:rsid w:val="00ED0C92"/>
    <w:rsid w:val="00EE0E1A"/>
    <w:rsid w:val="00EE22F9"/>
    <w:rsid w:val="00EE3BD8"/>
    <w:rsid w:val="00EE790B"/>
    <w:rsid w:val="00F12394"/>
    <w:rsid w:val="00F12F33"/>
    <w:rsid w:val="00F15079"/>
    <w:rsid w:val="00F1722F"/>
    <w:rsid w:val="00F34B0C"/>
    <w:rsid w:val="00F47A32"/>
    <w:rsid w:val="00F625F6"/>
    <w:rsid w:val="00F7132E"/>
    <w:rsid w:val="00F73E02"/>
    <w:rsid w:val="00FB2DA4"/>
    <w:rsid w:val="00FB7075"/>
    <w:rsid w:val="00FC0B28"/>
    <w:rsid w:val="00FD36D2"/>
    <w:rsid w:val="00FD3737"/>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B11E4"/>
  <w15:docId w15:val="{794E5C34-063F-3342-B18E-8C30F4AD4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33E3"/>
    <w:rPr>
      <w:rFonts w:eastAsia="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480420"/>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iPriority w:val="99"/>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D2BDA"/>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91079"/>
    <w:rPr>
      <w:color w:val="605E5C"/>
      <w:shd w:val="clear" w:color="auto" w:fill="E1DFDD"/>
    </w:rPr>
  </w:style>
  <w:style w:type="paragraph" w:customStyle="1" w:styleId="Quelle">
    <w:name w:val="Quelle"/>
    <w:basedOn w:val="Standard"/>
    <w:qFormat/>
    <w:rsid w:val="00B83D10"/>
    <w:rPr>
      <w:rFonts w:ascii="Calibri" w:hAnsi="Calibri"/>
      <w:bCs/>
      <w:iCs/>
      <w:sz w:val="18"/>
      <w:szCs w:val="18"/>
    </w:rPr>
  </w:style>
  <w:style w:type="character" w:styleId="NichtaufgelsteErwhnung">
    <w:name w:val="Unresolved Mention"/>
    <w:basedOn w:val="Absatz-Standardschriftart"/>
    <w:uiPriority w:val="99"/>
    <w:semiHidden/>
    <w:unhideWhenUsed/>
    <w:rsid w:val="00C81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41177902">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82797093">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6791">
      <w:bodyDiv w:val="1"/>
      <w:marLeft w:val="0"/>
      <w:marRight w:val="0"/>
      <w:marTop w:val="0"/>
      <w:marBottom w:val="0"/>
      <w:divBdr>
        <w:top w:val="none" w:sz="0" w:space="0" w:color="auto"/>
        <w:left w:val="none" w:sz="0" w:space="0" w:color="auto"/>
        <w:bottom w:val="none" w:sz="0" w:space="0" w:color="auto"/>
        <w:right w:val="none" w:sz="0" w:space="0" w:color="auto"/>
      </w:divBdr>
    </w:div>
    <w:div w:id="179393472">
      <w:bodyDiv w:val="1"/>
      <w:marLeft w:val="0"/>
      <w:marRight w:val="0"/>
      <w:marTop w:val="0"/>
      <w:marBottom w:val="0"/>
      <w:divBdr>
        <w:top w:val="none" w:sz="0" w:space="0" w:color="auto"/>
        <w:left w:val="none" w:sz="0" w:space="0" w:color="auto"/>
        <w:bottom w:val="none" w:sz="0" w:space="0" w:color="auto"/>
        <w:right w:val="none" w:sz="0" w:space="0" w:color="auto"/>
      </w:divBdr>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20681">
      <w:bodyDiv w:val="1"/>
      <w:marLeft w:val="0"/>
      <w:marRight w:val="0"/>
      <w:marTop w:val="0"/>
      <w:marBottom w:val="0"/>
      <w:divBdr>
        <w:top w:val="none" w:sz="0" w:space="0" w:color="auto"/>
        <w:left w:val="none" w:sz="0" w:space="0" w:color="auto"/>
        <w:bottom w:val="none" w:sz="0" w:space="0" w:color="auto"/>
        <w:right w:val="none" w:sz="0" w:space="0" w:color="auto"/>
      </w:divBdr>
    </w:div>
    <w:div w:id="237061754">
      <w:bodyDiv w:val="1"/>
      <w:marLeft w:val="0"/>
      <w:marRight w:val="0"/>
      <w:marTop w:val="0"/>
      <w:marBottom w:val="0"/>
      <w:divBdr>
        <w:top w:val="none" w:sz="0" w:space="0" w:color="auto"/>
        <w:left w:val="none" w:sz="0" w:space="0" w:color="auto"/>
        <w:bottom w:val="none" w:sz="0" w:space="0" w:color="auto"/>
        <w:right w:val="none" w:sz="0" w:space="0" w:color="auto"/>
      </w:divBdr>
      <w:divsChild>
        <w:div w:id="163207725">
          <w:marLeft w:val="0"/>
          <w:marRight w:val="0"/>
          <w:marTop w:val="0"/>
          <w:marBottom w:val="0"/>
          <w:divBdr>
            <w:top w:val="none" w:sz="0" w:space="0" w:color="auto"/>
            <w:left w:val="none" w:sz="0" w:space="0" w:color="auto"/>
            <w:bottom w:val="none" w:sz="0" w:space="0" w:color="auto"/>
            <w:right w:val="none" w:sz="0" w:space="0" w:color="auto"/>
          </w:divBdr>
          <w:divsChild>
            <w:div w:id="1255671038">
              <w:marLeft w:val="0"/>
              <w:marRight w:val="0"/>
              <w:marTop w:val="0"/>
              <w:marBottom w:val="0"/>
              <w:divBdr>
                <w:top w:val="none" w:sz="0" w:space="0" w:color="auto"/>
                <w:left w:val="none" w:sz="0" w:space="0" w:color="auto"/>
                <w:bottom w:val="none" w:sz="0" w:space="0" w:color="auto"/>
                <w:right w:val="none" w:sz="0" w:space="0" w:color="auto"/>
              </w:divBdr>
              <w:divsChild>
                <w:div w:id="168142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235204">
      <w:bodyDiv w:val="1"/>
      <w:marLeft w:val="0"/>
      <w:marRight w:val="0"/>
      <w:marTop w:val="0"/>
      <w:marBottom w:val="0"/>
      <w:divBdr>
        <w:top w:val="none" w:sz="0" w:space="0" w:color="auto"/>
        <w:left w:val="none" w:sz="0" w:space="0" w:color="auto"/>
        <w:bottom w:val="none" w:sz="0" w:space="0" w:color="auto"/>
        <w:right w:val="none" w:sz="0" w:space="0" w:color="auto"/>
      </w:divBdr>
      <w:divsChild>
        <w:div w:id="608507359">
          <w:marLeft w:val="0"/>
          <w:marRight w:val="0"/>
          <w:marTop w:val="0"/>
          <w:marBottom w:val="0"/>
          <w:divBdr>
            <w:top w:val="none" w:sz="0" w:space="0" w:color="auto"/>
            <w:left w:val="none" w:sz="0" w:space="0" w:color="auto"/>
            <w:bottom w:val="none" w:sz="0" w:space="0" w:color="auto"/>
            <w:right w:val="none" w:sz="0" w:space="0" w:color="auto"/>
          </w:divBdr>
          <w:divsChild>
            <w:div w:id="848369700">
              <w:marLeft w:val="0"/>
              <w:marRight w:val="0"/>
              <w:marTop w:val="0"/>
              <w:marBottom w:val="0"/>
              <w:divBdr>
                <w:top w:val="none" w:sz="0" w:space="0" w:color="auto"/>
                <w:left w:val="none" w:sz="0" w:space="0" w:color="auto"/>
                <w:bottom w:val="none" w:sz="0" w:space="0" w:color="auto"/>
                <w:right w:val="none" w:sz="0" w:space="0" w:color="auto"/>
              </w:divBdr>
              <w:divsChild>
                <w:div w:id="675546580">
                  <w:marLeft w:val="0"/>
                  <w:marRight w:val="0"/>
                  <w:marTop w:val="0"/>
                  <w:marBottom w:val="0"/>
                  <w:divBdr>
                    <w:top w:val="none" w:sz="0" w:space="0" w:color="auto"/>
                    <w:left w:val="none" w:sz="0" w:space="0" w:color="auto"/>
                    <w:bottom w:val="none" w:sz="0" w:space="0" w:color="auto"/>
                    <w:right w:val="none" w:sz="0" w:space="0" w:color="auto"/>
                  </w:divBdr>
                  <w:divsChild>
                    <w:div w:id="1678078350">
                      <w:marLeft w:val="0"/>
                      <w:marRight w:val="0"/>
                      <w:marTop w:val="0"/>
                      <w:marBottom w:val="0"/>
                      <w:divBdr>
                        <w:top w:val="none" w:sz="0" w:space="0" w:color="auto"/>
                        <w:left w:val="none" w:sz="0" w:space="0" w:color="auto"/>
                        <w:bottom w:val="none" w:sz="0" w:space="0" w:color="auto"/>
                        <w:right w:val="none" w:sz="0" w:space="0" w:color="auto"/>
                      </w:divBdr>
                    </w:div>
                    <w:div w:id="18671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843762">
      <w:bodyDiv w:val="1"/>
      <w:marLeft w:val="0"/>
      <w:marRight w:val="0"/>
      <w:marTop w:val="0"/>
      <w:marBottom w:val="0"/>
      <w:divBdr>
        <w:top w:val="none" w:sz="0" w:space="0" w:color="auto"/>
        <w:left w:val="none" w:sz="0" w:space="0" w:color="auto"/>
        <w:bottom w:val="none" w:sz="0" w:space="0" w:color="auto"/>
        <w:right w:val="none" w:sz="0" w:space="0" w:color="auto"/>
      </w:divBdr>
    </w:div>
    <w:div w:id="323507589">
      <w:bodyDiv w:val="1"/>
      <w:marLeft w:val="0"/>
      <w:marRight w:val="0"/>
      <w:marTop w:val="0"/>
      <w:marBottom w:val="0"/>
      <w:divBdr>
        <w:top w:val="none" w:sz="0" w:space="0" w:color="auto"/>
        <w:left w:val="none" w:sz="0" w:space="0" w:color="auto"/>
        <w:bottom w:val="none" w:sz="0" w:space="0" w:color="auto"/>
        <w:right w:val="none" w:sz="0" w:space="0" w:color="auto"/>
      </w:divBdr>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4888166">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35518415">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451828069">
      <w:bodyDiv w:val="1"/>
      <w:marLeft w:val="0"/>
      <w:marRight w:val="0"/>
      <w:marTop w:val="0"/>
      <w:marBottom w:val="0"/>
      <w:divBdr>
        <w:top w:val="none" w:sz="0" w:space="0" w:color="auto"/>
        <w:left w:val="none" w:sz="0" w:space="0" w:color="auto"/>
        <w:bottom w:val="none" w:sz="0" w:space="0" w:color="auto"/>
        <w:right w:val="none" w:sz="0" w:space="0" w:color="auto"/>
      </w:divBdr>
      <w:divsChild>
        <w:div w:id="366563461">
          <w:marLeft w:val="0"/>
          <w:marRight w:val="0"/>
          <w:marTop w:val="0"/>
          <w:marBottom w:val="0"/>
          <w:divBdr>
            <w:top w:val="none" w:sz="0" w:space="0" w:color="auto"/>
            <w:left w:val="none" w:sz="0" w:space="0" w:color="auto"/>
            <w:bottom w:val="none" w:sz="0" w:space="0" w:color="auto"/>
            <w:right w:val="none" w:sz="0" w:space="0" w:color="auto"/>
          </w:divBdr>
          <w:divsChild>
            <w:div w:id="420642785">
              <w:marLeft w:val="0"/>
              <w:marRight w:val="0"/>
              <w:marTop w:val="0"/>
              <w:marBottom w:val="0"/>
              <w:divBdr>
                <w:top w:val="none" w:sz="0" w:space="0" w:color="auto"/>
                <w:left w:val="none" w:sz="0" w:space="0" w:color="auto"/>
                <w:bottom w:val="none" w:sz="0" w:space="0" w:color="auto"/>
                <w:right w:val="none" w:sz="0" w:space="0" w:color="auto"/>
              </w:divBdr>
              <w:divsChild>
                <w:div w:id="1642156408">
                  <w:marLeft w:val="0"/>
                  <w:marRight w:val="0"/>
                  <w:marTop w:val="0"/>
                  <w:marBottom w:val="0"/>
                  <w:divBdr>
                    <w:top w:val="none" w:sz="0" w:space="0" w:color="auto"/>
                    <w:left w:val="none" w:sz="0" w:space="0" w:color="auto"/>
                    <w:bottom w:val="none" w:sz="0" w:space="0" w:color="auto"/>
                    <w:right w:val="none" w:sz="0" w:space="0" w:color="auto"/>
                  </w:divBdr>
                  <w:divsChild>
                    <w:div w:id="21158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78176">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22981952">
      <w:bodyDiv w:val="1"/>
      <w:marLeft w:val="0"/>
      <w:marRight w:val="0"/>
      <w:marTop w:val="0"/>
      <w:marBottom w:val="0"/>
      <w:divBdr>
        <w:top w:val="none" w:sz="0" w:space="0" w:color="auto"/>
        <w:left w:val="none" w:sz="0" w:space="0" w:color="auto"/>
        <w:bottom w:val="none" w:sz="0" w:space="0" w:color="auto"/>
        <w:right w:val="none" w:sz="0" w:space="0" w:color="auto"/>
      </w:divBdr>
      <w:divsChild>
        <w:div w:id="1363900922">
          <w:marLeft w:val="0"/>
          <w:marRight w:val="0"/>
          <w:marTop w:val="0"/>
          <w:marBottom w:val="0"/>
          <w:divBdr>
            <w:top w:val="none" w:sz="0" w:space="0" w:color="auto"/>
            <w:left w:val="none" w:sz="0" w:space="0" w:color="auto"/>
            <w:bottom w:val="none" w:sz="0" w:space="0" w:color="auto"/>
            <w:right w:val="none" w:sz="0" w:space="0" w:color="auto"/>
          </w:divBdr>
        </w:div>
        <w:div w:id="1631091938">
          <w:marLeft w:val="0"/>
          <w:marRight w:val="0"/>
          <w:marTop w:val="0"/>
          <w:marBottom w:val="0"/>
          <w:divBdr>
            <w:top w:val="none" w:sz="0" w:space="0" w:color="auto"/>
            <w:left w:val="none" w:sz="0" w:space="0" w:color="auto"/>
            <w:bottom w:val="none" w:sz="0" w:space="0" w:color="auto"/>
            <w:right w:val="none" w:sz="0" w:space="0" w:color="auto"/>
          </w:divBdr>
          <w:divsChild>
            <w:div w:id="976571333">
              <w:marLeft w:val="0"/>
              <w:marRight w:val="0"/>
              <w:marTop w:val="0"/>
              <w:marBottom w:val="0"/>
              <w:divBdr>
                <w:top w:val="none" w:sz="0" w:space="0" w:color="auto"/>
                <w:left w:val="none" w:sz="0" w:space="0" w:color="auto"/>
                <w:bottom w:val="none" w:sz="0" w:space="0" w:color="auto"/>
                <w:right w:val="none" w:sz="0" w:space="0" w:color="auto"/>
              </w:divBdr>
              <w:divsChild>
                <w:div w:id="64842647">
                  <w:marLeft w:val="0"/>
                  <w:marRight w:val="0"/>
                  <w:marTop w:val="0"/>
                  <w:marBottom w:val="0"/>
                  <w:divBdr>
                    <w:top w:val="none" w:sz="0" w:space="0" w:color="auto"/>
                    <w:left w:val="none" w:sz="0" w:space="0" w:color="auto"/>
                    <w:bottom w:val="none" w:sz="0" w:space="0" w:color="auto"/>
                    <w:right w:val="none" w:sz="0" w:space="0" w:color="auto"/>
                  </w:divBdr>
                  <w:divsChild>
                    <w:div w:id="1535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089273">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44352">
      <w:bodyDiv w:val="1"/>
      <w:marLeft w:val="0"/>
      <w:marRight w:val="0"/>
      <w:marTop w:val="0"/>
      <w:marBottom w:val="0"/>
      <w:divBdr>
        <w:top w:val="none" w:sz="0" w:space="0" w:color="auto"/>
        <w:left w:val="none" w:sz="0" w:space="0" w:color="auto"/>
        <w:bottom w:val="none" w:sz="0" w:space="0" w:color="auto"/>
        <w:right w:val="none" w:sz="0" w:space="0" w:color="auto"/>
      </w:divBdr>
    </w:div>
    <w:div w:id="590510435">
      <w:bodyDiv w:val="1"/>
      <w:marLeft w:val="0"/>
      <w:marRight w:val="0"/>
      <w:marTop w:val="0"/>
      <w:marBottom w:val="0"/>
      <w:divBdr>
        <w:top w:val="none" w:sz="0" w:space="0" w:color="auto"/>
        <w:left w:val="none" w:sz="0" w:space="0" w:color="auto"/>
        <w:bottom w:val="none" w:sz="0" w:space="0" w:color="auto"/>
        <w:right w:val="none" w:sz="0" w:space="0" w:color="auto"/>
      </w:divBdr>
    </w:div>
    <w:div w:id="629552264">
      <w:bodyDiv w:val="1"/>
      <w:marLeft w:val="0"/>
      <w:marRight w:val="0"/>
      <w:marTop w:val="0"/>
      <w:marBottom w:val="0"/>
      <w:divBdr>
        <w:top w:val="none" w:sz="0" w:space="0" w:color="auto"/>
        <w:left w:val="none" w:sz="0" w:space="0" w:color="auto"/>
        <w:bottom w:val="none" w:sz="0" w:space="0" w:color="auto"/>
        <w:right w:val="none" w:sz="0" w:space="0" w:color="auto"/>
      </w:divBdr>
    </w:div>
    <w:div w:id="678701370">
      <w:bodyDiv w:val="1"/>
      <w:marLeft w:val="0"/>
      <w:marRight w:val="0"/>
      <w:marTop w:val="0"/>
      <w:marBottom w:val="0"/>
      <w:divBdr>
        <w:top w:val="none" w:sz="0" w:space="0" w:color="auto"/>
        <w:left w:val="none" w:sz="0" w:space="0" w:color="auto"/>
        <w:bottom w:val="none" w:sz="0" w:space="0" w:color="auto"/>
        <w:right w:val="none" w:sz="0" w:space="0" w:color="auto"/>
      </w:divBdr>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454899">
      <w:bodyDiv w:val="1"/>
      <w:marLeft w:val="0"/>
      <w:marRight w:val="0"/>
      <w:marTop w:val="0"/>
      <w:marBottom w:val="0"/>
      <w:divBdr>
        <w:top w:val="none" w:sz="0" w:space="0" w:color="auto"/>
        <w:left w:val="none" w:sz="0" w:space="0" w:color="auto"/>
        <w:bottom w:val="none" w:sz="0" w:space="0" w:color="auto"/>
        <w:right w:val="none" w:sz="0" w:space="0" w:color="auto"/>
      </w:divBdr>
      <w:divsChild>
        <w:div w:id="2114470384">
          <w:marLeft w:val="0"/>
          <w:marRight w:val="0"/>
          <w:marTop w:val="0"/>
          <w:marBottom w:val="0"/>
          <w:divBdr>
            <w:top w:val="none" w:sz="0" w:space="0" w:color="auto"/>
            <w:left w:val="none" w:sz="0" w:space="0" w:color="auto"/>
            <w:bottom w:val="none" w:sz="0" w:space="0" w:color="auto"/>
            <w:right w:val="none" w:sz="0" w:space="0" w:color="auto"/>
          </w:divBdr>
          <w:divsChild>
            <w:div w:id="1805077756">
              <w:marLeft w:val="0"/>
              <w:marRight w:val="0"/>
              <w:marTop w:val="0"/>
              <w:marBottom w:val="0"/>
              <w:divBdr>
                <w:top w:val="none" w:sz="0" w:space="0" w:color="auto"/>
                <w:left w:val="none" w:sz="0" w:space="0" w:color="auto"/>
                <w:bottom w:val="none" w:sz="0" w:space="0" w:color="auto"/>
                <w:right w:val="none" w:sz="0" w:space="0" w:color="auto"/>
              </w:divBdr>
              <w:divsChild>
                <w:div w:id="6890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3087">
      <w:bodyDiv w:val="1"/>
      <w:marLeft w:val="0"/>
      <w:marRight w:val="0"/>
      <w:marTop w:val="0"/>
      <w:marBottom w:val="0"/>
      <w:divBdr>
        <w:top w:val="none" w:sz="0" w:space="0" w:color="auto"/>
        <w:left w:val="none" w:sz="0" w:space="0" w:color="auto"/>
        <w:bottom w:val="none" w:sz="0" w:space="0" w:color="auto"/>
        <w:right w:val="none" w:sz="0" w:space="0" w:color="auto"/>
      </w:divBdr>
      <w:divsChild>
        <w:div w:id="1875073854">
          <w:marLeft w:val="0"/>
          <w:marRight w:val="0"/>
          <w:marTop w:val="0"/>
          <w:marBottom w:val="0"/>
          <w:divBdr>
            <w:top w:val="none" w:sz="0" w:space="0" w:color="auto"/>
            <w:left w:val="none" w:sz="0" w:space="0" w:color="auto"/>
            <w:bottom w:val="none" w:sz="0" w:space="0" w:color="auto"/>
            <w:right w:val="none" w:sz="0" w:space="0" w:color="auto"/>
          </w:divBdr>
          <w:divsChild>
            <w:div w:id="883448551">
              <w:marLeft w:val="0"/>
              <w:marRight w:val="0"/>
              <w:marTop w:val="0"/>
              <w:marBottom w:val="0"/>
              <w:divBdr>
                <w:top w:val="none" w:sz="0" w:space="0" w:color="auto"/>
                <w:left w:val="none" w:sz="0" w:space="0" w:color="auto"/>
                <w:bottom w:val="none" w:sz="0" w:space="0" w:color="auto"/>
                <w:right w:val="none" w:sz="0" w:space="0" w:color="auto"/>
              </w:divBdr>
              <w:divsChild>
                <w:div w:id="48843819">
                  <w:marLeft w:val="0"/>
                  <w:marRight w:val="0"/>
                  <w:marTop w:val="0"/>
                  <w:marBottom w:val="0"/>
                  <w:divBdr>
                    <w:top w:val="none" w:sz="0" w:space="0" w:color="auto"/>
                    <w:left w:val="none" w:sz="0" w:space="0" w:color="auto"/>
                    <w:bottom w:val="none" w:sz="0" w:space="0" w:color="auto"/>
                    <w:right w:val="none" w:sz="0" w:space="0" w:color="auto"/>
                  </w:divBdr>
                </w:div>
              </w:divsChild>
            </w:div>
            <w:div w:id="4673155">
              <w:marLeft w:val="0"/>
              <w:marRight w:val="0"/>
              <w:marTop w:val="0"/>
              <w:marBottom w:val="0"/>
              <w:divBdr>
                <w:top w:val="none" w:sz="0" w:space="0" w:color="auto"/>
                <w:left w:val="none" w:sz="0" w:space="0" w:color="auto"/>
                <w:bottom w:val="none" w:sz="0" w:space="0" w:color="auto"/>
                <w:right w:val="none" w:sz="0" w:space="0" w:color="auto"/>
              </w:divBdr>
              <w:divsChild>
                <w:div w:id="1870292612">
                  <w:marLeft w:val="0"/>
                  <w:marRight w:val="0"/>
                  <w:marTop w:val="0"/>
                  <w:marBottom w:val="0"/>
                  <w:divBdr>
                    <w:top w:val="none" w:sz="0" w:space="0" w:color="auto"/>
                    <w:left w:val="none" w:sz="0" w:space="0" w:color="auto"/>
                    <w:bottom w:val="none" w:sz="0" w:space="0" w:color="auto"/>
                    <w:right w:val="none" w:sz="0" w:space="0" w:color="auto"/>
                  </w:divBdr>
                </w:div>
              </w:divsChild>
            </w:div>
            <w:div w:id="1089427405">
              <w:marLeft w:val="0"/>
              <w:marRight w:val="0"/>
              <w:marTop w:val="0"/>
              <w:marBottom w:val="0"/>
              <w:divBdr>
                <w:top w:val="none" w:sz="0" w:space="0" w:color="auto"/>
                <w:left w:val="none" w:sz="0" w:space="0" w:color="auto"/>
                <w:bottom w:val="none" w:sz="0" w:space="0" w:color="auto"/>
                <w:right w:val="none" w:sz="0" w:space="0" w:color="auto"/>
              </w:divBdr>
              <w:divsChild>
                <w:div w:id="1623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7476">
          <w:marLeft w:val="0"/>
          <w:marRight w:val="0"/>
          <w:marTop w:val="0"/>
          <w:marBottom w:val="0"/>
          <w:divBdr>
            <w:top w:val="none" w:sz="0" w:space="0" w:color="auto"/>
            <w:left w:val="none" w:sz="0" w:space="0" w:color="auto"/>
            <w:bottom w:val="none" w:sz="0" w:space="0" w:color="auto"/>
            <w:right w:val="none" w:sz="0" w:space="0" w:color="auto"/>
          </w:divBdr>
          <w:divsChild>
            <w:div w:id="1260061346">
              <w:marLeft w:val="0"/>
              <w:marRight w:val="0"/>
              <w:marTop w:val="0"/>
              <w:marBottom w:val="0"/>
              <w:divBdr>
                <w:top w:val="none" w:sz="0" w:space="0" w:color="auto"/>
                <w:left w:val="none" w:sz="0" w:space="0" w:color="auto"/>
                <w:bottom w:val="none" w:sz="0" w:space="0" w:color="auto"/>
                <w:right w:val="none" w:sz="0" w:space="0" w:color="auto"/>
              </w:divBdr>
              <w:divsChild>
                <w:div w:id="1870143599">
                  <w:marLeft w:val="0"/>
                  <w:marRight w:val="0"/>
                  <w:marTop w:val="0"/>
                  <w:marBottom w:val="0"/>
                  <w:divBdr>
                    <w:top w:val="none" w:sz="0" w:space="0" w:color="auto"/>
                    <w:left w:val="none" w:sz="0" w:space="0" w:color="auto"/>
                    <w:bottom w:val="none" w:sz="0" w:space="0" w:color="auto"/>
                    <w:right w:val="none" w:sz="0" w:space="0" w:color="auto"/>
                  </w:divBdr>
                </w:div>
              </w:divsChild>
            </w:div>
            <w:div w:id="904992531">
              <w:marLeft w:val="0"/>
              <w:marRight w:val="0"/>
              <w:marTop w:val="0"/>
              <w:marBottom w:val="0"/>
              <w:divBdr>
                <w:top w:val="none" w:sz="0" w:space="0" w:color="auto"/>
                <w:left w:val="none" w:sz="0" w:space="0" w:color="auto"/>
                <w:bottom w:val="none" w:sz="0" w:space="0" w:color="auto"/>
                <w:right w:val="none" w:sz="0" w:space="0" w:color="auto"/>
              </w:divBdr>
              <w:divsChild>
                <w:div w:id="3383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07484">
      <w:bodyDiv w:val="1"/>
      <w:marLeft w:val="0"/>
      <w:marRight w:val="0"/>
      <w:marTop w:val="0"/>
      <w:marBottom w:val="0"/>
      <w:divBdr>
        <w:top w:val="none" w:sz="0" w:space="0" w:color="auto"/>
        <w:left w:val="none" w:sz="0" w:space="0" w:color="auto"/>
        <w:bottom w:val="none" w:sz="0" w:space="0" w:color="auto"/>
        <w:right w:val="none" w:sz="0" w:space="0" w:color="auto"/>
      </w:divBdr>
    </w:div>
    <w:div w:id="808862495">
      <w:bodyDiv w:val="1"/>
      <w:marLeft w:val="0"/>
      <w:marRight w:val="0"/>
      <w:marTop w:val="0"/>
      <w:marBottom w:val="0"/>
      <w:divBdr>
        <w:top w:val="none" w:sz="0" w:space="0" w:color="auto"/>
        <w:left w:val="none" w:sz="0" w:space="0" w:color="auto"/>
        <w:bottom w:val="none" w:sz="0" w:space="0" w:color="auto"/>
        <w:right w:val="none" w:sz="0" w:space="0" w:color="auto"/>
      </w:divBdr>
    </w:div>
    <w:div w:id="871571133">
      <w:bodyDiv w:val="1"/>
      <w:marLeft w:val="0"/>
      <w:marRight w:val="0"/>
      <w:marTop w:val="0"/>
      <w:marBottom w:val="0"/>
      <w:divBdr>
        <w:top w:val="none" w:sz="0" w:space="0" w:color="auto"/>
        <w:left w:val="none" w:sz="0" w:space="0" w:color="auto"/>
        <w:bottom w:val="none" w:sz="0" w:space="0" w:color="auto"/>
        <w:right w:val="none" w:sz="0" w:space="0" w:color="auto"/>
      </w:divBdr>
      <w:divsChild>
        <w:div w:id="203293035">
          <w:marLeft w:val="0"/>
          <w:marRight w:val="0"/>
          <w:marTop w:val="0"/>
          <w:marBottom w:val="0"/>
          <w:divBdr>
            <w:top w:val="none" w:sz="0" w:space="0" w:color="auto"/>
            <w:left w:val="none" w:sz="0" w:space="0" w:color="auto"/>
            <w:bottom w:val="none" w:sz="0" w:space="0" w:color="auto"/>
            <w:right w:val="none" w:sz="0" w:space="0" w:color="auto"/>
          </w:divBdr>
          <w:divsChild>
            <w:div w:id="1014498452">
              <w:marLeft w:val="0"/>
              <w:marRight w:val="0"/>
              <w:marTop w:val="0"/>
              <w:marBottom w:val="0"/>
              <w:divBdr>
                <w:top w:val="none" w:sz="0" w:space="0" w:color="auto"/>
                <w:left w:val="none" w:sz="0" w:space="0" w:color="auto"/>
                <w:bottom w:val="none" w:sz="0" w:space="0" w:color="auto"/>
                <w:right w:val="none" w:sz="0" w:space="0" w:color="auto"/>
              </w:divBdr>
              <w:divsChild>
                <w:div w:id="1225291092">
                  <w:marLeft w:val="0"/>
                  <w:marRight w:val="0"/>
                  <w:marTop w:val="0"/>
                  <w:marBottom w:val="0"/>
                  <w:divBdr>
                    <w:top w:val="none" w:sz="0" w:space="0" w:color="auto"/>
                    <w:left w:val="none" w:sz="0" w:space="0" w:color="auto"/>
                    <w:bottom w:val="none" w:sz="0" w:space="0" w:color="auto"/>
                    <w:right w:val="none" w:sz="0" w:space="0" w:color="auto"/>
                  </w:divBdr>
                </w:div>
              </w:divsChild>
            </w:div>
            <w:div w:id="1845247261">
              <w:marLeft w:val="0"/>
              <w:marRight w:val="0"/>
              <w:marTop w:val="0"/>
              <w:marBottom w:val="0"/>
              <w:divBdr>
                <w:top w:val="none" w:sz="0" w:space="0" w:color="auto"/>
                <w:left w:val="none" w:sz="0" w:space="0" w:color="auto"/>
                <w:bottom w:val="none" w:sz="0" w:space="0" w:color="auto"/>
                <w:right w:val="none" w:sz="0" w:space="0" w:color="auto"/>
              </w:divBdr>
              <w:divsChild>
                <w:div w:id="417336093">
                  <w:marLeft w:val="0"/>
                  <w:marRight w:val="0"/>
                  <w:marTop w:val="0"/>
                  <w:marBottom w:val="0"/>
                  <w:divBdr>
                    <w:top w:val="none" w:sz="0" w:space="0" w:color="auto"/>
                    <w:left w:val="none" w:sz="0" w:space="0" w:color="auto"/>
                    <w:bottom w:val="none" w:sz="0" w:space="0" w:color="auto"/>
                    <w:right w:val="none" w:sz="0" w:space="0" w:color="auto"/>
                  </w:divBdr>
                </w:div>
              </w:divsChild>
            </w:div>
            <w:div w:id="1093434017">
              <w:marLeft w:val="0"/>
              <w:marRight w:val="0"/>
              <w:marTop w:val="0"/>
              <w:marBottom w:val="0"/>
              <w:divBdr>
                <w:top w:val="none" w:sz="0" w:space="0" w:color="auto"/>
                <w:left w:val="none" w:sz="0" w:space="0" w:color="auto"/>
                <w:bottom w:val="none" w:sz="0" w:space="0" w:color="auto"/>
                <w:right w:val="none" w:sz="0" w:space="0" w:color="auto"/>
              </w:divBdr>
              <w:divsChild>
                <w:div w:id="2111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0450">
          <w:marLeft w:val="0"/>
          <w:marRight w:val="0"/>
          <w:marTop w:val="0"/>
          <w:marBottom w:val="0"/>
          <w:divBdr>
            <w:top w:val="none" w:sz="0" w:space="0" w:color="auto"/>
            <w:left w:val="none" w:sz="0" w:space="0" w:color="auto"/>
            <w:bottom w:val="none" w:sz="0" w:space="0" w:color="auto"/>
            <w:right w:val="none" w:sz="0" w:space="0" w:color="auto"/>
          </w:divBdr>
          <w:divsChild>
            <w:div w:id="71705945">
              <w:marLeft w:val="0"/>
              <w:marRight w:val="0"/>
              <w:marTop w:val="0"/>
              <w:marBottom w:val="0"/>
              <w:divBdr>
                <w:top w:val="none" w:sz="0" w:space="0" w:color="auto"/>
                <w:left w:val="none" w:sz="0" w:space="0" w:color="auto"/>
                <w:bottom w:val="none" w:sz="0" w:space="0" w:color="auto"/>
                <w:right w:val="none" w:sz="0" w:space="0" w:color="auto"/>
              </w:divBdr>
              <w:divsChild>
                <w:div w:id="1750694514">
                  <w:marLeft w:val="0"/>
                  <w:marRight w:val="0"/>
                  <w:marTop w:val="0"/>
                  <w:marBottom w:val="0"/>
                  <w:divBdr>
                    <w:top w:val="none" w:sz="0" w:space="0" w:color="auto"/>
                    <w:left w:val="none" w:sz="0" w:space="0" w:color="auto"/>
                    <w:bottom w:val="none" w:sz="0" w:space="0" w:color="auto"/>
                    <w:right w:val="none" w:sz="0" w:space="0" w:color="auto"/>
                  </w:divBdr>
                </w:div>
              </w:divsChild>
            </w:div>
            <w:div w:id="392316139">
              <w:marLeft w:val="0"/>
              <w:marRight w:val="0"/>
              <w:marTop w:val="0"/>
              <w:marBottom w:val="0"/>
              <w:divBdr>
                <w:top w:val="none" w:sz="0" w:space="0" w:color="auto"/>
                <w:left w:val="none" w:sz="0" w:space="0" w:color="auto"/>
                <w:bottom w:val="none" w:sz="0" w:space="0" w:color="auto"/>
                <w:right w:val="none" w:sz="0" w:space="0" w:color="auto"/>
              </w:divBdr>
              <w:divsChild>
                <w:div w:id="17203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62340">
      <w:bodyDiv w:val="1"/>
      <w:marLeft w:val="0"/>
      <w:marRight w:val="0"/>
      <w:marTop w:val="0"/>
      <w:marBottom w:val="0"/>
      <w:divBdr>
        <w:top w:val="none" w:sz="0" w:space="0" w:color="auto"/>
        <w:left w:val="none" w:sz="0" w:space="0" w:color="auto"/>
        <w:bottom w:val="none" w:sz="0" w:space="0" w:color="auto"/>
        <w:right w:val="none" w:sz="0" w:space="0" w:color="auto"/>
      </w:divBdr>
    </w:div>
    <w:div w:id="1047686151">
      <w:bodyDiv w:val="1"/>
      <w:marLeft w:val="0"/>
      <w:marRight w:val="0"/>
      <w:marTop w:val="0"/>
      <w:marBottom w:val="0"/>
      <w:divBdr>
        <w:top w:val="none" w:sz="0" w:space="0" w:color="auto"/>
        <w:left w:val="none" w:sz="0" w:space="0" w:color="auto"/>
        <w:bottom w:val="none" w:sz="0" w:space="0" w:color="auto"/>
        <w:right w:val="none" w:sz="0" w:space="0" w:color="auto"/>
      </w:divBdr>
    </w:div>
    <w:div w:id="1068960271">
      <w:bodyDiv w:val="1"/>
      <w:marLeft w:val="0"/>
      <w:marRight w:val="0"/>
      <w:marTop w:val="0"/>
      <w:marBottom w:val="0"/>
      <w:divBdr>
        <w:top w:val="none" w:sz="0" w:space="0" w:color="auto"/>
        <w:left w:val="none" w:sz="0" w:space="0" w:color="auto"/>
        <w:bottom w:val="none" w:sz="0" w:space="0" w:color="auto"/>
        <w:right w:val="none" w:sz="0" w:space="0" w:color="auto"/>
      </w:divBdr>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9201">
      <w:bodyDiv w:val="1"/>
      <w:marLeft w:val="0"/>
      <w:marRight w:val="0"/>
      <w:marTop w:val="0"/>
      <w:marBottom w:val="0"/>
      <w:divBdr>
        <w:top w:val="none" w:sz="0" w:space="0" w:color="auto"/>
        <w:left w:val="none" w:sz="0" w:space="0" w:color="auto"/>
        <w:bottom w:val="none" w:sz="0" w:space="0" w:color="auto"/>
        <w:right w:val="none" w:sz="0" w:space="0" w:color="auto"/>
      </w:divBdr>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250232622">
      <w:bodyDiv w:val="1"/>
      <w:marLeft w:val="0"/>
      <w:marRight w:val="0"/>
      <w:marTop w:val="0"/>
      <w:marBottom w:val="0"/>
      <w:divBdr>
        <w:top w:val="none" w:sz="0" w:space="0" w:color="auto"/>
        <w:left w:val="none" w:sz="0" w:space="0" w:color="auto"/>
        <w:bottom w:val="none" w:sz="0" w:space="0" w:color="auto"/>
        <w:right w:val="none" w:sz="0" w:space="0" w:color="auto"/>
      </w:divBdr>
    </w:div>
    <w:div w:id="1294363767">
      <w:bodyDiv w:val="1"/>
      <w:marLeft w:val="0"/>
      <w:marRight w:val="0"/>
      <w:marTop w:val="0"/>
      <w:marBottom w:val="0"/>
      <w:divBdr>
        <w:top w:val="none" w:sz="0" w:space="0" w:color="auto"/>
        <w:left w:val="none" w:sz="0" w:space="0" w:color="auto"/>
        <w:bottom w:val="none" w:sz="0" w:space="0" w:color="auto"/>
        <w:right w:val="none" w:sz="0" w:space="0" w:color="auto"/>
      </w:divBdr>
    </w:div>
    <w:div w:id="1316182785">
      <w:bodyDiv w:val="1"/>
      <w:marLeft w:val="0"/>
      <w:marRight w:val="0"/>
      <w:marTop w:val="0"/>
      <w:marBottom w:val="0"/>
      <w:divBdr>
        <w:top w:val="none" w:sz="0" w:space="0" w:color="auto"/>
        <w:left w:val="none" w:sz="0" w:space="0" w:color="auto"/>
        <w:bottom w:val="none" w:sz="0" w:space="0" w:color="auto"/>
        <w:right w:val="none" w:sz="0" w:space="0" w:color="auto"/>
      </w:divBdr>
      <w:divsChild>
        <w:div w:id="1202202862">
          <w:marLeft w:val="0"/>
          <w:marRight w:val="0"/>
          <w:marTop w:val="0"/>
          <w:marBottom w:val="0"/>
          <w:divBdr>
            <w:top w:val="none" w:sz="0" w:space="0" w:color="auto"/>
            <w:left w:val="none" w:sz="0" w:space="0" w:color="auto"/>
            <w:bottom w:val="none" w:sz="0" w:space="0" w:color="auto"/>
            <w:right w:val="none" w:sz="0" w:space="0" w:color="auto"/>
          </w:divBdr>
          <w:divsChild>
            <w:div w:id="29840879">
              <w:marLeft w:val="0"/>
              <w:marRight w:val="0"/>
              <w:marTop w:val="0"/>
              <w:marBottom w:val="0"/>
              <w:divBdr>
                <w:top w:val="none" w:sz="0" w:space="0" w:color="auto"/>
                <w:left w:val="none" w:sz="0" w:space="0" w:color="auto"/>
                <w:bottom w:val="none" w:sz="0" w:space="0" w:color="auto"/>
                <w:right w:val="none" w:sz="0" w:space="0" w:color="auto"/>
              </w:divBdr>
              <w:divsChild>
                <w:div w:id="14162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6440">
      <w:bodyDiv w:val="1"/>
      <w:marLeft w:val="0"/>
      <w:marRight w:val="0"/>
      <w:marTop w:val="0"/>
      <w:marBottom w:val="0"/>
      <w:divBdr>
        <w:top w:val="none" w:sz="0" w:space="0" w:color="auto"/>
        <w:left w:val="none" w:sz="0" w:space="0" w:color="auto"/>
        <w:bottom w:val="none" w:sz="0" w:space="0" w:color="auto"/>
        <w:right w:val="none" w:sz="0" w:space="0" w:color="auto"/>
      </w:divBdr>
      <w:divsChild>
        <w:div w:id="249701577">
          <w:marLeft w:val="0"/>
          <w:marRight w:val="0"/>
          <w:marTop w:val="0"/>
          <w:marBottom w:val="0"/>
          <w:divBdr>
            <w:top w:val="none" w:sz="0" w:space="0" w:color="auto"/>
            <w:left w:val="none" w:sz="0" w:space="0" w:color="auto"/>
            <w:bottom w:val="none" w:sz="0" w:space="0" w:color="auto"/>
            <w:right w:val="none" w:sz="0" w:space="0" w:color="auto"/>
          </w:divBdr>
        </w:div>
        <w:div w:id="1732774775">
          <w:marLeft w:val="0"/>
          <w:marRight w:val="0"/>
          <w:marTop w:val="0"/>
          <w:marBottom w:val="0"/>
          <w:divBdr>
            <w:top w:val="none" w:sz="0" w:space="0" w:color="auto"/>
            <w:left w:val="none" w:sz="0" w:space="0" w:color="auto"/>
            <w:bottom w:val="none" w:sz="0" w:space="0" w:color="auto"/>
            <w:right w:val="none" w:sz="0" w:space="0" w:color="auto"/>
          </w:divBdr>
          <w:divsChild>
            <w:div w:id="1629361119">
              <w:marLeft w:val="0"/>
              <w:marRight w:val="0"/>
              <w:marTop w:val="0"/>
              <w:marBottom w:val="0"/>
              <w:divBdr>
                <w:top w:val="none" w:sz="0" w:space="0" w:color="auto"/>
                <w:left w:val="none" w:sz="0" w:space="0" w:color="auto"/>
                <w:bottom w:val="none" w:sz="0" w:space="0" w:color="auto"/>
                <w:right w:val="none" w:sz="0" w:space="0" w:color="auto"/>
              </w:divBdr>
              <w:divsChild>
                <w:div w:id="107944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65606">
      <w:bodyDiv w:val="1"/>
      <w:marLeft w:val="0"/>
      <w:marRight w:val="0"/>
      <w:marTop w:val="0"/>
      <w:marBottom w:val="0"/>
      <w:divBdr>
        <w:top w:val="none" w:sz="0" w:space="0" w:color="auto"/>
        <w:left w:val="none" w:sz="0" w:space="0" w:color="auto"/>
        <w:bottom w:val="none" w:sz="0" w:space="0" w:color="auto"/>
        <w:right w:val="none" w:sz="0" w:space="0" w:color="auto"/>
      </w:divBdr>
    </w:div>
    <w:div w:id="1374965809">
      <w:bodyDiv w:val="1"/>
      <w:marLeft w:val="0"/>
      <w:marRight w:val="0"/>
      <w:marTop w:val="0"/>
      <w:marBottom w:val="0"/>
      <w:divBdr>
        <w:top w:val="none" w:sz="0" w:space="0" w:color="auto"/>
        <w:left w:val="none" w:sz="0" w:space="0" w:color="auto"/>
        <w:bottom w:val="none" w:sz="0" w:space="0" w:color="auto"/>
        <w:right w:val="none" w:sz="0" w:space="0" w:color="auto"/>
      </w:divBdr>
    </w:div>
    <w:div w:id="1375495772">
      <w:bodyDiv w:val="1"/>
      <w:marLeft w:val="0"/>
      <w:marRight w:val="0"/>
      <w:marTop w:val="0"/>
      <w:marBottom w:val="0"/>
      <w:divBdr>
        <w:top w:val="none" w:sz="0" w:space="0" w:color="auto"/>
        <w:left w:val="none" w:sz="0" w:space="0" w:color="auto"/>
        <w:bottom w:val="none" w:sz="0" w:space="0" w:color="auto"/>
        <w:right w:val="none" w:sz="0" w:space="0" w:color="auto"/>
      </w:divBdr>
    </w:div>
    <w:div w:id="1381125258">
      <w:bodyDiv w:val="1"/>
      <w:marLeft w:val="0"/>
      <w:marRight w:val="0"/>
      <w:marTop w:val="0"/>
      <w:marBottom w:val="0"/>
      <w:divBdr>
        <w:top w:val="none" w:sz="0" w:space="0" w:color="auto"/>
        <w:left w:val="none" w:sz="0" w:space="0" w:color="auto"/>
        <w:bottom w:val="none" w:sz="0" w:space="0" w:color="auto"/>
        <w:right w:val="none" w:sz="0" w:space="0" w:color="auto"/>
      </w:divBdr>
    </w:div>
    <w:div w:id="1427076987">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52620">
      <w:bodyDiv w:val="1"/>
      <w:marLeft w:val="0"/>
      <w:marRight w:val="0"/>
      <w:marTop w:val="0"/>
      <w:marBottom w:val="0"/>
      <w:divBdr>
        <w:top w:val="none" w:sz="0" w:space="0" w:color="auto"/>
        <w:left w:val="none" w:sz="0" w:space="0" w:color="auto"/>
        <w:bottom w:val="none" w:sz="0" w:space="0" w:color="auto"/>
        <w:right w:val="none" w:sz="0" w:space="0" w:color="auto"/>
      </w:divBdr>
      <w:divsChild>
        <w:div w:id="1135835383">
          <w:marLeft w:val="0"/>
          <w:marRight w:val="0"/>
          <w:marTop w:val="0"/>
          <w:marBottom w:val="0"/>
          <w:divBdr>
            <w:top w:val="none" w:sz="0" w:space="0" w:color="auto"/>
            <w:left w:val="none" w:sz="0" w:space="0" w:color="auto"/>
            <w:bottom w:val="none" w:sz="0" w:space="0" w:color="auto"/>
            <w:right w:val="none" w:sz="0" w:space="0" w:color="auto"/>
          </w:divBdr>
          <w:divsChild>
            <w:div w:id="232936586">
              <w:marLeft w:val="0"/>
              <w:marRight w:val="0"/>
              <w:marTop w:val="0"/>
              <w:marBottom w:val="0"/>
              <w:divBdr>
                <w:top w:val="none" w:sz="0" w:space="0" w:color="auto"/>
                <w:left w:val="none" w:sz="0" w:space="0" w:color="auto"/>
                <w:bottom w:val="none" w:sz="0" w:space="0" w:color="auto"/>
                <w:right w:val="none" w:sz="0" w:space="0" w:color="auto"/>
              </w:divBdr>
              <w:divsChild>
                <w:div w:id="1763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513640662">
      <w:bodyDiv w:val="1"/>
      <w:marLeft w:val="0"/>
      <w:marRight w:val="0"/>
      <w:marTop w:val="0"/>
      <w:marBottom w:val="0"/>
      <w:divBdr>
        <w:top w:val="none" w:sz="0" w:space="0" w:color="auto"/>
        <w:left w:val="none" w:sz="0" w:space="0" w:color="auto"/>
        <w:bottom w:val="none" w:sz="0" w:space="0" w:color="auto"/>
        <w:right w:val="none" w:sz="0" w:space="0" w:color="auto"/>
      </w:divBdr>
    </w:div>
    <w:div w:id="1514295739">
      <w:bodyDiv w:val="1"/>
      <w:marLeft w:val="0"/>
      <w:marRight w:val="0"/>
      <w:marTop w:val="0"/>
      <w:marBottom w:val="0"/>
      <w:divBdr>
        <w:top w:val="none" w:sz="0" w:space="0" w:color="auto"/>
        <w:left w:val="none" w:sz="0" w:space="0" w:color="auto"/>
        <w:bottom w:val="none" w:sz="0" w:space="0" w:color="auto"/>
        <w:right w:val="none" w:sz="0" w:space="0" w:color="auto"/>
      </w:divBdr>
      <w:divsChild>
        <w:div w:id="887496935">
          <w:marLeft w:val="0"/>
          <w:marRight w:val="0"/>
          <w:marTop w:val="0"/>
          <w:marBottom w:val="0"/>
          <w:divBdr>
            <w:top w:val="none" w:sz="0" w:space="0" w:color="auto"/>
            <w:left w:val="none" w:sz="0" w:space="0" w:color="auto"/>
            <w:bottom w:val="none" w:sz="0" w:space="0" w:color="auto"/>
            <w:right w:val="none" w:sz="0" w:space="0" w:color="auto"/>
          </w:divBdr>
          <w:divsChild>
            <w:div w:id="83040436">
              <w:marLeft w:val="0"/>
              <w:marRight w:val="0"/>
              <w:marTop w:val="0"/>
              <w:marBottom w:val="0"/>
              <w:divBdr>
                <w:top w:val="none" w:sz="0" w:space="0" w:color="auto"/>
                <w:left w:val="none" w:sz="0" w:space="0" w:color="auto"/>
                <w:bottom w:val="none" w:sz="0" w:space="0" w:color="auto"/>
                <w:right w:val="none" w:sz="0" w:space="0" w:color="auto"/>
              </w:divBdr>
              <w:divsChild>
                <w:div w:id="3105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40635">
      <w:bodyDiv w:val="1"/>
      <w:marLeft w:val="0"/>
      <w:marRight w:val="0"/>
      <w:marTop w:val="0"/>
      <w:marBottom w:val="0"/>
      <w:divBdr>
        <w:top w:val="none" w:sz="0" w:space="0" w:color="auto"/>
        <w:left w:val="none" w:sz="0" w:space="0" w:color="auto"/>
        <w:bottom w:val="none" w:sz="0" w:space="0" w:color="auto"/>
        <w:right w:val="none" w:sz="0" w:space="0" w:color="auto"/>
      </w:divBdr>
    </w:div>
    <w:div w:id="1558514292">
      <w:bodyDiv w:val="1"/>
      <w:marLeft w:val="0"/>
      <w:marRight w:val="0"/>
      <w:marTop w:val="0"/>
      <w:marBottom w:val="0"/>
      <w:divBdr>
        <w:top w:val="none" w:sz="0" w:space="0" w:color="auto"/>
        <w:left w:val="none" w:sz="0" w:space="0" w:color="auto"/>
        <w:bottom w:val="none" w:sz="0" w:space="0" w:color="auto"/>
        <w:right w:val="none" w:sz="0" w:space="0" w:color="auto"/>
      </w:divBdr>
    </w:div>
    <w:div w:id="1579902839">
      <w:bodyDiv w:val="1"/>
      <w:marLeft w:val="0"/>
      <w:marRight w:val="0"/>
      <w:marTop w:val="0"/>
      <w:marBottom w:val="0"/>
      <w:divBdr>
        <w:top w:val="none" w:sz="0" w:space="0" w:color="auto"/>
        <w:left w:val="none" w:sz="0" w:space="0" w:color="auto"/>
        <w:bottom w:val="none" w:sz="0" w:space="0" w:color="auto"/>
        <w:right w:val="none" w:sz="0" w:space="0" w:color="auto"/>
      </w:divBdr>
    </w:div>
    <w:div w:id="1588273039">
      <w:bodyDiv w:val="1"/>
      <w:marLeft w:val="0"/>
      <w:marRight w:val="0"/>
      <w:marTop w:val="0"/>
      <w:marBottom w:val="0"/>
      <w:divBdr>
        <w:top w:val="none" w:sz="0" w:space="0" w:color="auto"/>
        <w:left w:val="none" w:sz="0" w:space="0" w:color="auto"/>
        <w:bottom w:val="none" w:sz="0" w:space="0" w:color="auto"/>
        <w:right w:val="none" w:sz="0" w:space="0" w:color="auto"/>
      </w:divBdr>
    </w:div>
    <w:div w:id="1610624151">
      <w:bodyDiv w:val="1"/>
      <w:marLeft w:val="0"/>
      <w:marRight w:val="0"/>
      <w:marTop w:val="0"/>
      <w:marBottom w:val="0"/>
      <w:divBdr>
        <w:top w:val="none" w:sz="0" w:space="0" w:color="auto"/>
        <w:left w:val="none" w:sz="0" w:space="0" w:color="auto"/>
        <w:bottom w:val="none" w:sz="0" w:space="0" w:color="auto"/>
        <w:right w:val="none" w:sz="0" w:space="0" w:color="auto"/>
      </w:divBdr>
      <w:divsChild>
        <w:div w:id="1894465539">
          <w:marLeft w:val="0"/>
          <w:marRight w:val="0"/>
          <w:marTop w:val="0"/>
          <w:marBottom w:val="0"/>
          <w:divBdr>
            <w:top w:val="none" w:sz="0" w:space="0" w:color="auto"/>
            <w:left w:val="none" w:sz="0" w:space="0" w:color="auto"/>
            <w:bottom w:val="none" w:sz="0" w:space="0" w:color="auto"/>
            <w:right w:val="none" w:sz="0" w:space="0" w:color="auto"/>
          </w:divBdr>
          <w:divsChild>
            <w:div w:id="491482109">
              <w:marLeft w:val="0"/>
              <w:marRight w:val="0"/>
              <w:marTop w:val="0"/>
              <w:marBottom w:val="0"/>
              <w:divBdr>
                <w:top w:val="none" w:sz="0" w:space="0" w:color="auto"/>
                <w:left w:val="none" w:sz="0" w:space="0" w:color="auto"/>
                <w:bottom w:val="none" w:sz="0" w:space="0" w:color="auto"/>
                <w:right w:val="none" w:sz="0" w:space="0" w:color="auto"/>
              </w:divBdr>
              <w:divsChild>
                <w:div w:id="21049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22876994">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660034632">
      <w:bodyDiv w:val="1"/>
      <w:marLeft w:val="0"/>
      <w:marRight w:val="0"/>
      <w:marTop w:val="0"/>
      <w:marBottom w:val="0"/>
      <w:divBdr>
        <w:top w:val="none" w:sz="0" w:space="0" w:color="auto"/>
        <w:left w:val="none" w:sz="0" w:space="0" w:color="auto"/>
        <w:bottom w:val="none" w:sz="0" w:space="0" w:color="auto"/>
        <w:right w:val="none" w:sz="0" w:space="0" w:color="auto"/>
      </w:divBdr>
    </w:div>
    <w:div w:id="1686861287">
      <w:bodyDiv w:val="1"/>
      <w:marLeft w:val="0"/>
      <w:marRight w:val="0"/>
      <w:marTop w:val="0"/>
      <w:marBottom w:val="0"/>
      <w:divBdr>
        <w:top w:val="none" w:sz="0" w:space="0" w:color="auto"/>
        <w:left w:val="none" w:sz="0" w:space="0" w:color="auto"/>
        <w:bottom w:val="none" w:sz="0" w:space="0" w:color="auto"/>
        <w:right w:val="none" w:sz="0" w:space="0" w:color="auto"/>
      </w:divBdr>
    </w:div>
    <w:div w:id="1689258409">
      <w:bodyDiv w:val="1"/>
      <w:marLeft w:val="0"/>
      <w:marRight w:val="0"/>
      <w:marTop w:val="0"/>
      <w:marBottom w:val="0"/>
      <w:divBdr>
        <w:top w:val="none" w:sz="0" w:space="0" w:color="auto"/>
        <w:left w:val="none" w:sz="0" w:space="0" w:color="auto"/>
        <w:bottom w:val="none" w:sz="0" w:space="0" w:color="auto"/>
        <w:right w:val="none" w:sz="0" w:space="0" w:color="auto"/>
      </w:divBdr>
    </w:div>
    <w:div w:id="1758399894">
      <w:bodyDiv w:val="1"/>
      <w:marLeft w:val="0"/>
      <w:marRight w:val="0"/>
      <w:marTop w:val="0"/>
      <w:marBottom w:val="0"/>
      <w:divBdr>
        <w:top w:val="none" w:sz="0" w:space="0" w:color="auto"/>
        <w:left w:val="none" w:sz="0" w:space="0" w:color="auto"/>
        <w:bottom w:val="none" w:sz="0" w:space="0" w:color="auto"/>
        <w:right w:val="none" w:sz="0" w:space="0" w:color="auto"/>
      </w:divBdr>
      <w:divsChild>
        <w:div w:id="983042735">
          <w:marLeft w:val="0"/>
          <w:marRight w:val="0"/>
          <w:marTop w:val="0"/>
          <w:marBottom w:val="0"/>
          <w:divBdr>
            <w:top w:val="none" w:sz="0" w:space="0" w:color="auto"/>
            <w:left w:val="none" w:sz="0" w:space="0" w:color="auto"/>
            <w:bottom w:val="none" w:sz="0" w:space="0" w:color="auto"/>
            <w:right w:val="none" w:sz="0" w:space="0" w:color="auto"/>
          </w:divBdr>
          <w:divsChild>
            <w:div w:id="438643830">
              <w:marLeft w:val="0"/>
              <w:marRight w:val="0"/>
              <w:marTop w:val="0"/>
              <w:marBottom w:val="0"/>
              <w:divBdr>
                <w:top w:val="none" w:sz="0" w:space="0" w:color="auto"/>
                <w:left w:val="none" w:sz="0" w:space="0" w:color="auto"/>
                <w:bottom w:val="none" w:sz="0" w:space="0" w:color="auto"/>
                <w:right w:val="none" w:sz="0" w:space="0" w:color="auto"/>
              </w:divBdr>
              <w:divsChild>
                <w:div w:id="206251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4792">
      <w:bodyDiv w:val="1"/>
      <w:marLeft w:val="0"/>
      <w:marRight w:val="0"/>
      <w:marTop w:val="0"/>
      <w:marBottom w:val="0"/>
      <w:divBdr>
        <w:top w:val="none" w:sz="0" w:space="0" w:color="auto"/>
        <w:left w:val="none" w:sz="0" w:space="0" w:color="auto"/>
        <w:bottom w:val="none" w:sz="0" w:space="0" w:color="auto"/>
        <w:right w:val="none" w:sz="0" w:space="0" w:color="auto"/>
      </w:divBdr>
      <w:divsChild>
        <w:div w:id="2141994798">
          <w:marLeft w:val="0"/>
          <w:marRight w:val="0"/>
          <w:marTop w:val="0"/>
          <w:marBottom w:val="0"/>
          <w:divBdr>
            <w:top w:val="none" w:sz="0" w:space="0" w:color="auto"/>
            <w:left w:val="none" w:sz="0" w:space="0" w:color="auto"/>
            <w:bottom w:val="none" w:sz="0" w:space="0" w:color="auto"/>
            <w:right w:val="none" w:sz="0" w:space="0" w:color="auto"/>
          </w:divBdr>
          <w:divsChild>
            <w:div w:id="1191607638">
              <w:marLeft w:val="0"/>
              <w:marRight w:val="0"/>
              <w:marTop w:val="0"/>
              <w:marBottom w:val="0"/>
              <w:divBdr>
                <w:top w:val="none" w:sz="0" w:space="0" w:color="auto"/>
                <w:left w:val="none" w:sz="0" w:space="0" w:color="auto"/>
                <w:bottom w:val="none" w:sz="0" w:space="0" w:color="auto"/>
                <w:right w:val="none" w:sz="0" w:space="0" w:color="auto"/>
              </w:divBdr>
              <w:divsChild>
                <w:div w:id="14355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5641">
      <w:bodyDiv w:val="1"/>
      <w:marLeft w:val="0"/>
      <w:marRight w:val="0"/>
      <w:marTop w:val="0"/>
      <w:marBottom w:val="0"/>
      <w:divBdr>
        <w:top w:val="none" w:sz="0" w:space="0" w:color="auto"/>
        <w:left w:val="none" w:sz="0" w:space="0" w:color="auto"/>
        <w:bottom w:val="none" w:sz="0" w:space="0" w:color="auto"/>
        <w:right w:val="none" w:sz="0" w:space="0" w:color="auto"/>
      </w:divBdr>
    </w:div>
    <w:div w:id="1771852564">
      <w:bodyDiv w:val="1"/>
      <w:marLeft w:val="0"/>
      <w:marRight w:val="0"/>
      <w:marTop w:val="0"/>
      <w:marBottom w:val="0"/>
      <w:divBdr>
        <w:top w:val="none" w:sz="0" w:space="0" w:color="auto"/>
        <w:left w:val="none" w:sz="0" w:space="0" w:color="auto"/>
        <w:bottom w:val="none" w:sz="0" w:space="0" w:color="auto"/>
        <w:right w:val="none" w:sz="0" w:space="0" w:color="auto"/>
      </w:divBdr>
    </w:div>
    <w:div w:id="1798139986">
      <w:bodyDiv w:val="1"/>
      <w:marLeft w:val="0"/>
      <w:marRight w:val="0"/>
      <w:marTop w:val="0"/>
      <w:marBottom w:val="0"/>
      <w:divBdr>
        <w:top w:val="none" w:sz="0" w:space="0" w:color="auto"/>
        <w:left w:val="none" w:sz="0" w:space="0" w:color="auto"/>
        <w:bottom w:val="none" w:sz="0" w:space="0" w:color="auto"/>
        <w:right w:val="none" w:sz="0" w:space="0" w:color="auto"/>
      </w:divBdr>
    </w:div>
    <w:div w:id="1824856905">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769584">
      <w:bodyDiv w:val="1"/>
      <w:marLeft w:val="0"/>
      <w:marRight w:val="0"/>
      <w:marTop w:val="0"/>
      <w:marBottom w:val="0"/>
      <w:divBdr>
        <w:top w:val="none" w:sz="0" w:space="0" w:color="auto"/>
        <w:left w:val="none" w:sz="0" w:space="0" w:color="auto"/>
        <w:bottom w:val="none" w:sz="0" w:space="0" w:color="auto"/>
        <w:right w:val="none" w:sz="0" w:space="0" w:color="auto"/>
      </w:divBdr>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01136189">
      <w:bodyDiv w:val="1"/>
      <w:marLeft w:val="0"/>
      <w:marRight w:val="0"/>
      <w:marTop w:val="0"/>
      <w:marBottom w:val="0"/>
      <w:divBdr>
        <w:top w:val="none" w:sz="0" w:space="0" w:color="auto"/>
        <w:left w:val="none" w:sz="0" w:space="0" w:color="auto"/>
        <w:bottom w:val="none" w:sz="0" w:space="0" w:color="auto"/>
        <w:right w:val="none" w:sz="0" w:space="0" w:color="auto"/>
      </w:divBdr>
    </w:div>
    <w:div w:id="1903783774">
      <w:bodyDiv w:val="1"/>
      <w:marLeft w:val="0"/>
      <w:marRight w:val="0"/>
      <w:marTop w:val="0"/>
      <w:marBottom w:val="0"/>
      <w:divBdr>
        <w:top w:val="none" w:sz="0" w:space="0" w:color="auto"/>
        <w:left w:val="none" w:sz="0" w:space="0" w:color="auto"/>
        <w:bottom w:val="none" w:sz="0" w:space="0" w:color="auto"/>
        <w:right w:val="none" w:sz="0" w:space="0" w:color="auto"/>
      </w:divBdr>
      <w:divsChild>
        <w:div w:id="262491544">
          <w:marLeft w:val="0"/>
          <w:marRight w:val="0"/>
          <w:marTop w:val="0"/>
          <w:marBottom w:val="0"/>
          <w:divBdr>
            <w:top w:val="none" w:sz="0" w:space="0" w:color="auto"/>
            <w:left w:val="none" w:sz="0" w:space="0" w:color="auto"/>
            <w:bottom w:val="none" w:sz="0" w:space="0" w:color="auto"/>
            <w:right w:val="none" w:sz="0" w:space="0" w:color="auto"/>
          </w:divBdr>
          <w:divsChild>
            <w:div w:id="1158577931">
              <w:marLeft w:val="0"/>
              <w:marRight w:val="0"/>
              <w:marTop w:val="0"/>
              <w:marBottom w:val="0"/>
              <w:divBdr>
                <w:top w:val="none" w:sz="0" w:space="0" w:color="auto"/>
                <w:left w:val="none" w:sz="0" w:space="0" w:color="auto"/>
                <w:bottom w:val="none" w:sz="0" w:space="0" w:color="auto"/>
                <w:right w:val="none" w:sz="0" w:space="0" w:color="auto"/>
              </w:divBdr>
              <w:divsChild>
                <w:div w:id="170413383">
                  <w:marLeft w:val="0"/>
                  <w:marRight w:val="0"/>
                  <w:marTop w:val="0"/>
                  <w:marBottom w:val="0"/>
                  <w:divBdr>
                    <w:top w:val="none" w:sz="0" w:space="0" w:color="auto"/>
                    <w:left w:val="none" w:sz="0" w:space="0" w:color="auto"/>
                    <w:bottom w:val="none" w:sz="0" w:space="0" w:color="auto"/>
                    <w:right w:val="none" w:sz="0" w:space="0" w:color="auto"/>
                  </w:divBdr>
                </w:div>
              </w:divsChild>
            </w:div>
            <w:div w:id="813719133">
              <w:marLeft w:val="0"/>
              <w:marRight w:val="0"/>
              <w:marTop w:val="0"/>
              <w:marBottom w:val="0"/>
              <w:divBdr>
                <w:top w:val="none" w:sz="0" w:space="0" w:color="auto"/>
                <w:left w:val="none" w:sz="0" w:space="0" w:color="auto"/>
                <w:bottom w:val="none" w:sz="0" w:space="0" w:color="auto"/>
                <w:right w:val="none" w:sz="0" w:space="0" w:color="auto"/>
              </w:divBdr>
              <w:divsChild>
                <w:div w:id="2042973804">
                  <w:marLeft w:val="0"/>
                  <w:marRight w:val="0"/>
                  <w:marTop w:val="0"/>
                  <w:marBottom w:val="0"/>
                  <w:divBdr>
                    <w:top w:val="none" w:sz="0" w:space="0" w:color="auto"/>
                    <w:left w:val="none" w:sz="0" w:space="0" w:color="auto"/>
                    <w:bottom w:val="none" w:sz="0" w:space="0" w:color="auto"/>
                    <w:right w:val="none" w:sz="0" w:space="0" w:color="auto"/>
                  </w:divBdr>
                </w:div>
              </w:divsChild>
            </w:div>
            <w:div w:id="1529490248">
              <w:marLeft w:val="0"/>
              <w:marRight w:val="0"/>
              <w:marTop w:val="0"/>
              <w:marBottom w:val="0"/>
              <w:divBdr>
                <w:top w:val="none" w:sz="0" w:space="0" w:color="auto"/>
                <w:left w:val="none" w:sz="0" w:space="0" w:color="auto"/>
                <w:bottom w:val="none" w:sz="0" w:space="0" w:color="auto"/>
                <w:right w:val="none" w:sz="0" w:space="0" w:color="auto"/>
              </w:divBdr>
              <w:divsChild>
                <w:div w:id="10445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4340">
          <w:marLeft w:val="0"/>
          <w:marRight w:val="0"/>
          <w:marTop w:val="0"/>
          <w:marBottom w:val="0"/>
          <w:divBdr>
            <w:top w:val="none" w:sz="0" w:space="0" w:color="auto"/>
            <w:left w:val="none" w:sz="0" w:space="0" w:color="auto"/>
            <w:bottom w:val="none" w:sz="0" w:space="0" w:color="auto"/>
            <w:right w:val="none" w:sz="0" w:space="0" w:color="auto"/>
          </w:divBdr>
          <w:divsChild>
            <w:div w:id="885261441">
              <w:marLeft w:val="0"/>
              <w:marRight w:val="0"/>
              <w:marTop w:val="0"/>
              <w:marBottom w:val="0"/>
              <w:divBdr>
                <w:top w:val="none" w:sz="0" w:space="0" w:color="auto"/>
                <w:left w:val="none" w:sz="0" w:space="0" w:color="auto"/>
                <w:bottom w:val="none" w:sz="0" w:space="0" w:color="auto"/>
                <w:right w:val="none" w:sz="0" w:space="0" w:color="auto"/>
              </w:divBdr>
              <w:divsChild>
                <w:div w:id="1464620703">
                  <w:marLeft w:val="0"/>
                  <w:marRight w:val="0"/>
                  <w:marTop w:val="0"/>
                  <w:marBottom w:val="0"/>
                  <w:divBdr>
                    <w:top w:val="none" w:sz="0" w:space="0" w:color="auto"/>
                    <w:left w:val="none" w:sz="0" w:space="0" w:color="auto"/>
                    <w:bottom w:val="none" w:sz="0" w:space="0" w:color="auto"/>
                    <w:right w:val="none" w:sz="0" w:space="0" w:color="auto"/>
                  </w:divBdr>
                </w:div>
              </w:divsChild>
            </w:div>
            <w:div w:id="555362553">
              <w:marLeft w:val="0"/>
              <w:marRight w:val="0"/>
              <w:marTop w:val="0"/>
              <w:marBottom w:val="0"/>
              <w:divBdr>
                <w:top w:val="none" w:sz="0" w:space="0" w:color="auto"/>
                <w:left w:val="none" w:sz="0" w:space="0" w:color="auto"/>
                <w:bottom w:val="none" w:sz="0" w:space="0" w:color="auto"/>
                <w:right w:val="none" w:sz="0" w:space="0" w:color="auto"/>
              </w:divBdr>
              <w:divsChild>
                <w:div w:id="13644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 w:id="2108653396">
      <w:bodyDiv w:val="1"/>
      <w:marLeft w:val="0"/>
      <w:marRight w:val="0"/>
      <w:marTop w:val="0"/>
      <w:marBottom w:val="0"/>
      <w:divBdr>
        <w:top w:val="none" w:sz="0" w:space="0" w:color="auto"/>
        <w:left w:val="none" w:sz="0" w:space="0" w:color="auto"/>
        <w:bottom w:val="none" w:sz="0" w:space="0" w:color="auto"/>
        <w:right w:val="none" w:sz="0" w:space="0" w:color="auto"/>
      </w:divBdr>
      <w:divsChild>
        <w:div w:id="2006203236">
          <w:marLeft w:val="0"/>
          <w:marRight w:val="0"/>
          <w:marTop w:val="0"/>
          <w:marBottom w:val="0"/>
          <w:divBdr>
            <w:top w:val="none" w:sz="0" w:space="0" w:color="auto"/>
            <w:left w:val="none" w:sz="0" w:space="0" w:color="auto"/>
            <w:bottom w:val="none" w:sz="0" w:space="0" w:color="auto"/>
            <w:right w:val="none" w:sz="0" w:space="0" w:color="auto"/>
          </w:divBdr>
        </w:div>
        <w:div w:id="1941989790">
          <w:marLeft w:val="0"/>
          <w:marRight w:val="0"/>
          <w:marTop w:val="0"/>
          <w:marBottom w:val="0"/>
          <w:divBdr>
            <w:top w:val="none" w:sz="0" w:space="0" w:color="auto"/>
            <w:left w:val="none" w:sz="0" w:space="0" w:color="auto"/>
            <w:bottom w:val="none" w:sz="0" w:space="0" w:color="auto"/>
            <w:right w:val="none" w:sz="0" w:space="0" w:color="auto"/>
          </w:divBdr>
        </w:div>
      </w:divsChild>
    </w:div>
    <w:div w:id="213378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tiff"/><Relationship Id="rId26" Type="http://schemas.openxmlformats.org/officeDocument/2006/relationships/hyperlink" Target="https://www.informationszentrum-mobilfunk.de/umwelt/mobilfunkendgeraete/herstellung/rohstoffgewinnung" TargetMode="External"/><Relationship Id="rId39" Type="http://schemas.openxmlformats.org/officeDocument/2006/relationships/theme" Target="theme/theme1.xml"/><Relationship Id="rId21" Type="http://schemas.openxmlformats.org/officeDocument/2006/relationships/hyperlink" Target="https://www.greenpeace.de/sites/www.greenpeace.de/files/publications/s01981_greenpeace_report_10_jahre_smartphone.pdf" TargetMode="External"/><Relationship Id="rId34" Type="http://schemas.openxmlformats.org/officeDocument/2006/relationships/hyperlink" Target="https://www.informationszentrum-mobilfunk.de/umwelt/mobilfunkendgeraete/entsorgung/warum-abgebe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tiff"/><Relationship Id="rId25" Type="http://schemas.openxmlformats.org/officeDocument/2006/relationships/hyperlink" Target="http://solutions-network.org/site-solutionsforhope/" TargetMode="External"/><Relationship Id="rId33" Type="http://schemas.openxmlformats.org/officeDocument/2006/relationships/hyperlink" Target="https://www.verbraucherzentrale.nrw/wissen/%20digitale-welt/mobilfunk-und-festnetz/smartphonerecycling-1154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s://wupperinst.org/uploads/tx_wupperinst/Mobiltelefone_Factsheets.pdf" TargetMode="External"/><Relationship Id="rId29" Type="http://schemas.openxmlformats.org/officeDocument/2006/relationships/hyperlink" Target="https://www.umwelt-im-unterricht.de/hintergrund/handyproduktion-umweltfolgen-und-arbeitsbedingu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verbraucherzentrale.nrw/wissen/umwelt-haushalt/nachhaltigkeit/rohstoffabbau-schadet-umwelt-und-menschen-11537" TargetMode="External"/><Relationship Id="rId32" Type="http://schemas.openxmlformats.org/officeDocument/2006/relationships/hyperlink" Target="https://www.umwelt-im-unterricht.de/hintergrund/handyproduktion-umweltfolgen-und-arbeitsbedingungen/" TargetMode="External"/><Relationship Id="rId37" Type="http://schemas.openxmlformats.org/officeDocument/2006/relationships/hyperlink" Target="https://germanwatch.org/de/15066"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informationszentrum-mobilfunk.de/umwelt/mobilfunkendgeraete/herstellung/rohstoffgewinnung" TargetMode="External"/><Relationship Id="rId28" Type="http://schemas.openxmlformats.org/officeDocument/2006/relationships/hyperlink" Target="https://www.informationszentrum-mobilfunk.de/umwelt/mobilfunkendgeraete/herstellung/produktion" TargetMode="External"/><Relationship Id="rId36" Type="http://schemas.openxmlformats.org/officeDocument/2006/relationships/hyperlink" Target="https://www.umwelt-im-unterricht.de/hintergrund/handyproduktion-umweltfolgen-und-arbeitsbedingungen/" TargetMode="External"/><Relationship Id="rId10" Type="http://schemas.openxmlformats.org/officeDocument/2006/relationships/hyperlink" Target="https://www.faz.net/aktuell/wirtschaft/infografik-wo-unsere-smartphones-herkommen-15940155.html" TargetMode="External"/><Relationship Id="rId19" Type="http://schemas.openxmlformats.org/officeDocument/2006/relationships/hyperlink" Target="https://www.informationszentrum-mobilfunk.de/umwelt/mobilfunkendgeraete/herstellung/rohstoffgewinnung" TargetMode="External"/><Relationship Id="rId31" Type="http://schemas.openxmlformats.org/officeDocument/2006/relationships/hyperlink" Target="https://www.umwelt-im-unterricht.de/hintergrund/handyproduktion-umweltfolgen-und-arbeitsbedingungen/" TargetMode="External"/><Relationship Id="rId4" Type="http://schemas.openxmlformats.org/officeDocument/2006/relationships/settings" Target="settings.xml"/><Relationship Id="rId9" Type="http://schemas.openxmlformats.org/officeDocument/2006/relationships/hyperlink" Target="https://www.umwelt-im-unterricht.de/wochenthemen/smart-aber-fair/" TargetMode="External"/><Relationship Id="rId14" Type="http://schemas.openxmlformats.org/officeDocument/2006/relationships/hyperlink" Target="https://www.faz.net/aktuell/wirtschaft/infografik-wo-unsere-smartphones-herkommen-15940155.html" TargetMode="External"/><Relationship Id="rId22" Type="http://schemas.openxmlformats.org/officeDocument/2006/relationships/hyperlink" Target="https://www.verbraucherzentrale.nrw/wissen/umwelt-haushalt/nachhaltigkeit/rohstoffabbau-schadet-umwelt-und-menschen-11537" TargetMode="External"/><Relationship Id="rId27" Type="http://schemas.openxmlformats.org/officeDocument/2006/relationships/hyperlink" Target="https://germanwatch.org/de/15066" TargetMode="External"/><Relationship Id="rId30" Type="http://schemas.openxmlformats.org/officeDocument/2006/relationships/hyperlink" Target="https://www.greenpeace.de/presse/publikationen/guide-greener-electronics-2017" TargetMode="External"/><Relationship Id="rId35" Type="http://schemas.openxmlformats.org/officeDocument/2006/relationships/hyperlink" Target="https://www.informationszentrum-mobilfunk.de/umwelt/mobilfunkendgeraete/herstellung/nachhaltige-produktion" TargetMode="External"/><Relationship Id="rId8" Type="http://schemas.openxmlformats.org/officeDocument/2006/relationships/hyperlink" Target="http://www.umwelt-im-unterricht.de"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E1049-0108-204F-A1CA-27FA4189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3249</Words>
  <Characters>20474</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Christoph Hoppe</cp:lastModifiedBy>
  <cp:revision>2</cp:revision>
  <dcterms:created xsi:type="dcterms:W3CDTF">2020-04-09T14:13:00Z</dcterms:created>
  <dcterms:modified xsi:type="dcterms:W3CDTF">2020-04-09T14:13:00Z</dcterms:modified>
</cp:coreProperties>
</file>