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C40EE" w14:textId="77777777" w:rsidR="00480420" w:rsidRPr="00952D25" w:rsidRDefault="00480420" w:rsidP="00480420">
      <w:pPr>
        <w:jc w:val="right"/>
        <w:rPr>
          <w:rFonts w:ascii="Calibri" w:hAnsi="Calibri"/>
          <w:b/>
          <w:sz w:val="32"/>
          <w:szCs w:val="32"/>
        </w:rPr>
      </w:pPr>
      <w:bookmarkStart w:id="0" w:name="_Toc457581622"/>
      <w:bookmarkStart w:id="1" w:name="_Toc457583249"/>
      <w:bookmarkStart w:id="2" w:name="_Toc459905231"/>
      <w:bookmarkStart w:id="3" w:name="_Toc459908725"/>
      <w:r w:rsidRPr="00952D25">
        <w:rPr>
          <w:rFonts w:ascii="Calibri" w:hAnsi="Calibri"/>
          <w:b/>
          <w:sz w:val="32"/>
          <w:szCs w:val="32"/>
        </w:rPr>
        <w:t>Umwelt im Unterricht</w:t>
      </w:r>
      <w:bookmarkEnd w:id="0"/>
      <w:bookmarkEnd w:id="1"/>
      <w:bookmarkEnd w:id="2"/>
      <w:bookmarkEnd w:id="3"/>
    </w:p>
    <w:p w14:paraId="5B53A607" w14:textId="77777777" w:rsidR="00480420" w:rsidRPr="00952D25" w:rsidRDefault="00BA0781" w:rsidP="00480420">
      <w:pPr>
        <w:jc w:val="right"/>
        <w:rPr>
          <w:rFonts w:ascii="Calibri" w:hAnsi="Calibri"/>
        </w:rPr>
      </w:pPr>
      <w:hyperlink r:id="rId8" w:history="1">
        <w:r w:rsidR="00480420" w:rsidRPr="00952D25">
          <w:rPr>
            <w:rStyle w:val="Hyperlink"/>
            <w:rFonts w:ascii="Calibri" w:hAnsi="Calibri"/>
          </w:rPr>
          <w:t>www.umwelt-im-unterricht.de</w:t>
        </w:r>
      </w:hyperlink>
    </w:p>
    <w:p w14:paraId="331543E5" w14:textId="77777777" w:rsidR="00480420" w:rsidRPr="00952D25" w:rsidRDefault="00480420" w:rsidP="00480420">
      <w:pPr>
        <w:rPr>
          <w:rFonts w:ascii="Calibri" w:hAnsi="Calibri"/>
        </w:rPr>
      </w:pPr>
    </w:p>
    <w:p w14:paraId="51DA6A81" w14:textId="77777777" w:rsidR="00480420" w:rsidRPr="00952D25" w:rsidRDefault="00480420" w:rsidP="00480420">
      <w:pPr>
        <w:pStyle w:val="Dachzeile"/>
        <w:rPr>
          <w:rFonts w:ascii="Calibri" w:hAnsi="Calibri"/>
        </w:rPr>
      </w:pPr>
      <w:r w:rsidRPr="00952D25">
        <w:rPr>
          <w:rFonts w:ascii="Calibri" w:hAnsi="Calibri"/>
        </w:rPr>
        <w:t>Arbeitsmaterial (</w:t>
      </w:r>
      <w:r w:rsidR="00001F2B">
        <w:rPr>
          <w:rFonts w:ascii="Calibri" w:hAnsi="Calibri"/>
        </w:rPr>
        <w:t>Grundschule</w:t>
      </w:r>
      <w:r w:rsidRPr="00952D25">
        <w:rPr>
          <w:rFonts w:ascii="Calibri" w:hAnsi="Calibri"/>
        </w:rPr>
        <w:t>)</w:t>
      </w:r>
    </w:p>
    <w:p w14:paraId="4334A730" w14:textId="77777777" w:rsidR="00480420" w:rsidRPr="00952D25" w:rsidRDefault="00BB5821" w:rsidP="00536813">
      <w:pPr>
        <w:pStyle w:val="Titel"/>
        <w:rPr>
          <w:b w:val="0"/>
          <w:i/>
          <w:iCs/>
        </w:rPr>
      </w:pPr>
      <w:bookmarkStart w:id="4" w:name="_Toc326474876"/>
      <w:bookmarkStart w:id="5" w:name="_Toc457581624"/>
      <w:bookmarkStart w:id="6" w:name="_Toc457583251"/>
      <w:bookmarkStart w:id="7" w:name="_Toc459905232"/>
      <w:bookmarkStart w:id="8" w:name="_Toc459908726"/>
      <w:bookmarkStart w:id="9" w:name="_Toc367367034"/>
      <w:bookmarkStart w:id="10" w:name="_Toc8823245"/>
      <w:bookmarkStart w:id="11" w:name="_Toc8891179"/>
      <w:bookmarkStart w:id="12" w:name="_Toc10126129"/>
      <w:bookmarkStart w:id="13" w:name="_Toc10126190"/>
      <w:r>
        <w:t xml:space="preserve">Bildcollage: </w:t>
      </w:r>
      <w:r w:rsidR="00EA00B1">
        <w:t>Was ist Wissenschaft?</w:t>
      </w:r>
    </w:p>
    <w:p w14:paraId="55FEAB7C" w14:textId="77777777" w:rsidR="00480420" w:rsidRPr="00932B3E" w:rsidRDefault="00932B3E" w:rsidP="00932B3E">
      <w:pPr>
        <w:pStyle w:val="Vorspann"/>
      </w:pPr>
      <w:bookmarkStart w:id="14" w:name="_Toc11310687"/>
      <w:bookmarkStart w:id="15" w:name="_Toc11313778"/>
      <w:bookmarkStart w:id="16" w:name="_Toc13568437"/>
      <w:bookmarkStart w:id="17" w:name="_Toc13576761"/>
      <w:bookmarkStart w:id="18" w:name="_Toc20238396"/>
      <w:bookmarkStart w:id="19" w:name="_Toc20239256"/>
      <w:bookmarkStart w:id="20" w:name="_Toc21596607"/>
      <w:bookmarkStart w:id="21" w:name="_Toc22051603"/>
      <w:r>
        <w:t xml:space="preserve">Albert Einstein, Mikroskope, Roboter – Wissenschaft hat viele Gesichter. </w:t>
      </w:r>
      <w:r w:rsidR="008554A1">
        <w:t>Die Bildcollage dient als Impuls,</w:t>
      </w:r>
      <w:r w:rsidR="00F0527B">
        <w:t xml:space="preserve"> um eine </w:t>
      </w:r>
      <w:r w:rsidR="00977AAE">
        <w:t xml:space="preserve">Erklärung </w:t>
      </w:r>
      <w:r>
        <w:t>für</w:t>
      </w:r>
      <w:r w:rsidR="00977AAE">
        <w:t xml:space="preserve"> den Begriff</w:t>
      </w:r>
      <w:r>
        <w:t xml:space="preserve"> Wissenschaft zu finden.</w:t>
      </w:r>
    </w:p>
    <w:p w14:paraId="2605A617" w14:textId="77777777" w:rsidR="00480420" w:rsidRPr="00952D25" w:rsidRDefault="00480420" w:rsidP="00480420">
      <w:pPr>
        <w:pStyle w:val="berschrift2"/>
        <w:rPr>
          <w:rFonts w:ascii="Calibri" w:hAnsi="Calibri"/>
        </w:rPr>
      </w:pPr>
      <w:bookmarkStart w:id="22" w:name="_Toc22052351"/>
      <w:bookmarkStart w:id="23" w:name="_Toc22222536"/>
      <w:bookmarkStart w:id="24" w:name="_Toc24040249"/>
      <w:bookmarkStart w:id="25" w:name="_Toc24460529"/>
      <w:bookmarkStart w:id="26" w:name="_Toc24469368"/>
      <w:bookmarkStart w:id="27" w:name="_Toc25678962"/>
      <w:bookmarkStart w:id="28" w:name="_Toc26270296"/>
      <w:bookmarkStart w:id="29" w:name="_Toc41574373"/>
      <w:r w:rsidRPr="00952D25">
        <w:rPr>
          <w:rFonts w:ascii="Calibri" w:hAnsi="Calibri"/>
        </w:rPr>
        <w:t>Hinweise für Lehrkräfte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41C1855D" w14:textId="77777777" w:rsidR="00480420" w:rsidRPr="00952D25" w:rsidRDefault="00480420" w:rsidP="00480420">
      <w:pPr>
        <w:pStyle w:val="berschrift3"/>
        <w:rPr>
          <w:rFonts w:ascii="Calibri" w:hAnsi="Calibri"/>
        </w:rPr>
      </w:pPr>
      <w:bookmarkStart w:id="30" w:name="_Toc457581625"/>
      <w:bookmarkStart w:id="31" w:name="_Toc457583252"/>
      <w:bookmarkStart w:id="32" w:name="_Toc459908727"/>
      <w:bookmarkStart w:id="33" w:name="_Toc367367035"/>
      <w:bookmarkStart w:id="34" w:name="_Toc459905233"/>
      <w:r w:rsidRPr="00952D25">
        <w:rPr>
          <w:rFonts w:ascii="Calibri" w:hAnsi="Calibri"/>
        </w:rPr>
        <w:t>Was gehört noch zu diesen Arbeitsmaterialien?</w:t>
      </w:r>
      <w:bookmarkEnd w:id="30"/>
      <w:bookmarkEnd w:id="31"/>
      <w:bookmarkEnd w:id="32"/>
      <w:bookmarkEnd w:id="33"/>
      <w:r w:rsidRPr="00952D25">
        <w:rPr>
          <w:rFonts w:ascii="Calibri" w:hAnsi="Calibri"/>
        </w:rPr>
        <w:t xml:space="preserve">  </w:t>
      </w:r>
      <w:bookmarkEnd w:id="34"/>
      <w:r w:rsidRPr="00952D25">
        <w:rPr>
          <w:rFonts w:ascii="Calibri" w:hAnsi="Calibri"/>
        </w:rPr>
        <w:t xml:space="preserve"> </w:t>
      </w:r>
    </w:p>
    <w:p w14:paraId="382625CA" w14:textId="3C8A750F" w:rsidR="00480420" w:rsidRDefault="00480420" w:rsidP="00480420">
      <w:pPr>
        <w:rPr>
          <w:rFonts w:ascii="Calibri" w:hAnsi="Calibri"/>
        </w:rPr>
      </w:pPr>
      <w:bookmarkStart w:id="35" w:name="_Toc457581626"/>
      <w:bookmarkStart w:id="36" w:name="_Toc457583253"/>
      <w:bookmarkStart w:id="37" w:name="_Toc459905234"/>
      <w:bookmarkStart w:id="38" w:name="_Toc459908728"/>
      <w:bookmarkStart w:id="39" w:name="_Toc367367036"/>
      <w:r w:rsidRPr="00952D25">
        <w:rPr>
          <w:rFonts w:ascii="Calibri" w:hAnsi="Calibri"/>
        </w:rPr>
        <w:t xml:space="preserve">Die folgenden Seiten enthalten Arbeitsmaterialien zum Thema der Woche </w:t>
      </w:r>
      <w:r w:rsidR="00EA00B1" w:rsidRPr="00B53CD2">
        <w:rPr>
          <w:rFonts w:ascii="Calibri" w:hAnsi="Calibri" w:cs="Calibri"/>
        </w:rPr>
        <w:t xml:space="preserve">„Citizen Science </w:t>
      </w:r>
      <w:r w:rsidR="008D1269">
        <w:rPr>
          <w:rFonts w:ascii="Calibri" w:hAnsi="Calibri" w:cs="Calibri"/>
        </w:rPr>
        <w:t>–</w:t>
      </w:r>
      <w:r w:rsidR="00EA00B1" w:rsidRPr="00B53CD2">
        <w:rPr>
          <w:rFonts w:ascii="Calibri" w:hAnsi="Calibri" w:cs="Calibri"/>
        </w:rPr>
        <w:t xml:space="preserve"> Gemeinsam Wissen schaffen!</w:t>
      </w:r>
      <w:r w:rsidR="00EA00B1" w:rsidRPr="00952D25">
        <w:rPr>
          <w:rFonts w:ascii="Calibri" w:hAnsi="Calibri" w:cs="Calibri"/>
        </w:rPr>
        <w:t>“</w:t>
      </w:r>
      <w:r w:rsidR="00A84917" w:rsidRPr="00952D25">
        <w:rPr>
          <w:rFonts w:ascii="Calibri" w:hAnsi="Calibri" w:cs="Calibri"/>
        </w:rPr>
        <w:t xml:space="preserve"> </w:t>
      </w:r>
      <w:r w:rsidRPr="00952D25">
        <w:rPr>
          <w:rFonts w:ascii="Calibri" w:hAnsi="Calibri"/>
        </w:rPr>
        <w:t xml:space="preserve">von Umwelt im Unterricht. Zu den Materialien gehören Hintergrundinformationen, ein didaktischer Kommentar sowie ein Unterrichtsvorschlag. Sie sind abrufbar unter: </w:t>
      </w:r>
      <w:hyperlink r:id="rId9" w:history="1">
        <w:r w:rsidR="00E43EA2" w:rsidRPr="00FA0105">
          <w:rPr>
            <w:rStyle w:val="Hyperlink"/>
            <w:rFonts w:ascii="Calibri" w:hAnsi="Calibri"/>
          </w:rPr>
          <w:t>https://www.umwelt-im-unterricht.de/wochenthemen/citizen-science-gemeinsam-wissen-schaffen/</w:t>
        </w:r>
      </w:hyperlink>
      <w:r w:rsidR="00E43EA2">
        <w:rPr>
          <w:rFonts w:ascii="Calibri" w:hAnsi="Calibri"/>
        </w:rPr>
        <w:t xml:space="preserve"> </w:t>
      </w:r>
    </w:p>
    <w:p w14:paraId="39C33635" w14:textId="77777777" w:rsidR="00480420" w:rsidRPr="00952D25" w:rsidRDefault="00480420" w:rsidP="00480420">
      <w:pPr>
        <w:pStyle w:val="berschrift3"/>
        <w:rPr>
          <w:rFonts w:ascii="Calibri" w:hAnsi="Calibri"/>
        </w:rPr>
      </w:pPr>
      <w:r w:rsidRPr="00952D25">
        <w:rPr>
          <w:rFonts w:ascii="Calibri" w:hAnsi="Calibri"/>
        </w:rPr>
        <w:t xml:space="preserve">Inhalt und Verwendung der </w:t>
      </w:r>
      <w:bookmarkEnd w:id="35"/>
      <w:r w:rsidRPr="00952D25">
        <w:rPr>
          <w:rFonts w:ascii="Calibri" w:hAnsi="Calibri"/>
        </w:rPr>
        <w:t>Arbeitsmaterialien</w:t>
      </w:r>
      <w:bookmarkEnd w:id="36"/>
      <w:bookmarkEnd w:id="37"/>
      <w:bookmarkEnd w:id="38"/>
      <w:bookmarkEnd w:id="39"/>
    </w:p>
    <w:p w14:paraId="11036EF1" w14:textId="73937A0D" w:rsidR="00347883" w:rsidRPr="00347883" w:rsidRDefault="00932B3E" w:rsidP="00347883">
      <w:pPr>
        <w:rPr>
          <w:rFonts w:ascii="Calibri" w:hAnsi="Calibri"/>
        </w:rPr>
      </w:pPr>
      <w:r>
        <w:rPr>
          <w:rFonts w:ascii="Calibri" w:hAnsi="Calibri"/>
        </w:rPr>
        <w:t xml:space="preserve">Die Materialien </w:t>
      </w:r>
      <w:r w:rsidR="00347883">
        <w:rPr>
          <w:rFonts w:ascii="Calibri" w:hAnsi="Calibri"/>
        </w:rPr>
        <w:t xml:space="preserve">enthalten </w:t>
      </w:r>
      <w:r>
        <w:rPr>
          <w:rFonts w:ascii="Calibri" w:hAnsi="Calibri"/>
        </w:rPr>
        <w:t>eine Collage mit Bildern zum Thema Wissenschaft</w:t>
      </w:r>
      <w:r w:rsidR="00347883">
        <w:rPr>
          <w:rFonts w:ascii="Calibri" w:hAnsi="Calibri"/>
        </w:rPr>
        <w:t xml:space="preserve">. </w:t>
      </w:r>
      <w:r w:rsidR="00347883" w:rsidRPr="00347883">
        <w:rPr>
          <w:rFonts w:ascii="Calibri" w:hAnsi="Calibri"/>
        </w:rPr>
        <w:t>Diese umfasst Motive wie Portr</w:t>
      </w:r>
      <w:r w:rsidR="008D1269">
        <w:rPr>
          <w:rFonts w:ascii="Calibri" w:hAnsi="Calibri"/>
        </w:rPr>
        <w:t>ä</w:t>
      </w:r>
      <w:r w:rsidR="00347883" w:rsidRPr="00347883">
        <w:rPr>
          <w:rFonts w:ascii="Calibri" w:hAnsi="Calibri"/>
        </w:rPr>
        <w:t>ts und Karikaturen von Wissenschaftler</w:t>
      </w:r>
      <w:r w:rsidR="008D1269">
        <w:rPr>
          <w:rFonts w:ascii="Calibri" w:hAnsi="Calibri"/>
        </w:rPr>
        <w:t>n</w:t>
      </w:r>
      <w:r w:rsidR="00347883" w:rsidRPr="00347883">
        <w:rPr>
          <w:rFonts w:ascii="Calibri" w:hAnsi="Calibri"/>
        </w:rPr>
        <w:t>/</w:t>
      </w:r>
      <w:r w:rsidR="008D1269">
        <w:rPr>
          <w:rFonts w:ascii="Calibri" w:hAnsi="Calibri"/>
        </w:rPr>
        <w:t>Wissenschaftler</w:t>
      </w:r>
      <w:r w:rsidR="00347883" w:rsidRPr="00347883">
        <w:rPr>
          <w:rFonts w:ascii="Calibri" w:hAnsi="Calibri"/>
        </w:rPr>
        <w:t xml:space="preserve">innen sowie wissenschaftliche Geräte, aber auch Fotos von nichtwissenschaftlichen Alltagssituationen und Gegenständen. </w:t>
      </w:r>
    </w:p>
    <w:p w14:paraId="4BC3C54E" w14:textId="77777777" w:rsidR="0090022C" w:rsidRDefault="0090022C" w:rsidP="00932B3E">
      <w:pPr>
        <w:rPr>
          <w:rFonts w:ascii="Calibri" w:hAnsi="Calibri"/>
        </w:rPr>
      </w:pPr>
    </w:p>
    <w:p w14:paraId="30750C31" w14:textId="77777777" w:rsidR="00347883" w:rsidRDefault="00347883" w:rsidP="00932B3E">
      <w:pPr>
        <w:rPr>
          <w:rFonts w:ascii="Calibri" w:hAnsi="Calibri"/>
        </w:rPr>
      </w:pPr>
      <w:r w:rsidRPr="00347883">
        <w:rPr>
          <w:rFonts w:ascii="Calibri" w:hAnsi="Calibri"/>
        </w:rPr>
        <w:t xml:space="preserve">Die Schüler/-innen erhalten den Auftrag, </w:t>
      </w:r>
      <w:r w:rsidR="00825D28">
        <w:rPr>
          <w:rFonts w:ascii="Calibri" w:hAnsi="Calibri"/>
        </w:rPr>
        <w:t xml:space="preserve">die verschiedenen Teile der Collage zu betrachten und </w:t>
      </w:r>
      <w:r w:rsidRPr="00347883">
        <w:rPr>
          <w:rFonts w:ascii="Calibri" w:hAnsi="Calibri"/>
        </w:rPr>
        <w:t xml:space="preserve">zu überlegen, welche Bilder zum Oberbegriff “Wissenschaft” passen und welche nicht. Dies kann im Präsenzunterricht im Gesprächskreis diskutiert werden oder in Einzelarbeit geschehen. </w:t>
      </w:r>
    </w:p>
    <w:p w14:paraId="156178E3" w14:textId="77777777" w:rsidR="00347883" w:rsidRDefault="00347883" w:rsidP="00932B3E">
      <w:pPr>
        <w:rPr>
          <w:rFonts w:ascii="Calibri" w:hAnsi="Calibri"/>
        </w:rPr>
      </w:pPr>
    </w:p>
    <w:p w14:paraId="57676212" w14:textId="696E6288" w:rsidR="000526AE" w:rsidRDefault="00347883" w:rsidP="00932B3E">
      <w:pPr>
        <w:rPr>
          <w:rFonts w:ascii="Calibri" w:hAnsi="Calibri"/>
        </w:rPr>
      </w:pPr>
      <w:r w:rsidRPr="00347883">
        <w:rPr>
          <w:rFonts w:ascii="Calibri" w:hAnsi="Calibri"/>
        </w:rPr>
        <w:t>Die Ergebnisse werden an der Tafel/am Smartboard beziehungsweise im Heft notiert</w:t>
      </w:r>
      <w:r w:rsidR="000C5214">
        <w:rPr>
          <w:rFonts w:ascii="Calibri" w:hAnsi="Calibri"/>
        </w:rPr>
        <w:t>. I</w:t>
      </w:r>
      <w:r>
        <w:rPr>
          <w:rFonts w:ascii="Calibri" w:hAnsi="Calibri"/>
        </w:rPr>
        <w:t xml:space="preserve">m Anschluss </w:t>
      </w:r>
      <w:r w:rsidR="000C5214">
        <w:rPr>
          <w:rFonts w:ascii="Calibri" w:hAnsi="Calibri"/>
        </w:rPr>
        <w:t xml:space="preserve">werden </w:t>
      </w:r>
      <w:r>
        <w:rPr>
          <w:rFonts w:ascii="Calibri" w:hAnsi="Calibri"/>
        </w:rPr>
        <w:t xml:space="preserve">gemeinsam mit Unterstützung der Lehrkraft </w:t>
      </w:r>
      <w:r w:rsidR="007D5C7D">
        <w:rPr>
          <w:rFonts w:ascii="Calibri" w:hAnsi="Calibri"/>
        </w:rPr>
        <w:t xml:space="preserve">die Zuordnungen </w:t>
      </w:r>
      <w:r w:rsidR="000C5214">
        <w:rPr>
          <w:rFonts w:ascii="Calibri" w:hAnsi="Calibri"/>
        </w:rPr>
        <w:t>überprüft</w:t>
      </w:r>
      <w:r w:rsidR="00550E77">
        <w:rPr>
          <w:rFonts w:ascii="Calibri" w:hAnsi="Calibri"/>
        </w:rPr>
        <w:t xml:space="preserve"> und diskutiert</w:t>
      </w:r>
      <w:r w:rsidRPr="00347883">
        <w:rPr>
          <w:rFonts w:ascii="Calibri" w:hAnsi="Calibri"/>
        </w:rPr>
        <w:t>.</w:t>
      </w:r>
    </w:p>
    <w:p w14:paraId="342A42ED" w14:textId="77777777" w:rsidR="000526AE" w:rsidRPr="00347883" w:rsidRDefault="000526AE" w:rsidP="00347883">
      <w:pPr>
        <w:pStyle w:val="berschrift3"/>
      </w:pPr>
      <w:r w:rsidRPr="000526AE">
        <w:t>Bildlizenzen</w:t>
      </w:r>
    </w:p>
    <w:p w14:paraId="545657A3" w14:textId="77777777" w:rsidR="000526AE" w:rsidRPr="002727BC" w:rsidRDefault="000526AE" w:rsidP="000526AE">
      <w:pPr>
        <w:numPr>
          <w:ilvl w:val="0"/>
          <w:numId w:val="13"/>
        </w:numPr>
        <w:rPr>
          <w:rFonts w:ascii="Calibri" w:hAnsi="Calibri"/>
          <w:lang w:val="en-US"/>
        </w:rPr>
      </w:pPr>
      <w:proofErr w:type="spellStart"/>
      <w:r w:rsidRPr="002727BC">
        <w:rPr>
          <w:rFonts w:ascii="Calibri" w:hAnsi="Calibri"/>
          <w:lang w:val="en-US"/>
        </w:rPr>
        <w:t>Karikatur</w:t>
      </w:r>
      <w:proofErr w:type="spellEnd"/>
      <w:r w:rsidRPr="002727BC">
        <w:rPr>
          <w:rFonts w:ascii="Calibri" w:hAnsi="Calibri"/>
          <w:lang w:val="en-US"/>
        </w:rPr>
        <w:t xml:space="preserve"> (</w:t>
      </w:r>
      <w:proofErr w:type="spellStart"/>
      <w:r w:rsidRPr="002727BC">
        <w:rPr>
          <w:rFonts w:ascii="Calibri" w:hAnsi="Calibri"/>
          <w:lang w:val="en-US"/>
        </w:rPr>
        <w:t>Antilived</w:t>
      </w:r>
      <w:proofErr w:type="spellEnd"/>
      <w:r w:rsidRPr="002727BC">
        <w:rPr>
          <w:rFonts w:ascii="Calibri" w:hAnsi="Calibri"/>
          <w:lang w:val="en-US"/>
        </w:rPr>
        <w:t>/CC BY-SA 3.0/commons.wikimedia.org)</w:t>
      </w:r>
    </w:p>
    <w:p w14:paraId="0F6CE461" w14:textId="77777777" w:rsidR="000526AE" w:rsidRPr="000526AE" w:rsidRDefault="000526AE" w:rsidP="000526AE">
      <w:pPr>
        <w:numPr>
          <w:ilvl w:val="0"/>
          <w:numId w:val="13"/>
        </w:numPr>
        <w:rPr>
          <w:rFonts w:ascii="Calibri" w:hAnsi="Calibri"/>
        </w:rPr>
      </w:pPr>
      <w:r w:rsidRPr="000526AE">
        <w:rPr>
          <w:rFonts w:ascii="Calibri" w:hAnsi="Calibri"/>
        </w:rPr>
        <w:t>Übrige Bilder: Public Domain</w:t>
      </w:r>
    </w:p>
    <w:p w14:paraId="5F8220BF" w14:textId="77777777" w:rsidR="000526AE" w:rsidRPr="00932B3E" w:rsidRDefault="000526AE" w:rsidP="00932B3E">
      <w:pPr>
        <w:rPr>
          <w:rFonts w:ascii="Calibri" w:hAnsi="Calibri"/>
        </w:rPr>
      </w:pPr>
    </w:p>
    <w:p w14:paraId="1E2F327B" w14:textId="77777777" w:rsidR="009C2A1A" w:rsidRPr="009C2A1A" w:rsidRDefault="00480420" w:rsidP="009C2A1A">
      <w:pPr>
        <w:pStyle w:val="berschrift3"/>
        <w:rPr>
          <w:noProof/>
        </w:rPr>
      </w:pPr>
      <w:bookmarkStart w:id="40" w:name="_Toc457581627"/>
      <w:bookmarkStart w:id="41" w:name="_Toc457583255"/>
      <w:bookmarkStart w:id="42" w:name="_Toc459905235"/>
      <w:bookmarkStart w:id="43" w:name="_Toc459908729"/>
      <w:bookmarkStart w:id="44" w:name="_Toc367367037"/>
      <w:r w:rsidRPr="00952D25">
        <w:rPr>
          <w:rFonts w:ascii="Calibri" w:hAnsi="Calibri"/>
        </w:rPr>
        <w:t>Übersicht</w:t>
      </w:r>
      <w:bookmarkEnd w:id="40"/>
      <w:r w:rsidRPr="00952D25">
        <w:rPr>
          <w:rFonts w:ascii="Calibri" w:hAnsi="Calibri"/>
        </w:rPr>
        <w:t xml:space="preserve"> über die Arbeitsmaterialien</w:t>
      </w:r>
      <w:bookmarkEnd w:id="41"/>
      <w:bookmarkEnd w:id="42"/>
      <w:bookmarkEnd w:id="43"/>
      <w:bookmarkEnd w:id="44"/>
      <w:r w:rsidR="009A1C7F" w:rsidRPr="00952D25">
        <w:rPr>
          <w:rFonts w:ascii="Calibri" w:hAnsi="Calibri"/>
          <w:lang w:val="en-GB"/>
        </w:rPr>
        <w:fldChar w:fldCharType="begin"/>
      </w:r>
      <w:r w:rsidRPr="00952D25">
        <w:rPr>
          <w:rFonts w:ascii="Calibri" w:hAnsi="Calibri"/>
        </w:rPr>
        <w:instrText xml:space="preserve"> TOC \o "1-2" \h \z \u </w:instrText>
      </w:r>
      <w:r w:rsidR="009A1C7F" w:rsidRPr="00952D25">
        <w:rPr>
          <w:rFonts w:ascii="Calibri" w:hAnsi="Calibri"/>
          <w:lang w:val="en-GB"/>
        </w:rPr>
        <w:fldChar w:fldCharType="separate"/>
      </w:r>
    </w:p>
    <w:p w14:paraId="13B04C2A" w14:textId="77777777" w:rsidR="009C2A1A" w:rsidRDefault="00BA0781" w:rsidP="009C2A1A">
      <w:pPr>
        <w:pStyle w:val="Verzeichnis1"/>
        <w:rPr>
          <w:rFonts w:eastAsiaTheme="minorEastAsia" w:cstheme="minorBidi"/>
          <w:noProof/>
        </w:rPr>
      </w:pPr>
      <w:hyperlink w:anchor="_Toc41574374" w:history="1">
        <w:r w:rsidR="009C2A1A" w:rsidRPr="00CA3D10">
          <w:rPr>
            <w:rStyle w:val="Hyperlink"/>
            <w:rFonts w:ascii="Calibri" w:hAnsi="Calibri" w:cs="Calibri"/>
            <w:noProof/>
          </w:rPr>
          <w:t>Arbeitsblatt 1 Was ist Wissenschaft?</w:t>
        </w:r>
        <w:r w:rsidR="009C2A1A">
          <w:rPr>
            <w:noProof/>
            <w:webHidden/>
          </w:rPr>
          <w:tab/>
        </w:r>
        <w:r w:rsidR="009C2A1A">
          <w:rPr>
            <w:noProof/>
            <w:webHidden/>
          </w:rPr>
          <w:fldChar w:fldCharType="begin"/>
        </w:r>
        <w:r w:rsidR="009C2A1A">
          <w:rPr>
            <w:noProof/>
            <w:webHidden/>
          </w:rPr>
          <w:instrText xml:space="preserve"> PAGEREF _Toc41574374 \h </w:instrText>
        </w:r>
        <w:r w:rsidR="009C2A1A">
          <w:rPr>
            <w:noProof/>
            <w:webHidden/>
          </w:rPr>
        </w:r>
        <w:r w:rsidR="009C2A1A">
          <w:rPr>
            <w:noProof/>
            <w:webHidden/>
          </w:rPr>
          <w:fldChar w:fldCharType="separate"/>
        </w:r>
        <w:r w:rsidR="009C2A1A">
          <w:rPr>
            <w:noProof/>
            <w:webHidden/>
          </w:rPr>
          <w:t>1</w:t>
        </w:r>
        <w:r w:rsidR="009C2A1A">
          <w:rPr>
            <w:noProof/>
            <w:webHidden/>
          </w:rPr>
          <w:fldChar w:fldCharType="end"/>
        </w:r>
      </w:hyperlink>
    </w:p>
    <w:p w14:paraId="6D669290" w14:textId="77777777" w:rsidR="009E5636" w:rsidRPr="00952D25" w:rsidRDefault="009A1C7F" w:rsidP="00480420">
      <w:pPr>
        <w:pStyle w:val="Dachzeile"/>
        <w:spacing w:line="360" w:lineRule="auto"/>
        <w:rPr>
          <w:rFonts w:ascii="Calibri" w:hAnsi="Calibri"/>
          <w:lang w:val="en-GB"/>
        </w:rPr>
      </w:pPr>
      <w:r w:rsidRPr="00952D25">
        <w:rPr>
          <w:rFonts w:ascii="Calibri" w:hAnsi="Calibri"/>
          <w:lang w:val="en-GB"/>
        </w:rPr>
        <w:fldChar w:fldCharType="end"/>
      </w:r>
    </w:p>
    <w:p w14:paraId="13119E11" w14:textId="77777777" w:rsidR="009E5636" w:rsidRPr="00952D25" w:rsidRDefault="009E5636" w:rsidP="00480420">
      <w:pPr>
        <w:pStyle w:val="Dachzeile"/>
        <w:spacing w:line="360" w:lineRule="auto"/>
        <w:rPr>
          <w:rFonts w:ascii="Calibri" w:hAnsi="Calibri"/>
          <w:lang w:val="en-GB"/>
        </w:rPr>
        <w:sectPr w:rsidR="009E5636" w:rsidRPr="00952D2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1134" w:right="1412" w:bottom="1418" w:left="1418" w:header="709" w:footer="709" w:gutter="0"/>
          <w:pgNumType w:start="0"/>
          <w:cols w:space="708"/>
          <w:titlePg/>
          <w:docGrid w:linePitch="360"/>
        </w:sectPr>
      </w:pPr>
    </w:p>
    <w:p w14:paraId="25E9C07A" w14:textId="77777777" w:rsidR="00480420" w:rsidRPr="00952D25" w:rsidRDefault="002824F0" w:rsidP="00653C8C">
      <w:pPr>
        <w:pStyle w:val="berschrift1"/>
        <w:rPr>
          <w:rFonts w:ascii="Calibri" w:hAnsi="Calibri" w:cs="Calibri"/>
        </w:rPr>
      </w:pPr>
      <w:bookmarkStart w:id="45" w:name="_Toc19802695"/>
      <w:bookmarkStart w:id="46" w:name="_Toc21620145"/>
      <w:bookmarkStart w:id="47" w:name="_Toc41574374"/>
      <w:r w:rsidRPr="00952D25">
        <w:rPr>
          <w:rFonts w:ascii="Calibri" w:hAnsi="Calibri" w:cs="Calibri"/>
          <w:sz w:val="20"/>
          <w:szCs w:val="20"/>
        </w:rPr>
        <w:lastRenderedPageBreak/>
        <w:t>Arbeits</w:t>
      </w:r>
      <w:r w:rsidR="0061610B" w:rsidRPr="00952D25">
        <w:rPr>
          <w:rFonts w:ascii="Calibri" w:hAnsi="Calibri" w:cs="Calibri"/>
          <w:sz w:val="20"/>
          <w:szCs w:val="20"/>
        </w:rPr>
        <w:t>blatt</w:t>
      </w:r>
      <w:r w:rsidR="00480420" w:rsidRPr="00952D25">
        <w:rPr>
          <w:rFonts w:ascii="Calibri" w:hAnsi="Calibri" w:cs="Calibri"/>
          <w:sz w:val="20"/>
          <w:szCs w:val="20"/>
        </w:rPr>
        <w:t xml:space="preserve"> 1</w:t>
      </w:r>
      <w:r w:rsidR="00480420" w:rsidRPr="00952D25">
        <w:rPr>
          <w:rFonts w:ascii="Calibri" w:hAnsi="Calibri" w:cs="Calibri"/>
        </w:rPr>
        <w:br/>
      </w:r>
      <w:bookmarkEnd w:id="45"/>
      <w:bookmarkEnd w:id="46"/>
      <w:r w:rsidR="00932B3E">
        <w:rPr>
          <w:rFonts w:ascii="Calibri" w:hAnsi="Calibri" w:cs="Calibri"/>
        </w:rPr>
        <w:t>Was ist Wissenschaft?</w:t>
      </w:r>
      <w:bookmarkEnd w:id="47"/>
      <w:r w:rsidR="00952D25">
        <w:rPr>
          <w:rFonts w:ascii="Calibri" w:hAnsi="Calibri" w:cs="Calibri"/>
        </w:rPr>
        <w:t xml:space="preserve"> </w:t>
      </w:r>
    </w:p>
    <w:p w14:paraId="1389DB0B" w14:textId="77777777" w:rsidR="000526AE" w:rsidRDefault="00990298">
      <w:r w:rsidRPr="00990298">
        <w:rPr>
          <w:noProof/>
        </w:rPr>
        <w:drawing>
          <wp:inline distT="0" distB="0" distL="0" distR="0" wp14:anchorId="2AA4FCDB" wp14:editId="16851875">
            <wp:extent cx="8629650" cy="5733731"/>
            <wp:effectExtent l="0" t="0" r="0" b="0"/>
            <wp:docPr id="1" name="Grafik 1" descr="Ein Bild, das Person, Mann, Personen, Gru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65877" cy="575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6AE" w:rsidSect="000526AE">
      <w:footerReference w:type="first" r:id="rId17"/>
      <w:pgSz w:w="16840" w:h="11900" w:orient="landscape"/>
      <w:pgMar w:top="592" w:right="1412" w:bottom="1418" w:left="1134" w:header="397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63177C" w14:textId="77777777" w:rsidR="00BA0781" w:rsidRDefault="00BA0781">
      <w:r>
        <w:separator/>
      </w:r>
    </w:p>
  </w:endnote>
  <w:endnote w:type="continuationSeparator" w:id="0">
    <w:p w14:paraId="272678A0" w14:textId="77777777" w:rsidR="00BA0781" w:rsidRDefault="00BA07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A6C66" w14:textId="77777777" w:rsidR="00641B52" w:rsidRDefault="009A1C7F" w:rsidP="00641B5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641B52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F4D4C8A" w14:textId="77777777" w:rsidR="00641B52" w:rsidRDefault="00641B52" w:rsidP="00641B5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AC876" w14:textId="77777777" w:rsidR="00641B52" w:rsidRDefault="009A1C7F" w:rsidP="00641B5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641B52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2A5CCB">
      <w:rPr>
        <w:rStyle w:val="Seitenzahl"/>
        <w:noProof/>
      </w:rPr>
      <w:t>1</w:t>
    </w:r>
    <w:r>
      <w:rPr>
        <w:rStyle w:val="Seitenzahl"/>
      </w:rPr>
      <w:fldChar w:fldCharType="end"/>
    </w:r>
  </w:p>
  <w:p w14:paraId="2F893C65" w14:textId="77777777" w:rsidR="00641B52" w:rsidRPr="00FF7F7C" w:rsidRDefault="00641B52" w:rsidP="00641B52">
    <w:pPr>
      <w:pStyle w:val="Fuzeile"/>
      <w:ind w:right="360"/>
      <w:jc w:val="right"/>
      <w:rPr>
        <w:rFonts w:cstheme="minorHAnsi"/>
      </w:rPr>
    </w:pPr>
    <w:r w:rsidRPr="00FF7F7C">
      <w:rPr>
        <w:rFonts w:cstheme="minorHAnsi"/>
      </w:rPr>
      <w:t xml:space="preserve">Seite </w:t>
    </w:r>
  </w:p>
  <w:p w14:paraId="3EDECD40" w14:textId="77777777" w:rsidR="00D24A3B" w:rsidRPr="00FF7F7C" w:rsidRDefault="00EA00B1" w:rsidP="00641B52">
    <w:pPr>
      <w:pBdr>
        <w:top w:val="single" w:sz="4" w:space="1" w:color="auto"/>
      </w:pBdr>
      <w:rPr>
        <w:rFonts w:cstheme="minorHAnsi"/>
      </w:rPr>
    </w:pPr>
    <w:r>
      <w:rPr>
        <w:rFonts w:cstheme="minorHAnsi"/>
        <w:sz w:val="16"/>
        <w:szCs w:val="16"/>
      </w:rPr>
      <w:t xml:space="preserve">Das </w:t>
    </w:r>
    <w:r w:rsidRPr="00B53CD2">
      <w:rPr>
        <w:rFonts w:cstheme="minorHAnsi"/>
        <w:sz w:val="16"/>
        <w:szCs w:val="16"/>
      </w:rPr>
      <w:t xml:space="preserve">Arbeitsmaterial ist Teil des Themas „Citizen Science - Gemeinsam Wissen schaffen!“, erschienen unter www.umwelt-im-unterricht.de. Stand: 06/2020. </w:t>
    </w:r>
    <w:r w:rsidR="00D24A3B" w:rsidRPr="00FF7F7C">
      <w:rPr>
        <w:rFonts w:cstheme="minorHAnsi"/>
        <w:sz w:val="16"/>
        <w:szCs w:val="16"/>
      </w:rPr>
      <w:t>Herausgeber: Bundesministerium für Umwelt, Naturschutz und nukleare Sicherheit</w:t>
    </w:r>
    <w:r w:rsidR="00D24A3B">
      <w:rPr>
        <w:rFonts w:cstheme="minorHAnsi"/>
        <w:sz w:val="16"/>
        <w:szCs w:val="16"/>
      </w:rPr>
      <w:t>. Das</w:t>
    </w:r>
    <w:r w:rsidR="00D24A3B" w:rsidRPr="00FF7F7C">
      <w:rPr>
        <w:rFonts w:cstheme="minorHAnsi"/>
        <w:sz w:val="16"/>
        <w:szCs w:val="16"/>
      </w:rPr>
      <w:t xml:space="preserve"> Material steht unter Creative Commons-Lizenzen. Bearbeitung, Vervielfältigung und Veröffentlichung sind gestattet. Bei Veröffentlichung müssen die </w:t>
    </w:r>
    <w:r w:rsidR="00D24A3B">
      <w:rPr>
        <w:rFonts w:cstheme="minorHAnsi"/>
        <w:sz w:val="16"/>
        <w:szCs w:val="16"/>
      </w:rPr>
      <w:t>bei den Bildern und Texten angegebenen</w:t>
    </w:r>
    <w:r w:rsidR="00D24A3B" w:rsidRPr="00FF7F7C">
      <w:rPr>
        <w:rFonts w:cstheme="minorHAnsi"/>
        <w:sz w:val="16"/>
        <w:szCs w:val="16"/>
      </w:rPr>
      <w:t xml:space="preserve"> Lizenzen verwendet und die Urheber genannt werden.</w:t>
    </w:r>
    <w:r w:rsidR="00D24A3B">
      <w:rPr>
        <w:rFonts w:cstheme="minorHAnsi"/>
        <w:sz w:val="16"/>
        <w:szCs w:val="16"/>
      </w:rPr>
      <w:t xml:space="preserve"> </w:t>
    </w:r>
    <w:r w:rsidR="00D24A3B" w:rsidRPr="00FF7F7C">
      <w:rPr>
        <w:rFonts w:cstheme="minorHAnsi"/>
        <w:sz w:val="16"/>
        <w:szCs w:val="16"/>
      </w:rPr>
      <w:t>Lizenzangabe für die Texte: www.umwelt-im-unterricht.de</w:t>
    </w:r>
    <w:r w:rsidR="00D24A3B">
      <w:rPr>
        <w:rFonts w:cstheme="minorHAnsi"/>
        <w:sz w:val="16"/>
        <w:szCs w:val="16"/>
      </w:rPr>
      <w:t xml:space="preserve"> </w:t>
    </w:r>
    <w:r w:rsidR="00D24A3B" w:rsidRPr="00FF7F7C">
      <w:rPr>
        <w:rFonts w:cstheme="minorHAnsi"/>
        <w:sz w:val="16"/>
        <w:szCs w:val="16"/>
      </w:rPr>
      <w:t>/</w:t>
    </w:r>
    <w:r w:rsidR="00D24A3B">
      <w:rPr>
        <w:rFonts w:cstheme="minorHAnsi"/>
        <w:sz w:val="16"/>
        <w:szCs w:val="16"/>
      </w:rPr>
      <w:t xml:space="preserve"> </w:t>
    </w:r>
    <w:r w:rsidR="00D24A3B" w:rsidRPr="00FF7F7C">
      <w:rPr>
        <w:rFonts w:cstheme="minorHAnsi"/>
        <w:sz w:val="16"/>
        <w:szCs w:val="16"/>
      </w:rPr>
      <w:t>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9BDFA" w14:textId="77777777" w:rsidR="00641B52" w:rsidRPr="00FF7F7C" w:rsidRDefault="00641B52" w:rsidP="00641B52">
    <w:pPr>
      <w:pStyle w:val="Fuzeile"/>
      <w:jc w:val="right"/>
      <w:rPr>
        <w:rFonts w:cstheme="minorHAnsi"/>
      </w:rPr>
    </w:pPr>
  </w:p>
  <w:p w14:paraId="5279F204" w14:textId="77777777" w:rsidR="00641B52" w:rsidRPr="00FF7F7C" w:rsidRDefault="00EA00B1" w:rsidP="00536813">
    <w:pPr>
      <w:pBdr>
        <w:top w:val="single" w:sz="4" w:space="1" w:color="auto"/>
      </w:pBdr>
      <w:rPr>
        <w:rFonts w:cstheme="minorHAnsi"/>
      </w:rPr>
    </w:pPr>
    <w:r>
      <w:rPr>
        <w:rFonts w:cstheme="minorHAnsi"/>
        <w:sz w:val="16"/>
        <w:szCs w:val="16"/>
      </w:rPr>
      <w:t xml:space="preserve">Das </w:t>
    </w:r>
    <w:r w:rsidRPr="00B53CD2">
      <w:rPr>
        <w:rFonts w:cstheme="minorHAnsi"/>
        <w:sz w:val="16"/>
        <w:szCs w:val="16"/>
      </w:rPr>
      <w:t xml:space="preserve">Arbeitsmaterial ist Teil des Themas „Citizen Science - Gemeinsam Wissen schaffen!“, erschienen unter www.umwelt-im-unterricht.de. Stand: 06/2020. </w:t>
    </w:r>
    <w:r w:rsidR="00536813" w:rsidRPr="00FF7F7C">
      <w:rPr>
        <w:rFonts w:cstheme="minorHAnsi"/>
        <w:sz w:val="16"/>
        <w:szCs w:val="16"/>
      </w:rPr>
      <w:t>Herausgeber: Bundesministerium für Umwelt, Naturschutz und nukleare Sicherheit</w:t>
    </w:r>
    <w:r w:rsidR="00536813">
      <w:rPr>
        <w:rFonts w:cstheme="minorHAnsi"/>
        <w:sz w:val="16"/>
        <w:szCs w:val="16"/>
      </w:rPr>
      <w:t>. Das</w:t>
    </w:r>
    <w:r w:rsidR="00536813" w:rsidRPr="00FF7F7C">
      <w:rPr>
        <w:rFonts w:cstheme="minorHAnsi"/>
        <w:sz w:val="16"/>
        <w:szCs w:val="16"/>
      </w:rPr>
      <w:t xml:space="preserve"> Material steht unter Creative Commons-Lizenzen. Bearbeitung, Vervielfältigung und Veröffentlichung sind gestattet. Bei Veröffentlichung müssen die </w:t>
    </w:r>
    <w:r w:rsidR="00536813">
      <w:rPr>
        <w:rFonts w:cstheme="minorHAnsi"/>
        <w:sz w:val="16"/>
        <w:szCs w:val="16"/>
      </w:rPr>
      <w:t>bei den Bildern und Texten angegebenen</w:t>
    </w:r>
    <w:r w:rsidR="00536813" w:rsidRPr="00FF7F7C">
      <w:rPr>
        <w:rFonts w:cstheme="minorHAnsi"/>
        <w:sz w:val="16"/>
        <w:szCs w:val="16"/>
      </w:rPr>
      <w:t xml:space="preserve"> Lizenzen verwendet und die Urheber genannt werden.</w:t>
    </w:r>
    <w:r w:rsidR="00536813">
      <w:rPr>
        <w:rFonts w:cstheme="minorHAnsi"/>
        <w:sz w:val="16"/>
        <w:szCs w:val="16"/>
      </w:rPr>
      <w:t xml:space="preserve"> </w:t>
    </w:r>
    <w:r w:rsidR="00536813" w:rsidRPr="00FF7F7C">
      <w:rPr>
        <w:rFonts w:cstheme="minorHAnsi"/>
        <w:sz w:val="16"/>
        <w:szCs w:val="16"/>
      </w:rPr>
      <w:t>Lizenzangabe für die Texte: www.umwelt-im-unterricht.de</w:t>
    </w:r>
    <w:r w:rsidR="00536813">
      <w:rPr>
        <w:rFonts w:cstheme="minorHAnsi"/>
        <w:sz w:val="16"/>
        <w:szCs w:val="16"/>
      </w:rPr>
      <w:t xml:space="preserve"> </w:t>
    </w:r>
    <w:r w:rsidR="00536813" w:rsidRPr="00FF7F7C">
      <w:rPr>
        <w:rFonts w:cstheme="minorHAnsi"/>
        <w:sz w:val="16"/>
        <w:szCs w:val="16"/>
      </w:rPr>
      <w:t>/</w:t>
    </w:r>
    <w:r w:rsidR="00536813">
      <w:rPr>
        <w:rFonts w:cstheme="minorHAnsi"/>
        <w:sz w:val="16"/>
        <w:szCs w:val="16"/>
      </w:rPr>
      <w:t xml:space="preserve"> </w:t>
    </w:r>
    <w:r w:rsidR="00536813" w:rsidRPr="00FF7F7C">
      <w:rPr>
        <w:rFonts w:cstheme="minorHAnsi"/>
        <w:sz w:val="16"/>
        <w:szCs w:val="16"/>
      </w:rPr>
      <w:t>CC BY-SA 4.0.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F426B8" w14:textId="77777777" w:rsidR="00641B52" w:rsidRDefault="00641B52" w:rsidP="00641B52">
    <w:pPr>
      <w:pStyle w:val="Fuzeile"/>
      <w:jc w:val="right"/>
    </w:pPr>
  </w:p>
  <w:p w14:paraId="1F7E2F39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(www.umwelt-im-unterricht.de), Stand: 11/2019</w:t>
    </w:r>
  </w:p>
  <w:p w14:paraId="46E65108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 und nukleare Sicherheit</w:t>
    </w:r>
  </w:p>
  <w:p w14:paraId="0CBF8A02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2B1E29FF" w14:textId="77777777" w:rsidR="00641B52" w:rsidRPr="00957447" w:rsidRDefault="00641B52" w:rsidP="00641B52">
    <w:pPr>
      <w:pBdr>
        <w:top w:val="single" w:sz="4" w:space="1" w:color="auto"/>
      </w:pBd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DB2B2" w14:textId="77777777" w:rsidR="00BA0781" w:rsidRDefault="00BA0781">
      <w:r>
        <w:separator/>
      </w:r>
    </w:p>
  </w:footnote>
  <w:footnote w:type="continuationSeparator" w:id="0">
    <w:p w14:paraId="639BFD04" w14:textId="77777777" w:rsidR="00BA0781" w:rsidRDefault="00BA07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4067" w14:textId="77777777" w:rsidR="000B09EC" w:rsidRDefault="000B09E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D881D5" w14:textId="77777777" w:rsidR="000B09EC" w:rsidRDefault="000B09E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876C5" w14:textId="77777777" w:rsidR="000B09EC" w:rsidRDefault="000B09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53E23"/>
    <w:multiLevelType w:val="multilevel"/>
    <w:tmpl w:val="20A6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45FA8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586CCB"/>
    <w:multiLevelType w:val="multilevel"/>
    <w:tmpl w:val="C6CE5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29049F"/>
    <w:multiLevelType w:val="hybridMultilevel"/>
    <w:tmpl w:val="D22C79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204EE"/>
    <w:multiLevelType w:val="multilevel"/>
    <w:tmpl w:val="877C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3523C3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903A96"/>
    <w:multiLevelType w:val="hybridMultilevel"/>
    <w:tmpl w:val="9FB09C72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4D4E6DC7"/>
    <w:multiLevelType w:val="multilevel"/>
    <w:tmpl w:val="84BE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B64DF3"/>
    <w:multiLevelType w:val="hybridMultilevel"/>
    <w:tmpl w:val="B7861C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A80BB8"/>
    <w:multiLevelType w:val="hybridMultilevel"/>
    <w:tmpl w:val="8FECD5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3007E4"/>
    <w:multiLevelType w:val="hybridMultilevel"/>
    <w:tmpl w:val="EE26EE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F876D57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9C3D96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11"/>
  </w:num>
  <w:num w:numId="6">
    <w:abstractNumId w:val="5"/>
  </w:num>
  <w:num w:numId="7">
    <w:abstractNumId w:val="7"/>
  </w:num>
  <w:num w:numId="8">
    <w:abstractNumId w:val="9"/>
  </w:num>
  <w:num w:numId="9">
    <w:abstractNumId w:val="12"/>
  </w:num>
  <w:num w:numId="10">
    <w:abstractNumId w:val="0"/>
  </w:num>
  <w:num w:numId="11">
    <w:abstractNumId w:val="4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420"/>
    <w:rsid w:val="00001F2B"/>
    <w:rsid w:val="00003594"/>
    <w:rsid w:val="00045FE7"/>
    <w:rsid w:val="000526AE"/>
    <w:rsid w:val="00091EDB"/>
    <w:rsid w:val="000B09EC"/>
    <w:rsid w:val="000B7BD7"/>
    <w:rsid w:val="000C5214"/>
    <w:rsid w:val="000C7D6D"/>
    <w:rsid w:val="001549C1"/>
    <w:rsid w:val="001577C5"/>
    <w:rsid w:val="00165F9F"/>
    <w:rsid w:val="00186579"/>
    <w:rsid w:val="001A704A"/>
    <w:rsid w:val="001E7C32"/>
    <w:rsid w:val="001F0686"/>
    <w:rsid w:val="00202FD6"/>
    <w:rsid w:val="002037D3"/>
    <w:rsid w:val="00207580"/>
    <w:rsid w:val="002446FA"/>
    <w:rsid w:val="00250E18"/>
    <w:rsid w:val="002727BC"/>
    <w:rsid w:val="002824F0"/>
    <w:rsid w:val="002A5CCB"/>
    <w:rsid w:val="002B7A27"/>
    <w:rsid w:val="002D06FC"/>
    <w:rsid w:val="00333BC8"/>
    <w:rsid w:val="00347883"/>
    <w:rsid w:val="00362FC0"/>
    <w:rsid w:val="003919BD"/>
    <w:rsid w:val="003B190F"/>
    <w:rsid w:val="003E795B"/>
    <w:rsid w:val="003F7546"/>
    <w:rsid w:val="00407F7D"/>
    <w:rsid w:val="0041092D"/>
    <w:rsid w:val="00433A62"/>
    <w:rsid w:val="00480420"/>
    <w:rsid w:val="00483023"/>
    <w:rsid w:val="004E169D"/>
    <w:rsid w:val="004E5C61"/>
    <w:rsid w:val="0051090D"/>
    <w:rsid w:val="0051168F"/>
    <w:rsid w:val="00536813"/>
    <w:rsid w:val="00544BDE"/>
    <w:rsid w:val="00550E77"/>
    <w:rsid w:val="005528E4"/>
    <w:rsid w:val="00556E08"/>
    <w:rsid w:val="00581FFE"/>
    <w:rsid w:val="005B06A6"/>
    <w:rsid w:val="005F3F8C"/>
    <w:rsid w:val="005F6BCB"/>
    <w:rsid w:val="00600D62"/>
    <w:rsid w:val="00612F5C"/>
    <w:rsid w:val="0061610B"/>
    <w:rsid w:val="00621032"/>
    <w:rsid w:val="00641B52"/>
    <w:rsid w:val="0064462E"/>
    <w:rsid w:val="00653C8C"/>
    <w:rsid w:val="00686371"/>
    <w:rsid w:val="00690F14"/>
    <w:rsid w:val="006A02D4"/>
    <w:rsid w:val="006A05BA"/>
    <w:rsid w:val="0072524D"/>
    <w:rsid w:val="00727457"/>
    <w:rsid w:val="00737B7B"/>
    <w:rsid w:val="00752D7F"/>
    <w:rsid w:val="00775562"/>
    <w:rsid w:val="0078068D"/>
    <w:rsid w:val="007815DE"/>
    <w:rsid w:val="007D5C7D"/>
    <w:rsid w:val="00805EE5"/>
    <w:rsid w:val="008228F2"/>
    <w:rsid w:val="00825D28"/>
    <w:rsid w:val="008411FB"/>
    <w:rsid w:val="00843BFB"/>
    <w:rsid w:val="008456AD"/>
    <w:rsid w:val="00853F8C"/>
    <w:rsid w:val="008554A1"/>
    <w:rsid w:val="00863569"/>
    <w:rsid w:val="00887031"/>
    <w:rsid w:val="008B31EB"/>
    <w:rsid w:val="008D1269"/>
    <w:rsid w:val="0090022C"/>
    <w:rsid w:val="009031BD"/>
    <w:rsid w:val="00932B3E"/>
    <w:rsid w:val="00943F75"/>
    <w:rsid w:val="00952D25"/>
    <w:rsid w:val="00963EB7"/>
    <w:rsid w:val="009643EF"/>
    <w:rsid w:val="009734A1"/>
    <w:rsid w:val="00977AAE"/>
    <w:rsid w:val="00981C85"/>
    <w:rsid w:val="00990298"/>
    <w:rsid w:val="009A1C7F"/>
    <w:rsid w:val="009C2A1A"/>
    <w:rsid w:val="009C54F6"/>
    <w:rsid w:val="009E5636"/>
    <w:rsid w:val="00A01D9A"/>
    <w:rsid w:val="00A45E64"/>
    <w:rsid w:val="00A66562"/>
    <w:rsid w:val="00A7706F"/>
    <w:rsid w:val="00A83A86"/>
    <w:rsid w:val="00A84917"/>
    <w:rsid w:val="00A84B19"/>
    <w:rsid w:val="00AA6145"/>
    <w:rsid w:val="00AC46E6"/>
    <w:rsid w:val="00AE3F71"/>
    <w:rsid w:val="00B17441"/>
    <w:rsid w:val="00B4028B"/>
    <w:rsid w:val="00B62372"/>
    <w:rsid w:val="00B6267E"/>
    <w:rsid w:val="00B71C7E"/>
    <w:rsid w:val="00BA0781"/>
    <w:rsid w:val="00BA5AA4"/>
    <w:rsid w:val="00BB5821"/>
    <w:rsid w:val="00BD4DFB"/>
    <w:rsid w:val="00BE583D"/>
    <w:rsid w:val="00C02A6C"/>
    <w:rsid w:val="00C36812"/>
    <w:rsid w:val="00C45DD3"/>
    <w:rsid w:val="00C729C1"/>
    <w:rsid w:val="00C76162"/>
    <w:rsid w:val="00C924FB"/>
    <w:rsid w:val="00CB7CF1"/>
    <w:rsid w:val="00D24A3B"/>
    <w:rsid w:val="00D40087"/>
    <w:rsid w:val="00D42B0D"/>
    <w:rsid w:val="00D44A06"/>
    <w:rsid w:val="00D92F02"/>
    <w:rsid w:val="00DA4B44"/>
    <w:rsid w:val="00DD12F7"/>
    <w:rsid w:val="00E15CC5"/>
    <w:rsid w:val="00E433EB"/>
    <w:rsid w:val="00E43EA2"/>
    <w:rsid w:val="00E52385"/>
    <w:rsid w:val="00EA00B1"/>
    <w:rsid w:val="00EA7226"/>
    <w:rsid w:val="00EC0B7D"/>
    <w:rsid w:val="00EE0E1A"/>
    <w:rsid w:val="00EE3BD8"/>
    <w:rsid w:val="00F0527B"/>
    <w:rsid w:val="00F12394"/>
    <w:rsid w:val="00F34B0C"/>
    <w:rsid w:val="00F625F6"/>
    <w:rsid w:val="00F7132E"/>
    <w:rsid w:val="00F73E02"/>
    <w:rsid w:val="00FB2DA4"/>
    <w:rsid w:val="00FF7F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88A586"/>
  <w15:docId w15:val="{794E5C34-063F-3342-B18E-8C30F4AD4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526AE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80420"/>
    <w:pPr>
      <w:keepNext/>
      <w:keepLines/>
      <w:outlineLvl w:val="0"/>
    </w:pPr>
    <w:rPr>
      <w:rFonts w:asciiTheme="minorHAnsi" w:eastAsia="MS Gothic" w:hAnsiTheme="minorHAnsi"/>
      <w:b/>
      <w:bCs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80420"/>
    <w:pPr>
      <w:keepNext/>
      <w:keepLines/>
      <w:spacing w:before="120" w:after="120"/>
      <w:outlineLvl w:val="1"/>
    </w:pPr>
    <w:rPr>
      <w:rFonts w:asciiTheme="minorHAnsi" w:eastAsia="MS Gothic" w:hAnsiTheme="minorHAnsi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80420"/>
    <w:pPr>
      <w:keepNext/>
      <w:spacing w:before="240" w:after="60"/>
      <w:outlineLvl w:val="2"/>
    </w:pPr>
    <w:rPr>
      <w:rFonts w:asciiTheme="minorHAnsi" w:eastAsia="MS Gothic" w:hAnsiTheme="minorHAns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80420"/>
    <w:rPr>
      <w:rFonts w:ascii="Calibri" w:eastAsia="MS Gothic" w:hAnsi="Calibri" w:cs="Times New Roman"/>
      <w:b/>
      <w:bCs/>
      <w:sz w:val="4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0420"/>
    <w:rPr>
      <w:rFonts w:ascii="Calibri" w:eastAsia="MS Gothic" w:hAnsi="Calibri" w:cs="Times New Roman"/>
      <w:b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80420"/>
    <w:rPr>
      <w:rFonts w:ascii="Calibri" w:eastAsia="MS Gothic" w:hAnsi="Calibri" w:cs="Times New Roman"/>
      <w:b/>
      <w:bCs/>
      <w:sz w:val="26"/>
      <w:szCs w:val="26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80420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99"/>
    <w:rsid w:val="00480420"/>
    <w:rPr>
      <w:rFonts w:ascii="Calibri" w:eastAsia="MS Mincho" w:hAnsi="Calibri" w:cs="Times New Roman"/>
      <w:lang w:eastAsia="de-DE"/>
    </w:rPr>
  </w:style>
  <w:style w:type="character" w:styleId="Hyperlink">
    <w:name w:val="Hyperlink"/>
    <w:uiPriority w:val="99"/>
    <w:unhideWhenUsed/>
    <w:rsid w:val="00480420"/>
    <w:rPr>
      <w:color w:val="0000FF"/>
      <w:u w:val="single"/>
    </w:rPr>
  </w:style>
  <w:style w:type="paragraph" w:customStyle="1" w:styleId="Vorspann">
    <w:name w:val="Vorspann"/>
    <w:basedOn w:val="Standard"/>
    <w:qFormat/>
    <w:rsid w:val="00480420"/>
    <w:pPr>
      <w:spacing w:after="240"/>
    </w:pPr>
    <w:rPr>
      <w:rFonts w:asciiTheme="minorHAnsi" w:hAnsiTheme="minorHAnsi"/>
      <w:i/>
      <w:iCs/>
      <w:szCs w:val="22"/>
    </w:rPr>
  </w:style>
  <w:style w:type="paragraph" w:customStyle="1" w:styleId="Dachzeile">
    <w:name w:val="Dachzeile"/>
    <w:basedOn w:val="Standard"/>
    <w:qFormat/>
    <w:rsid w:val="00480420"/>
    <w:rPr>
      <w:rFonts w:asciiTheme="minorHAnsi" w:hAnsiTheme="minorHAnsi"/>
      <w:sz w:val="20"/>
    </w:rPr>
  </w:style>
  <w:style w:type="character" w:styleId="Kommentarzeichen">
    <w:name w:val="annotation reference"/>
    <w:uiPriority w:val="99"/>
    <w:semiHidden/>
    <w:unhideWhenUsed/>
    <w:rsid w:val="0048042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480420"/>
    <w:rPr>
      <w:rFonts w:asciiTheme="minorHAnsi" w:hAnsiTheme="minorHAnsi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80420"/>
    <w:rPr>
      <w:rFonts w:ascii="Calibri" w:eastAsia="MS Mincho" w:hAnsi="Calibri" w:cs="Times New Roman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480420"/>
    <w:pPr>
      <w:tabs>
        <w:tab w:val="right" w:leader="dot" w:pos="9056"/>
      </w:tabs>
    </w:pPr>
    <w:rPr>
      <w:rFonts w:asciiTheme="minorHAnsi" w:hAnsiTheme="minorHAnsi"/>
    </w:rPr>
  </w:style>
  <w:style w:type="character" w:styleId="Seitenzahl">
    <w:name w:val="page number"/>
    <w:basedOn w:val="Absatz-Standardschriftart"/>
    <w:uiPriority w:val="99"/>
    <w:semiHidden/>
    <w:unhideWhenUsed/>
    <w:rsid w:val="0048042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0420"/>
    <w:rPr>
      <w:rFonts w:asciiTheme="minorHAnsi" w:hAnsiTheme="minorHAns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0420"/>
    <w:rPr>
      <w:rFonts w:ascii="Times New Roman" w:eastAsia="MS Mincho" w:hAnsi="Times New Roman" w:cs="Times New Roman"/>
      <w:sz w:val="18"/>
      <w:szCs w:val="18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2FC0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2FC0"/>
    <w:rPr>
      <w:rFonts w:ascii="Calibri" w:eastAsia="MS Mincho" w:hAnsi="Calibri" w:cs="Times New Roman"/>
      <w:b/>
      <w:bCs/>
      <w:sz w:val="20"/>
      <w:szCs w:val="20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A84917"/>
    <w:pPr>
      <w:spacing w:after="100"/>
      <w:ind w:left="240"/>
    </w:pPr>
    <w:rPr>
      <w:rFonts w:asciiTheme="minorHAnsi" w:hAnsiTheme="minorHAnsi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8637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F34B0C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KopfzeileZchn">
    <w:name w:val="Kopfzeile Zchn"/>
    <w:basedOn w:val="Absatz-Standardschriftart"/>
    <w:link w:val="Kopfzeile"/>
    <w:uiPriority w:val="99"/>
    <w:rsid w:val="00F34B0C"/>
    <w:rPr>
      <w:rFonts w:ascii="Calibri" w:eastAsia="MS Mincho" w:hAnsi="Calibri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045FE7"/>
    <w:pPr>
      <w:ind w:left="720"/>
      <w:contextualSpacing/>
    </w:pPr>
    <w:rPr>
      <w:rFonts w:asciiTheme="minorHAnsi" w:hAnsiTheme="minorHAnsi"/>
    </w:rPr>
  </w:style>
  <w:style w:type="character" w:customStyle="1" w:styleId="apple-converted-space">
    <w:name w:val="apple-converted-space"/>
    <w:basedOn w:val="Absatz-Standardschriftart"/>
    <w:rsid w:val="002D06FC"/>
  </w:style>
  <w:style w:type="character" w:customStyle="1" w:styleId="headline">
    <w:name w:val="headline"/>
    <w:basedOn w:val="Absatz-Standardschriftart"/>
    <w:rsid w:val="002D06FC"/>
  </w:style>
  <w:style w:type="paragraph" w:customStyle="1" w:styleId="article-intro">
    <w:name w:val="article-intro"/>
    <w:basedOn w:val="Standard"/>
    <w:rsid w:val="002D06FC"/>
    <w:pPr>
      <w:spacing w:before="100" w:beforeAutospacing="1" w:after="100" w:afterAutospacing="1"/>
    </w:pPr>
    <w:rPr>
      <w:rFonts w:asciiTheme="minorHAnsi" w:hAnsiTheme="minorHAnsi"/>
    </w:rPr>
  </w:style>
  <w:style w:type="character" w:styleId="Fett">
    <w:name w:val="Strong"/>
    <w:basedOn w:val="Absatz-Standardschriftart"/>
    <w:uiPriority w:val="22"/>
    <w:qFormat/>
    <w:rsid w:val="002D06FC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963EB7"/>
    <w:pPr>
      <w:spacing w:before="100" w:beforeAutospacing="1" w:after="100" w:afterAutospacing="1"/>
    </w:pPr>
    <w:rPr>
      <w:rFonts w:asciiTheme="minorHAnsi" w:hAnsiTheme="minorHAnsi"/>
    </w:rPr>
  </w:style>
  <w:style w:type="character" w:styleId="BesuchterLink">
    <w:name w:val="FollowedHyperlink"/>
    <w:basedOn w:val="Absatz-Standardschriftart"/>
    <w:uiPriority w:val="99"/>
    <w:semiHidden/>
    <w:unhideWhenUsed/>
    <w:rsid w:val="00FB2DA4"/>
    <w:rPr>
      <w:color w:val="954F72" w:themeColor="followedHyperlink"/>
      <w:u w:val="single"/>
    </w:rPr>
  </w:style>
  <w:style w:type="paragraph" w:customStyle="1" w:styleId="Absatzberschrift">
    <w:name w:val="Absatz Überschrift"/>
    <w:basedOn w:val="Standard"/>
    <w:rsid w:val="00DD12F7"/>
    <w:rPr>
      <w:rFonts w:asciiTheme="minorHAnsi" w:hAnsiTheme="minorHAnsi"/>
      <w:b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65F9F"/>
    <w:rPr>
      <w:rFonts w:ascii="Arial" w:eastAsia="Arial" w:hAnsi="Arial" w:cs="Arial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65F9F"/>
    <w:rPr>
      <w:rFonts w:ascii="Arial" w:eastAsia="Arial" w:hAnsi="Arial" w:cs="Arial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165F9F"/>
    <w:rPr>
      <w:vertAlign w:val="superscript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952D25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24A3B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536813"/>
    <w:pPr>
      <w:contextualSpacing/>
    </w:pPr>
    <w:rPr>
      <w:rFonts w:asciiTheme="minorHAnsi" w:eastAsiaTheme="majorEastAsia" w:hAnsiTheme="minorHAnsi" w:cstheme="majorBidi"/>
      <w:b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36813"/>
    <w:rPr>
      <w:rFonts w:eastAsiaTheme="majorEastAsia" w:cstheme="majorBidi"/>
      <w:b/>
      <w:spacing w:val="-10"/>
      <w:kern w:val="28"/>
      <w:sz w:val="48"/>
      <w:szCs w:val="56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43E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3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2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4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66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0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6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2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2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3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9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5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9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79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1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3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4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03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7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6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2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4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84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3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73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4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8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3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3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8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0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1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2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21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1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citizen-science-gemeinsam-wissen-schaffen/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F80BF8-E257-467D-BCA4-545A23BE8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1713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Hoppe</dc:creator>
  <cp:keywords/>
  <dc:description/>
  <cp:lastModifiedBy> </cp:lastModifiedBy>
  <cp:revision>2</cp:revision>
  <dcterms:created xsi:type="dcterms:W3CDTF">2020-06-09T08:55:00Z</dcterms:created>
  <dcterms:modified xsi:type="dcterms:W3CDTF">2020-06-09T08:55:00Z</dcterms:modified>
</cp:coreProperties>
</file>