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1E9663" w14:textId="77777777" w:rsidR="00480420" w:rsidRPr="00952D25" w:rsidRDefault="00480420" w:rsidP="00480420">
      <w:pPr>
        <w:jc w:val="right"/>
        <w:rPr>
          <w:rFonts w:ascii="Calibri" w:hAnsi="Calibri"/>
          <w:b/>
          <w:sz w:val="32"/>
          <w:szCs w:val="32"/>
        </w:rPr>
      </w:pPr>
      <w:bookmarkStart w:id="0" w:name="_Toc457581622"/>
      <w:bookmarkStart w:id="1" w:name="_Toc457583249"/>
      <w:bookmarkStart w:id="2" w:name="_Toc459905231"/>
      <w:bookmarkStart w:id="3" w:name="_Toc459908725"/>
      <w:r w:rsidRPr="00952D25">
        <w:rPr>
          <w:rFonts w:ascii="Calibri" w:hAnsi="Calibri"/>
          <w:b/>
          <w:sz w:val="32"/>
          <w:szCs w:val="32"/>
        </w:rPr>
        <w:t>Umwelt im Unterricht</w:t>
      </w:r>
      <w:bookmarkEnd w:id="0"/>
      <w:bookmarkEnd w:id="1"/>
      <w:bookmarkEnd w:id="2"/>
      <w:bookmarkEnd w:id="3"/>
    </w:p>
    <w:p w14:paraId="487C56CA" w14:textId="77777777" w:rsidR="00480420" w:rsidRPr="00952D25" w:rsidRDefault="003D7CFD" w:rsidP="00480420">
      <w:pPr>
        <w:jc w:val="right"/>
        <w:rPr>
          <w:rFonts w:ascii="Calibri" w:hAnsi="Calibri"/>
        </w:rPr>
      </w:pPr>
      <w:hyperlink r:id="rId8" w:history="1">
        <w:r w:rsidR="00480420" w:rsidRPr="00952D25">
          <w:rPr>
            <w:rStyle w:val="Hyperlink"/>
            <w:rFonts w:ascii="Calibri" w:hAnsi="Calibri"/>
          </w:rPr>
          <w:t>www.umwelt-im-unterricht.de</w:t>
        </w:r>
      </w:hyperlink>
    </w:p>
    <w:p w14:paraId="651A62EA" w14:textId="77777777" w:rsidR="00480420" w:rsidRPr="00952D25" w:rsidRDefault="00480420" w:rsidP="00480420">
      <w:pPr>
        <w:rPr>
          <w:rFonts w:ascii="Calibri" w:hAnsi="Calibri"/>
        </w:rPr>
      </w:pPr>
    </w:p>
    <w:p w14:paraId="40519B8D" w14:textId="77777777" w:rsidR="00480420" w:rsidRPr="00952D25" w:rsidRDefault="00480420" w:rsidP="00480420">
      <w:pPr>
        <w:pStyle w:val="Dachzeile"/>
        <w:rPr>
          <w:rFonts w:ascii="Calibri" w:hAnsi="Calibri"/>
        </w:rPr>
      </w:pPr>
      <w:r w:rsidRPr="00952D25">
        <w:rPr>
          <w:rFonts w:ascii="Calibri" w:hAnsi="Calibri"/>
        </w:rPr>
        <w:t>Arbeitsmaterial (</w:t>
      </w:r>
      <w:r w:rsidR="00001F2B">
        <w:rPr>
          <w:rFonts w:ascii="Calibri" w:hAnsi="Calibri"/>
        </w:rPr>
        <w:t>Grundschule</w:t>
      </w:r>
      <w:r w:rsidRPr="00952D25">
        <w:rPr>
          <w:rFonts w:ascii="Calibri" w:hAnsi="Calibri"/>
        </w:rPr>
        <w:t>)</w:t>
      </w:r>
    </w:p>
    <w:p w14:paraId="15C94352" w14:textId="77777777" w:rsidR="00114A81" w:rsidRPr="00114A81" w:rsidRDefault="00114A81" w:rsidP="00114A81">
      <w:pPr>
        <w:rPr>
          <w:rFonts w:ascii="Calibri" w:eastAsia="MS Gothic" w:hAnsi="Calibri"/>
          <w:b/>
          <w:bCs/>
          <w:sz w:val="40"/>
          <w:szCs w:val="32"/>
        </w:rPr>
      </w:pPr>
      <w:bookmarkStart w:id="4" w:name="_Toc326474876"/>
      <w:bookmarkStart w:id="5" w:name="_Toc457581624"/>
      <w:bookmarkStart w:id="6" w:name="_Toc457583251"/>
      <w:bookmarkStart w:id="7" w:name="_Toc459905232"/>
      <w:bookmarkStart w:id="8" w:name="_Toc459908726"/>
      <w:bookmarkStart w:id="9" w:name="_Toc367367034"/>
      <w:bookmarkStart w:id="10" w:name="_Toc8823245"/>
      <w:bookmarkStart w:id="11" w:name="_Toc8891179"/>
      <w:bookmarkStart w:id="12" w:name="_Toc10126129"/>
      <w:bookmarkStart w:id="13" w:name="_Toc10126190"/>
      <w:bookmarkStart w:id="14" w:name="_Toc11310687"/>
      <w:bookmarkStart w:id="15" w:name="_Toc11313778"/>
      <w:bookmarkStart w:id="16" w:name="_Toc13568437"/>
      <w:bookmarkStart w:id="17" w:name="_Toc13576761"/>
      <w:bookmarkStart w:id="18" w:name="_Toc20238396"/>
      <w:bookmarkStart w:id="19" w:name="_Toc20239256"/>
      <w:bookmarkStart w:id="20" w:name="_Toc21596607"/>
      <w:bookmarkStart w:id="21" w:name="_Toc22051603"/>
      <w:r w:rsidRPr="00114A81">
        <w:rPr>
          <w:rFonts w:ascii="Calibri" w:eastAsia="MS Gothic" w:hAnsi="Calibri"/>
          <w:b/>
          <w:bCs/>
          <w:sz w:val="40"/>
          <w:szCs w:val="32"/>
        </w:rPr>
        <w:t>Bioplastik und Co.: Produkte der Bioökonomie</w:t>
      </w:r>
    </w:p>
    <w:p w14:paraId="6528651F" w14:textId="0C211905" w:rsidR="00114A81" w:rsidRPr="00D25521" w:rsidRDefault="00114A81" w:rsidP="00480420">
      <w:pPr>
        <w:rPr>
          <w:rFonts w:ascii="Calibri" w:hAnsi="Calibri"/>
          <w:i/>
          <w:iCs/>
        </w:rPr>
      </w:pPr>
      <w:r w:rsidRPr="00114A81">
        <w:rPr>
          <w:rFonts w:ascii="Calibri" w:hAnsi="Calibri"/>
          <w:i/>
          <w:iCs/>
        </w:rPr>
        <w:t xml:space="preserve">Biodiesel aus Heu, </w:t>
      </w:r>
      <w:r w:rsidR="00D218E1" w:rsidRPr="00F8736E">
        <w:rPr>
          <w:rFonts w:ascii="Calibri" w:hAnsi="Calibri"/>
          <w:i/>
          <w:iCs/>
        </w:rPr>
        <w:t>Kleidung aus Milchresten</w:t>
      </w:r>
      <w:r w:rsidRPr="00114A81">
        <w:rPr>
          <w:rFonts w:ascii="Calibri" w:hAnsi="Calibri"/>
          <w:i/>
          <w:iCs/>
        </w:rPr>
        <w:t>, Geschirr aus Bambus</w:t>
      </w:r>
      <w:r w:rsidR="00D218E1" w:rsidRPr="00F8736E">
        <w:rPr>
          <w:rFonts w:ascii="Calibri" w:hAnsi="Calibri"/>
          <w:i/>
          <w:iCs/>
        </w:rPr>
        <w:t xml:space="preserve"> und Spielzeug aus Bioplastik</w:t>
      </w:r>
      <w:r w:rsidR="00D322BF">
        <w:rPr>
          <w:rFonts w:ascii="Calibri" w:hAnsi="Calibri"/>
          <w:i/>
          <w:iCs/>
        </w:rPr>
        <w:t xml:space="preserve"> </w:t>
      </w:r>
      <w:r w:rsidR="00D218E1" w:rsidRPr="00F8736E">
        <w:rPr>
          <w:rFonts w:ascii="Calibri" w:hAnsi="Calibri"/>
          <w:i/>
          <w:iCs/>
        </w:rPr>
        <w:t>…</w:t>
      </w:r>
      <w:r w:rsidR="00BB706C">
        <w:rPr>
          <w:rFonts w:ascii="Calibri" w:hAnsi="Calibri"/>
          <w:i/>
          <w:iCs/>
        </w:rPr>
        <w:t xml:space="preserve"> </w:t>
      </w:r>
      <w:r w:rsidR="00D218E1" w:rsidRPr="00F8736E">
        <w:rPr>
          <w:rFonts w:ascii="Calibri" w:hAnsi="Calibri"/>
          <w:i/>
          <w:iCs/>
        </w:rPr>
        <w:t>im Gegensatz zu vielen herkömmlich produzierten Alltagsgegenständen bestehen Produkte der Bioökonomie aus biologischen, nachwachsenden Materialien. Mit</w:t>
      </w:r>
      <w:r w:rsidR="00D322BF">
        <w:rPr>
          <w:rFonts w:ascii="Calibri" w:hAnsi="Calibri"/>
          <w:i/>
          <w:iCs/>
        </w:rPr>
        <w:t>h</w:t>
      </w:r>
      <w:r w:rsidR="00D218E1" w:rsidRPr="00F8736E">
        <w:rPr>
          <w:rFonts w:ascii="Calibri" w:hAnsi="Calibri"/>
          <w:i/>
          <w:iCs/>
        </w:rPr>
        <w:t xml:space="preserve">ilfe des Materials lernen die Schüler/-innen, Gegenstände anhand ihrer Produktionsweise zu unterscheiden. Wurden sie aus nachwachsenden Rohstoffen hergestellt oder kamen doch fossile Materialien wie Erdöl zum Einsatz? </w:t>
      </w:r>
    </w:p>
    <w:p w14:paraId="59BC4947" w14:textId="77777777" w:rsidR="00480420" w:rsidRPr="00952D25" w:rsidRDefault="00480420" w:rsidP="00480420">
      <w:pPr>
        <w:pStyle w:val="berschrift2"/>
        <w:rPr>
          <w:rFonts w:ascii="Calibri" w:hAnsi="Calibri"/>
        </w:rPr>
      </w:pPr>
      <w:bookmarkStart w:id="22" w:name="_Toc22052351"/>
      <w:bookmarkStart w:id="23" w:name="_Toc22222536"/>
      <w:bookmarkStart w:id="24" w:name="_Toc24040249"/>
      <w:bookmarkStart w:id="25" w:name="_Toc24460529"/>
      <w:bookmarkStart w:id="26" w:name="_Toc24469368"/>
      <w:bookmarkStart w:id="27" w:name="_Toc25678962"/>
      <w:bookmarkStart w:id="28" w:name="_Toc26270296"/>
      <w:bookmarkStart w:id="29" w:name="_Toc31124656"/>
      <w:r w:rsidRPr="00952D25">
        <w:rPr>
          <w:rFonts w:ascii="Calibri" w:hAnsi="Calibri"/>
        </w:rPr>
        <w:t>Hinweise für Lehrkräfte</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14:paraId="2753FBAA" w14:textId="77777777" w:rsidR="00480420" w:rsidRPr="00952D25" w:rsidRDefault="00480420" w:rsidP="00480420">
      <w:pPr>
        <w:pStyle w:val="berschrift3"/>
        <w:rPr>
          <w:rFonts w:ascii="Calibri" w:hAnsi="Calibri"/>
        </w:rPr>
      </w:pPr>
      <w:bookmarkStart w:id="30" w:name="_Toc457581625"/>
      <w:bookmarkStart w:id="31" w:name="_Toc457583252"/>
      <w:bookmarkStart w:id="32" w:name="_Toc459908727"/>
      <w:bookmarkStart w:id="33" w:name="_Toc367367035"/>
      <w:bookmarkStart w:id="34" w:name="_Toc459905233"/>
      <w:r w:rsidRPr="00952D25">
        <w:rPr>
          <w:rFonts w:ascii="Calibri" w:hAnsi="Calibri"/>
        </w:rPr>
        <w:t>Was gehört noch zu diesen Arbeitsmaterialien?</w:t>
      </w:r>
      <w:bookmarkEnd w:id="30"/>
      <w:bookmarkEnd w:id="31"/>
      <w:bookmarkEnd w:id="32"/>
      <w:bookmarkEnd w:id="33"/>
      <w:r w:rsidRPr="00952D25">
        <w:rPr>
          <w:rFonts w:ascii="Calibri" w:hAnsi="Calibri"/>
        </w:rPr>
        <w:t xml:space="preserve">  </w:t>
      </w:r>
      <w:bookmarkEnd w:id="34"/>
      <w:r w:rsidRPr="00952D25">
        <w:rPr>
          <w:rFonts w:ascii="Calibri" w:hAnsi="Calibri"/>
        </w:rPr>
        <w:t xml:space="preserve"> </w:t>
      </w:r>
    </w:p>
    <w:p w14:paraId="399561CC" w14:textId="53D8F461" w:rsidR="000E6C9A" w:rsidRPr="000E6C9A" w:rsidRDefault="00480420" w:rsidP="000E6C9A">
      <w:pPr>
        <w:rPr>
          <w:rFonts w:ascii="Calibri" w:hAnsi="Calibri"/>
        </w:rPr>
      </w:pPr>
      <w:bookmarkStart w:id="35" w:name="_Toc457581626"/>
      <w:bookmarkStart w:id="36" w:name="_Toc457583253"/>
      <w:bookmarkStart w:id="37" w:name="_Toc459905234"/>
      <w:bookmarkStart w:id="38" w:name="_Toc459908728"/>
      <w:bookmarkStart w:id="39" w:name="_Toc367367036"/>
      <w:r w:rsidRPr="00952D25">
        <w:rPr>
          <w:rFonts w:ascii="Calibri" w:hAnsi="Calibri"/>
        </w:rPr>
        <w:t xml:space="preserve">Die folgenden Seiten enthalten </w:t>
      </w:r>
      <w:r w:rsidRPr="00114A81">
        <w:rPr>
          <w:rFonts w:ascii="Calibri" w:hAnsi="Calibri"/>
        </w:rPr>
        <w:t xml:space="preserve">Arbeitsmaterialien zum Thema der Woche </w:t>
      </w:r>
      <w:r w:rsidR="00A84917" w:rsidRPr="00114A81">
        <w:rPr>
          <w:rFonts w:ascii="Calibri" w:hAnsi="Calibri" w:cs="Calibri"/>
        </w:rPr>
        <w:t>„</w:t>
      </w:r>
      <w:r w:rsidR="00114A81" w:rsidRPr="00114A81">
        <w:rPr>
          <w:rFonts w:ascii="Calibri" w:hAnsi="Calibri" w:cs="Calibri"/>
        </w:rPr>
        <w:t>Bioökonomie – Nachhaltige Alternative zur fossilen Wirtschaft?</w:t>
      </w:r>
      <w:r w:rsidR="00A84917" w:rsidRPr="00952D25">
        <w:rPr>
          <w:rFonts w:ascii="Calibri" w:hAnsi="Calibri" w:cs="Calibri"/>
        </w:rPr>
        <w:t xml:space="preserve">“ </w:t>
      </w:r>
      <w:r w:rsidRPr="00952D25">
        <w:rPr>
          <w:rFonts w:ascii="Calibri" w:hAnsi="Calibri"/>
        </w:rPr>
        <w:t>von Umwelt im Unterricht. Zu</w:t>
      </w:r>
      <w:r w:rsidR="006F230E">
        <w:rPr>
          <w:rFonts w:ascii="Calibri" w:hAnsi="Calibri"/>
        </w:rPr>
        <w:t xml:space="preserve"> dem Thema der Woche</w:t>
      </w:r>
      <w:r w:rsidRPr="00952D25">
        <w:rPr>
          <w:rFonts w:ascii="Calibri" w:hAnsi="Calibri"/>
        </w:rPr>
        <w:t xml:space="preserve"> gehören Hintergrundinformationen, ein didaktischer Kommentar sowie ein Unterrichtsvorschlag. Sie sind abrufbar unter: </w:t>
      </w:r>
      <w:hyperlink r:id="rId9" w:history="1">
        <w:r w:rsidR="000E6C9A" w:rsidRPr="000E6C9A">
          <w:rPr>
            <w:rStyle w:val="Hyperlink"/>
            <w:rFonts w:ascii="Calibri" w:hAnsi="Calibri"/>
          </w:rPr>
          <w:t>https://www.umwelt-im-unterricht.de/wochenthemen/biooekonomie-nachhaltige-alternative-zur-fossilen-wirtschaft/</w:t>
        </w:r>
      </w:hyperlink>
      <w:r w:rsidR="000A0661">
        <w:rPr>
          <w:rStyle w:val="Hyperlink"/>
          <w:rFonts w:ascii="Calibri" w:hAnsi="Calibri"/>
        </w:rPr>
        <w:t>.</w:t>
      </w:r>
    </w:p>
    <w:p w14:paraId="5BEA7E8D" w14:textId="32D5A235" w:rsidR="00480420" w:rsidRPr="00952D25" w:rsidRDefault="00480420" w:rsidP="00480420">
      <w:pPr>
        <w:rPr>
          <w:rFonts w:ascii="Calibri" w:hAnsi="Calibri" w:cs="Calibri"/>
          <w:highlight w:val="yellow"/>
        </w:rPr>
      </w:pPr>
    </w:p>
    <w:p w14:paraId="4E05C03D" w14:textId="77777777" w:rsidR="00480420" w:rsidRPr="00952D25" w:rsidRDefault="00480420" w:rsidP="00480420">
      <w:pPr>
        <w:pStyle w:val="berschrift3"/>
        <w:rPr>
          <w:rFonts w:ascii="Calibri" w:hAnsi="Calibri"/>
        </w:rPr>
      </w:pPr>
      <w:r w:rsidRPr="00952D25">
        <w:rPr>
          <w:rFonts w:ascii="Calibri" w:hAnsi="Calibri"/>
        </w:rPr>
        <w:t xml:space="preserve">Inhalt und Verwendung der </w:t>
      </w:r>
      <w:bookmarkEnd w:id="35"/>
      <w:r w:rsidRPr="00952D25">
        <w:rPr>
          <w:rFonts w:ascii="Calibri" w:hAnsi="Calibri"/>
        </w:rPr>
        <w:t>Arbeitsmaterialien</w:t>
      </w:r>
      <w:bookmarkEnd w:id="36"/>
      <w:bookmarkEnd w:id="37"/>
      <w:bookmarkEnd w:id="38"/>
      <w:bookmarkEnd w:id="39"/>
    </w:p>
    <w:p w14:paraId="4DACB5E8" w14:textId="52AE5858" w:rsidR="00483023" w:rsidRDefault="00F8736E" w:rsidP="00FF7F7C">
      <w:pPr>
        <w:rPr>
          <w:rFonts w:ascii="Calibri" w:hAnsi="Calibri"/>
        </w:rPr>
      </w:pPr>
      <w:r>
        <w:rPr>
          <w:rFonts w:ascii="Calibri" w:hAnsi="Calibri"/>
        </w:rPr>
        <w:t>Das Material wird dazu genutzt, Schüler</w:t>
      </w:r>
      <w:r w:rsidR="00D322BF">
        <w:rPr>
          <w:rFonts w:ascii="Calibri" w:hAnsi="Calibri"/>
        </w:rPr>
        <w:t>n</w:t>
      </w:r>
      <w:r>
        <w:rPr>
          <w:rFonts w:ascii="Calibri" w:hAnsi="Calibri"/>
        </w:rPr>
        <w:t>/</w:t>
      </w:r>
      <w:r w:rsidR="00D322BF">
        <w:rPr>
          <w:rFonts w:ascii="Calibri" w:hAnsi="Calibri"/>
        </w:rPr>
        <w:t>Schüler</w:t>
      </w:r>
      <w:r>
        <w:rPr>
          <w:rFonts w:ascii="Calibri" w:hAnsi="Calibri"/>
        </w:rPr>
        <w:t>innen die mögliche Vielfalt an biologischen Rohstoffen vorzustellen. Durch die Darstellung verschiedener Produkte sollen die Unterscheidungsmerkmale zwischen einer biologischen und einer fossilen Wirtschaftsweise verinnerlicht werden. Daher kommt das Material zum Abschluss des Unterrichts</w:t>
      </w:r>
      <w:r w:rsidR="006F230E">
        <w:rPr>
          <w:rFonts w:ascii="Calibri" w:hAnsi="Calibri"/>
        </w:rPr>
        <w:t xml:space="preserve"> zum Einsatz</w:t>
      </w:r>
      <w:r>
        <w:rPr>
          <w:rFonts w:ascii="Calibri" w:hAnsi="Calibri"/>
        </w:rPr>
        <w:t xml:space="preserve">. </w:t>
      </w:r>
    </w:p>
    <w:p w14:paraId="75CB65A3" w14:textId="77777777" w:rsidR="00D25521" w:rsidRDefault="00D25521" w:rsidP="00FF7F7C">
      <w:pPr>
        <w:rPr>
          <w:rFonts w:ascii="Calibri" w:hAnsi="Calibri"/>
        </w:rPr>
      </w:pPr>
    </w:p>
    <w:p w14:paraId="17070EAF" w14:textId="77777777" w:rsidR="00F8736E" w:rsidRPr="00952D25" w:rsidRDefault="00D25521" w:rsidP="00FF7F7C">
      <w:pPr>
        <w:rPr>
          <w:rFonts w:ascii="Calibri" w:hAnsi="Calibri"/>
        </w:rPr>
      </w:pPr>
      <w:r>
        <w:rPr>
          <w:rFonts w:ascii="Calibri" w:hAnsi="Calibri"/>
        </w:rPr>
        <w:t xml:space="preserve">Die Schüler/-innen suchen die Produkte heraus, die </w:t>
      </w:r>
      <w:r w:rsidR="00F8736E" w:rsidRPr="00F8736E">
        <w:rPr>
          <w:rFonts w:ascii="Calibri" w:hAnsi="Calibri"/>
        </w:rPr>
        <w:t>im Sinne der Bioökonomie</w:t>
      </w:r>
      <w:r>
        <w:rPr>
          <w:rFonts w:ascii="Calibri" w:hAnsi="Calibri"/>
        </w:rPr>
        <w:t xml:space="preserve"> mit nachwachsenden Rohstoffen</w:t>
      </w:r>
      <w:r w:rsidR="00F8736E" w:rsidRPr="00F8736E">
        <w:rPr>
          <w:rFonts w:ascii="Calibri" w:hAnsi="Calibri"/>
        </w:rPr>
        <w:t xml:space="preserve"> hergestellt werden. </w:t>
      </w:r>
      <w:r>
        <w:rPr>
          <w:rFonts w:ascii="Calibri" w:hAnsi="Calibri"/>
        </w:rPr>
        <w:t xml:space="preserve">Im Anschluss </w:t>
      </w:r>
      <w:r w:rsidR="00F8736E" w:rsidRPr="00F8736E">
        <w:rPr>
          <w:rFonts w:ascii="Calibri" w:hAnsi="Calibri"/>
        </w:rPr>
        <w:t xml:space="preserve">besprechen </w:t>
      </w:r>
      <w:r>
        <w:rPr>
          <w:rFonts w:ascii="Calibri" w:hAnsi="Calibri"/>
        </w:rPr>
        <w:t xml:space="preserve">sie </w:t>
      </w:r>
      <w:r w:rsidR="00F8736E" w:rsidRPr="00F8736E">
        <w:rPr>
          <w:rFonts w:ascii="Calibri" w:hAnsi="Calibri"/>
        </w:rPr>
        <w:t xml:space="preserve">die Ergebnisse im Gesprächskreis. </w:t>
      </w:r>
    </w:p>
    <w:p w14:paraId="04CB1BC8" w14:textId="77777777" w:rsidR="00227C9D" w:rsidRPr="00227C9D" w:rsidRDefault="00480420" w:rsidP="00227C9D">
      <w:pPr>
        <w:pStyle w:val="berschrift3"/>
        <w:rPr>
          <w:noProof/>
        </w:rPr>
      </w:pPr>
      <w:bookmarkStart w:id="40" w:name="_Toc457581627"/>
      <w:bookmarkStart w:id="41" w:name="_Toc457583255"/>
      <w:bookmarkStart w:id="42" w:name="_Toc459905235"/>
      <w:bookmarkStart w:id="43" w:name="_Toc459908729"/>
      <w:bookmarkStart w:id="44" w:name="_Toc367367037"/>
      <w:r w:rsidRPr="00952D25">
        <w:rPr>
          <w:rFonts w:ascii="Calibri" w:hAnsi="Calibri"/>
        </w:rPr>
        <w:t>Übersicht</w:t>
      </w:r>
      <w:bookmarkEnd w:id="40"/>
      <w:r w:rsidRPr="00952D25">
        <w:rPr>
          <w:rFonts w:ascii="Calibri" w:hAnsi="Calibri"/>
        </w:rPr>
        <w:t xml:space="preserve"> über die Arbeitsmaterialien</w:t>
      </w:r>
      <w:bookmarkEnd w:id="41"/>
      <w:bookmarkEnd w:id="42"/>
      <w:bookmarkEnd w:id="43"/>
      <w:bookmarkEnd w:id="44"/>
      <w:r w:rsidR="009A1C7F" w:rsidRPr="00952D25">
        <w:rPr>
          <w:rFonts w:ascii="Calibri" w:hAnsi="Calibri"/>
          <w:lang w:val="en-GB"/>
        </w:rPr>
        <w:fldChar w:fldCharType="begin"/>
      </w:r>
      <w:r w:rsidRPr="00952D25">
        <w:rPr>
          <w:rFonts w:ascii="Calibri" w:hAnsi="Calibri"/>
        </w:rPr>
        <w:instrText xml:space="preserve"> TOC \o "1-2" \h \z \u </w:instrText>
      </w:r>
      <w:r w:rsidR="009A1C7F" w:rsidRPr="00952D25">
        <w:rPr>
          <w:rFonts w:ascii="Calibri" w:hAnsi="Calibri"/>
          <w:lang w:val="en-GB"/>
        </w:rPr>
        <w:fldChar w:fldCharType="separate"/>
      </w:r>
    </w:p>
    <w:p w14:paraId="7EF570B7" w14:textId="77777777" w:rsidR="00227C9D" w:rsidRPr="00D322BF" w:rsidRDefault="003D7CFD">
      <w:pPr>
        <w:pStyle w:val="Verzeichnis1"/>
        <w:rPr>
          <w:rFonts w:asciiTheme="minorHAnsi" w:eastAsiaTheme="minorEastAsia" w:hAnsiTheme="minorHAnsi" w:cstheme="minorHAnsi"/>
          <w:noProof/>
        </w:rPr>
      </w:pPr>
      <w:hyperlink w:anchor="_Toc31124657" w:history="1">
        <w:r w:rsidR="00227C9D" w:rsidRPr="00D322BF">
          <w:rPr>
            <w:rStyle w:val="Hyperlink"/>
            <w:rFonts w:asciiTheme="minorHAnsi" w:hAnsiTheme="minorHAnsi" w:cstheme="minorHAnsi"/>
            <w:noProof/>
          </w:rPr>
          <w:t>Arbeitsblatt 1  Bioplastik und Co.: Produkte der Bioökonomie</w:t>
        </w:r>
        <w:r w:rsidR="00227C9D" w:rsidRPr="00D322BF">
          <w:rPr>
            <w:rFonts w:asciiTheme="minorHAnsi" w:hAnsiTheme="minorHAnsi" w:cstheme="minorHAnsi"/>
            <w:noProof/>
            <w:webHidden/>
          </w:rPr>
          <w:tab/>
        </w:r>
        <w:r w:rsidR="00227C9D" w:rsidRPr="00D322BF">
          <w:rPr>
            <w:rFonts w:asciiTheme="minorHAnsi" w:hAnsiTheme="minorHAnsi" w:cstheme="minorHAnsi"/>
            <w:noProof/>
            <w:webHidden/>
          </w:rPr>
          <w:fldChar w:fldCharType="begin"/>
        </w:r>
        <w:r w:rsidR="00227C9D" w:rsidRPr="00D322BF">
          <w:rPr>
            <w:rFonts w:asciiTheme="minorHAnsi" w:hAnsiTheme="minorHAnsi" w:cstheme="minorHAnsi"/>
            <w:noProof/>
            <w:webHidden/>
          </w:rPr>
          <w:instrText xml:space="preserve"> PAGEREF _Toc31124657 \h </w:instrText>
        </w:r>
        <w:r w:rsidR="00227C9D" w:rsidRPr="00D322BF">
          <w:rPr>
            <w:rFonts w:asciiTheme="minorHAnsi" w:hAnsiTheme="minorHAnsi" w:cstheme="minorHAnsi"/>
            <w:noProof/>
            <w:webHidden/>
          </w:rPr>
        </w:r>
        <w:r w:rsidR="00227C9D" w:rsidRPr="00D322BF">
          <w:rPr>
            <w:rFonts w:asciiTheme="minorHAnsi" w:hAnsiTheme="minorHAnsi" w:cstheme="minorHAnsi"/>
            <w:noProof/>
            <w:webHidden/>
          </w:rPr>
          <w:fldChar w:fldCharType="separate"/>
        </w:r>
        <w:r w:rsidR="00227C9D" w:rsidRPr="00D322BF">
          <w:rPr>
            <w:rFonts w:asciiTheme="minorHAnsi" w:hAnsiTheme="minorHAnsi" w:cstheme="minorHAnsi"/>
            <w:noProof/>
            <w:webHidden/>
          </w:rPr>
          <w:t>1</w:t>
        </w:r>
        <w:r w:rsidR="00227C9D" w:rsidRPr="00D322BF">
          <w:rPr>
            <w:rFonts w:asciiTheme="minorHAnsi" w:hAnsiTheme="minorHAnsi" w:cstheme="minorHAnsi"/>
            <w:noProof/>
            <w:webHidden/>
          </w:rPr>
          <w:fldChar w:fldCharType="end"/>
        </w:r>
      </w:hyperlink>
    </w:p>
    <w:p w14:paraId="28F20B00" w14:textId="77777777" w:rsidR="00227C9D" w:rsidRPr="00D322BF" w:rsidRDefault="003D7CFD">
      <w:pPr>
        <w:pStyle w:val="Verzeichnis1"/>
        <w:rPr>
          <w:rFonts w:asciiTheme="minorHAnsi" w:eastAsiaTheme="minorEastAsia" w:hAnsiTheme="minorHAnsi" w:cstheme="minorHAnsi"/>
          <w:noProof/>
        </w:rPr>
      </w:pPr>
      <w:hyperlink w:anchor="_Toc31124658" w:history="1">
        <w:r w:rsidR="00227C9D" w:rsidRPr="00D322BF">
          <w:rPr>
            <w:rStyle w:val="Hyperlink"/>
            <w:rFonts w:asciiTheme="minorHAnsi" w:hAnsiTheme="minorHAnsi" w:cstheme="minorHAnsi"/>
            <w:noProof/>
          </w:rPr>
          <w:t>Bildlizenzen</w:t>
        </w:r>
        <w:r w:rsidR="00227C9D" w:rsidRPr="00D322BF">
          <w:rPr>
            <w:rFonts w:asciiTheme="minorHAnsi" w:hAnsiTheme="minorHAnsi" w:cstheme="minorHAnsi"/>
            <w:noProof/>
            <w:webHidden/>
          </w:rPr>
          <w:tab/>
        </w:r>
        <w:r w:rsidR="00227C9D" w:rsidRPr="00D322BF">
          <w:rPr>
            <w:rFonts w:asciiTheme="minorHAnsi" w:hAnsiTheme="minorHAnsi" w:cstheme="minorHAnsi"/>
            <w:noProof/>
            <w:webHidden/>
          </w:rPr>
          <w:fldChar w:fldCharType="begin"/>
        </w:r>
        <w:r w:rsidR="00227C9D" w:rsidRPr="00D322BF">
          <w:rPr>
            <w:rFonts w:asciiTheme="minorHAnsi" w:hAnsiTheme="minorHAnsi" w:cstheme="minorHAnsi"/>
            <w:noProof/>
            <w:webHidden/>
          </w:rPr>
          <w:instrText xml:space="preserve"> PAGEREF _Toc31124658 \h </w:instrText>
        </w:r>
        <w:r w:rsidR="00227C9D" w:rsidRPr="00D322BF">
          <w:rPr>
            <w:rFonts w:asciiTheme="minorHAnsi" w:hAnsiTheme="minorHAnsi" w:cstheme="minorHAnsi"/>
            <w:noProof/>
            <w:webHidden/>
          </w:rPr>
        </w:r>
        <w:r w:rsidR="00227C9D" w:rsidRPr="00D322BF">
          <w:rPr>
            <w:rFonts w:asciiTheme="minorHAnsi" w:hAnsiTheme="minorHAnsi" w:cstheme="minorHAnsi"/>
            <w:noProof/>
            <w:webHidden/>
          </w:rPr>
          <w:fldChar w:fldCharType="separate"/>
        </w:r>
        <w:r w:rsidR="00227C9D" w:rsidRPr="00D322BF">
          <w:rPr>
            <w:rFonts w:asciiTheme="minorHAnsi" w:hAnsiTheme="minorHAnsi" w:cstheme="minorHAnsi"/>
            <w:noProof/>
            <w:webHidden/>
          </w:rPr>
          <w:t>2</w:t>
        </w:r>
        <w:r w:rsidR="00227C9D" w:rsidRPr="00D322BF">
          <w:rPr>
            <w:rFonts w:asciiTheme="minorHAnsi" w:hAnsiTheme="minorHAnsi" w:cstheme="minorHAnsi"/>
            <w:noProof/>
            <w:webHidden/>
          </w:rPr>
          <w:fldChar w:fldCharType="end"/>
        </w:r>
      </w:hyperlink>
    </w:p>
    <w:p w14:paraId="689CD5D7" w14:textId="77777777" w:rsidR="009E5636" w:rsidRPr="00952D25" w:rsidRDefault="009A1C7F" w:rsidP="00480420">
      <w:pPr>
        <w:pStyle w:val="Dachzeile"/>
        <w:spacing w:line="360" w:lineRule="auto"/>
        <w:rPr>
          <w:rFonts w:ascii="Calibri" w:hAnsi="Calibri"/>
          <w:lang w:val="en-GB"/>
        </w:rPr>
      </w:pPr>
      <w:r w:rsidRPr="00952D25">
        <w:rPr>
          <w:rFonts w:ascii="Calibri" w:hAnsi="Calibri"/>
          <w:lang w:val="en-GB"/>
        </w:rPr>
        <w:fldChar w:fldCharType="end"/>
      </w:r>
    </w:p>
    <w:p w14:paraId="63C486F3" w14:textId="77777777" w:rsidR="009E5636" w:rsidRPr="00952D25" w:rsidRDefault="009E5636" w:rsidP="00480420">
      <w:pPr>
        <w:pStyle w:val="Dachzeile"/>
        <w:spacing w:line="360" w:lineRule="auto"/>
        <w:rPr>
          <w:rFonts w:ascii="Calibri" w:hAnsi="Calibri"/>
          <w:lang w:val="en-GB"/>
        </w:rPr>
        <w:sectPr w:rsidR="009E5636" w:rsidRPr="00952D25">
          <w:footerReference w:type="even" r:id="rId10"/>
          <w:footerReference w:type="default" r:id="rId11"/>
          <w:footerReference w:type="first" r:id="rId12"/>
          <w:pgSz w:w="11900" w:h="16840"/>
          <w:pgMar w:top="1134" w:right="1412" w:bottom="1418" w:left="1418" w:header="709" w:footer="709" w:gutter="0"/>
          <w:pgNumType w:start="0"/>
          <w:cols w:space="708"/>
          <w:titlePg/>
          <w:docGrid w:linePitch="360"/>
        </w:sectPr>
      </w:pPr>
    </w:p>
    <w:p w14:paraId="0579FD0F" w14:textId="77777777" w:rsidR="00480420" w:rsidRPr="00A3005E" w:rsidRDefault="002824F0" w:rsidP="00653C8C">
      <w:pPr>
        <w:pStyle w:val="berschrift1"/>
        <w:rPr>
          <w:rFonts w:ascii="Calibri" w:hAnsi="Calibri" w:cs="Calibri"/>
          <w:sz w:val="36"/>
          <w:szCs w:val="28"/>
        </w:rPr>
      </w:pPr>
      <w:bookmarkStart w:id="45" w:name="_Toc19802695"/>
      <w:bookmarkStart w:id="46" w:name="_Toc21620145"/>
      <w:bookmarkStart w:id="47" w:name="_Toc31124657"/>
      <w:r w:rsidRPr="00952D25">
        <w:rPr>
          <w:rFonts w:ascii="Calibri" w:hAnsi="Calibri" w:cs="Calibri"/>
          <w:sz w:val="20"/>
          <w:szCs w:val="20"/>
        </w:rPr>
        <w:lastRenderedPageBreak/>
        <w:t>Arbeits</w:t>
      </w:r>
      <w:r w:rsidR="0061610B" w:rsidRPr="00952D25">
        <w:rPr>
          <w:rFonts w:ascii="Calibri" w:hAnsi="Calibri" w:cs="Calibri"/>
          <w:sz w:val="20"/>
          <w:szCs w:val="20"/>
        </w:rPr>
        <w:t>blatt</w:t>
      </w:r>
      <w:r w:rsidR="00480420" w:rsidRPr="00952D25">
        <w:rPr>
          <w:rFonts w:ascii="Calibri" w:hAnsi="Calibri" w:cs="Calibri"/>
          <w:sz w:val="20"/>
          <w:szCs w:val="20"/>
        </w:rPr>
        <w:t xml:space="preserve"> 1</w:t>
      </w:r>
      <w:r w:rsidR="009E5636" w:rsidRPr="00952D25">
        <w:rPr>
          <w:rFonts w:ascii="Calibri" w:hAnsi="Calibri" w:cs="Calibri"/>
          <w:sz w:val="20"/>
          <w:szCs w:val="20"/>
        </w:rPr>
        <w:t xml:space="preserve"> </w:t>
      </w:r>
      <w:r w:rsidR="00480420" w:rsidRPr="00952D25">
        <w:rPr>
          <w:rFonts w:ascii="Calibri" w:hAnsi="Calibri" w:cs="Calibri"/>
        </w:rPr>
        <w:br/>
      </w:r>
      <w:bookmarkEnd w:id="45"/>
      <w:bookmarkEnd w:id="46"/>
      <w:r w:rsidR="00114A81" w:rsidRPr="00114A81">
        <w:rPr>
          <w:rFonts w:ascii="Calibri" w:hAnsi="Calibri" w:cs="Calibri"/>
          <w:sz w:val="36"/>
          <w:szCs w:val="28"/>
        </w:rPr>
        <w:t>Bioplastik und Co.: Produkte der Bioökonomie</w:t>
      </w:r>
      <w:bookmarkEnd w:id="47"/>
    </w:p>
    <w:p w14:paraId="33EDE7B1" w14:textId="704592C4" w:rsidR="00DD12F7" w:rsidRDefault="00D25521" w:rsidP="00D25521">
      <w:pPr>
        <w:spacing w:line="276" w:lineRule="auto"/>
        <w:rPr>
          <w:rFonts w:ascii="Calibri" w:hAnsi="Calibri" w:cs="Calibri"/>
          <w:i/>
          <w:iCs/>
        </w:rPr>
      </w:pPr>
      <w:r>
        <w:rPr>
          <w:rFonts w:ascii="Calibri" w:hAnsi="Calibri" w:cs="Calibri"/>
          <w:i/>
          <w:iCs/>
        </w:rPr>
        <w:t>Viele Gegenstände, die wir nutzen, bestehen aus fossilen Materialen, wie Erdöl oder seltenen Erzen. Fossil bedeutet, dass die Materialien nicht nachwachsen. Es gibt aber auch immer mehr Produkte aus Bio</w:t>
      </w:r>
      <w:r w:rsidR="00D322BF">
        <w:rPr>
          <w:rFonts w:ascii="Calibri" w:hAnsi="Calibri" w:cs="Calibri"/>
          <w:i/>
          <w:iCs/>
        </w:rPr>
        <w:t>m</w:t>
      </w:r>
      <w:r>
        <w:rPr>
          <w:rFonts w:ascii="Calibri" w:hAnsi="Calibri" w:cs="Calibri"/>
          <w:i/>
          <w:iCs/>
        </w:rPr>
        <w:t xml:space="preserve">aterialien. Sie werden aus </w:t>
      </w:r>
      <w:r w:rsidRPr="00D25521">
        <w:rPr>
          <w:rFonts w:ascii="Calibri" w:hAnsi="Calibri" w:cs="Calibri"/>
          <w:i/>
          <w:iCs/>
        </w:rPr>
        <w:t xml:space="preserve">nachwachsenden </w:t>
      </w:r>
      <w:r w:rsidR="00B70786">
        <w:rPr>
          <w:rFonts w:ascii="Calibri" w:hAnsi="Calibri" w:cs="Calibri"/>
          <w:i/>
          <w:iCs/>
        </w:rPr>
        <w:t>Materialien aus der Natur hergestellt, wie zum Beispiel Holz</w:t>
      </w:r>
      <w:r>
        <w:rPr>
          <w:rFonts w:ascii="Calibri" w:hAnsi="Calibri" w:cs="Calibri"/>
          <w:i/>
          <w:iCs/>
        </w:rPr>
        <w:t>.</w:t>
      </w:r>
    </w:p>
    <w:p w14:paraId="48DE3077" w14:textId="77777777" w:rsidR="00D25521" w:rsidRPr="00A3005E" w:rsidRDefault="00D25521" w:rsidP="00D25521">
      <w:pPr>
        <w:spacing w:line="276" w:lineRule="auto"/>
        <w:rPr>
          <w:rFonts w:ascii="Calibri" w:hAnsi="Calibri" w:cs="Calibri"/>
          <w:i/>
          <w:iCs/>
          <w:sz w:val="13"/>
          <w:szCs w:val="13"/>
        </w:rPr>
      </w:pPr>
    </w:p>
    <w:p w14:paraId="0EF623CB" w14:textId="44644D9B" w:rsidR="00D25521" w:rsidRPr="00D25521" w:rsidRDefault="00D25521" w:rsidP="00A3005E">
      <w:pPr>
        <w:spacing w:after="120" w:line="276" w:lineRule="auto"/>
        <w:rPr>
          <w:rFonts w:ascii="Calibri" w:hAnsi="Calibri" w:cs="Calibri"/>
        </w:rPr>
      </w:pPr>
      <w:r w:rsidRPr="00D25521">
        <w:rPr>
          <w:rFonts w:ascii="Calibri" w:hAnsi="Calibri" w:cs="Calibri"/>
          <w:b/>
          <w:bCs/>
        </w:rPr>
        <w:t>Arbeitsauftrag</w:t>
      </w:r>
      <w:r>
        <w:rPr>
          <w:rFonts w:ascii="Calibri" w:hAnsi="Calibri" w:cs="Calibri"/>
          <w:b/>
          <w:bCs/>
        </w:rPr>
        <w:t xml:space="preserve">: </w:t>
      </w:r>
      <w:r w:rsidRPr="00D25521">
        <w:rPr>
          <w:rFonts w:ascii="Calibri" w:hAnsi="Calibri" w:cs="Calibri"/>
        </w:rPr>
        <w:t>Schau dir das Bild genau an. Welche Gegenstände</w:t>
      </w:r>
      <w:r>
        <w:rPr>
          <w:rFonts w:ascii="Calibri" w:hAnsi="Calibri" w:cs="Calibri"/>
        </w:rPr>
        <w:t xml:space="preserve"> </w:t>
      </w:r>
      <w:r w:rsidRPr="00D25521">
        <w:rPr>
          <w:rFonts w:ascii="Calibri" w:hAnsi="Calibri" w:cs="Calibri"/>
        </w:rPr>
        <w:t>sind aus Bio</w:t>
      </w:r>
      <w:r w:rsidR="00D322BF">
        <w:rPr>
          <w:rFonts w:ascii="Calibri" w:hAnsi="Calibri" w:cs="Calibri"/>
        </w:rPr>
        <w:t>m</w:t>
      </w:r>
      <w:bookmarkStart w:id="48" w:name="_GoBack"/>
      <w:bookmarkEnd w:id="48"/>
      <w:r w:rsidRPr="00D25521">
        <w:rPr>
          <w:rFonts w:ascii="Calibri" w:hAnsi="Calibri" w:cs="Calibri"/>
        </w:rPr>
        <w:t>aterialien hergestellt</w:t>
      </w:r>
      <w:r>
        <w:rPr>
          <w:rFonts w:ascii="Calibri" w:hAnsi="Calibri" w:cs="Calibri"/>
        </w:rPr>
        <w:t xml:space="preserve">? </w:t>
      </w:r>
      <w:r w:rsidRPr="00D25521">
        <w:rPr>
          <w:rFonts w:ascii="Calibri" w:hAnsi="Calibri" w:cs="Calibri"/>
        </w:rPr>
        <w:t xml:space="preserve">Kreuze </w:t>
      </w:r>
      <w:r>
        <w:rPr>
          <w:rFonts w:ascii="Calibri" w:hAnsi="Calibri" w:cs="Calibri"/>
        </w:rPr>
        <w:t>sie</w:t>
      </w:r>
      <w:r w:rsidRPr="00D25521">
        <w:rPr>
          <w:rFonts w:ascii="Calibri" w:hAnsi="Calibri" w:cs="Calibri"/>
        </w:rPr>
        <w:t xml:space="preserve"> an</w:t>
      </w:r>
      <w:r>
        <w:rPr>
          <w:rFonts w:ascii="Calibri" w:hAnsi="Calibri" w:cs="Calibri"/>
        </w:rPr>
        <w:t>.</w:t>
      </w:r>
    </w:p>
    <w:p w14:paraId="13C7DF11" w14:textId="77777777" w:rsidR="00D25521" w:rsidRDefault="00D25521">
      <w:pPr>
        <w:rPr>
          <w:rFonts w:ascii="Calibri" w:hAnsi="Calibri" w:cs="Calibri"/>
          <w:i/>
          <w:iCs/>
        </w:rPr>
      </w:pPr>
      <w:r w:rsidRPr="00D25521">
        <w:rPr>
          <w:rFonts w:ascii="Calibri" w:hAnsi="Calibri" w:cs="Calibri"/>
          <w:i/>
          <w:iCs/>
          <w:noProof/>
        </w:rPr>
        <w:drawing>
          <wp:inline distT="0" distB="0" distL="0" distR="0" wp14:anchorId="4DC82F36" wp14:editId="47D619D7">
            <wp:extent cx="8508472" cy="4824000"/>
            <wp:effectExtent l="0" t="0" r="635" b="2540"/>
            <wp:docPr id="1" name="Grafik 1" descr="Ein Bild, das Karte, Text,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8508472" cy="4824000"/>
                    </a:xfrm>
                    <a:prstGeom prst="rect">
                      <a:avLst/>
                    </a:prstGeom>
                  </pic:spPr>
                </pic:pic>
              </a:graphicData>
            </a:graphic>
          </wp:inline>
        </w:drawing>
      </w:r>
      <w:r>
        <w:rPr>
          <w:rFonts w:ascii="Calibri" w:hAnsi="Calibri" w:cs="Calibri"/>
          <w:i/>
          <w:iCs/>
        </w:rPr>
        <w:br w:type="page"/>
      </w:r>
    </w:p>
    <w:p w14:paraId="75C54B1E" w14:textId="77777777" w:rsidR="00A3005E" w:rsidRPr="00A3005E" w:rsidRDefault="00A3005E" w:rsidP="00A3005E">
      <w:pPr>
        <w:pStyle w:val="berschrift1"/>
        <w:rPr>
          <w:rFonts w:ascii="Calibri" w:hAnsi="Calibri" w:cs="Calibri"/>
          <w:sz w:val="36"/>
          <w:szCs w:val="28"/>
        </w:rPr>
      </w:pPr>
      <w:bookmarkStart w:id="49" w:name="_Toc31124658"/>
      <w:r>
        <w:rPr>
          <w:rFonts w:ascii="Calibri" w:hAnsi="Calibri" w:cs="Calibri"/>
          <w:sz w:val="36"/>
          <w:szCs w:val="28"/>
        </w:rPr>
        <w:lastRenderedPageBreak/>
        <w:t>Bildlizenzen</w:t>
      </w:r>
      <w:bookmarkEnd w:id="49"/>
      <w:r>
        <w:rPr>
          <w:rFonts w:ascii="Calibri" w:hAnsi="Calibri" w:cs="Calibri"/>
          <w:sz w:val="36"/>
          <w:szCs w:val="28"/>
        </w:rPr>
        <w:t xml:space="preserve"> </w:t>
      </w:r>
    </w:p>
    <w:p w14:paraId="2CDFA3BA" w14:textId="77777777" w:rsidR="00114A81" w:rsidRDefault="00114A81">
      <w:pPr>
        <w:rPr>
          <w:rFonts w:ascii="Calibri" w:hAnsi="Calibri"/>
        </w:rPr>
      </w:pPr>
    </w:p>
    <w:p w14:paraId="1A98EAB8" w14:textId="77777777" w:rsidR="00A3005E" w:rsidRPr="00A3005E" w:rsidRDefault="00A3005E">
      <w:pPr>
        <w:rPr>
          <w:rFonts w:ascii="Calibri" w:hAnsi="Calibri"/>
          <w:b/>
          <w:bCs/>
        </w:rPr>
      </w:pPr>
      <w:r>
        <w:rPr>
          <w:rFonts w:ascii="Calibri" w:hAnsi="Calibri"/>
          <w:b/>
          <w:bCs/>
        </w:rPr>
        <w:t xml:space="preserve">Arbeitsblatt 1: </w:t>
      </w:r>
    </w:p>
    <w:p w14:paraId="777147A4" w14:textId="77777777" w:rsidR="00A3005E" w:rsidRDefault="00A3005E" w:rsidP="00A3005E">
      <w:pPr>
        <w:rPr>
          <w:rFonts w:ascii="Calibri" w:hAnsi="Calibri"/>
        </w:rPr>
      </w:pPr>
      <w:r w:rsidRPr="00114A81">
        <w:rPr>
          <w:rFonts w:ascii="Calibri" w:hAnsi="Calibri"/>
        </w:rPr>
        <w:t>Stadt</w:t>
      </w:r>
      <w:r>
        <w:rPr>
          <w:rFonts w:ascii="Calibri" w:hAnsi="Calibri"/>
        </w:rPr>
        <w:t xml:space="preserve">: </w:t>
      </w:r>
      <w:hyperlink r:id="rId14" w:anchor="page=1&amp;query=katemangostar%20city&amp;position=3" w:history="1">
        <w:proofErr w:type="spellStart"/>
        <w:r w:rsidRPr="00E80E6A">
          <w:rPr>
            <w:rStyle w:val="Hyperlink"/>
            <w:rFonts w:ascii="Calibri" w:hAnsi="Calibri"/>
          </w:rPr>
          <w:t>katemangostar</w:t>
        </w:r>
        <w:proofErr w:type="spellEnd"/>
      </w:hyperlink>
      <w:r>
        <w:rPr>
          <w:rFonts w:ascii="Calibri" w:hAnsi="Calibri"/>
        </w:rPr>
        <w:t xml:space="preserve"> / </w:t>
      </w:r>
      <w:hyperlink r:id="rId15" w:history="1">
        <w:r w:rsidRPr="00A3005E">
          <w:rPr>
            <w:rStyle w:val="Hyperlink"/>
            <w:rFonts w:ascii="Calibri" w:hAnsi="Calibri"/>
          </w:rPr>
          <w:t>freepik.com</w:t>
        </w:r>
      </w:hyperlink>
      <w:r>
        <w:rPr>
          <w:rFonts w:ascii="Calibri" w:hAnsi="Calibri"/>
        </w:rPr>
        <w:t xml:space="preserve">/ </w:t>
      </w:r>
      <w:hyperlink r:id="rId16" w:anchor="nav-freepik-license" w:history="1">
        <w:proofErr w:type="spellStart"/>
        <w:r w:rsidRPr="00E80E6A">
          <w:rPr>
            <w:rStyle w:val="Hyperlink"/>
            <w:rFonts w:ascii="Calibri" w:hAnsi="Calibri"/>
          </w:rPr>
          <w:t>Freepik</w:t>
        </w:r>
        <w:proofErr w:type="spellEnd"/>
        <w:r w:rsidRPr="00E80E6A">
          <w:rPr>
            <w:rStyle w:val="Hyperlink"/>
            <w:rFonts w:ascii="Calibri" w:hAnsi="Calibri"/>
          </w:rPr>
          <w:t xml:space="preserve"> </w:t>
        </w:r>
        <w:r w:rsidRPr="00114A81">
          <w:rPr>
            <w:rStyle w:val="Hyperlink"/>
            <w:rFonts w:ascii="Calibri" w:hAnsi="Calibri"/>
          </w:rPr>
          <w:t>License</w:t>
        </w:r>
      </w:hyperlink>
    </w:p>
    <w:p w14:paraId="4FD664A0" w14:textId="77777777" w:rsidR="00A3005E" w:rsidRDefault="00A3005E" w:rsidP="00A3005E">
      <w:pPr>
        <w:rPr>
          <w:rFonts w:ascii="Calibri" w:hAnsi="Calibri"/>
        </w:rPr>
      </w:pPr>
      <w:r w:rsidRPr="00114A81">
        <w:rPr>
          <w:rFonts w:ascii="Calibri" w:hAnsi="Calibri"/>
        </w:rPr>
        <w:t>Menschen</w:t>
      </w:r>
      <w:r>
        <w:rPr>
          <w:rFonts w:ascii="Calibri" w:hAnsi="Calibri"/>
        </w:rPr>
        <w:t xml:space="preserve">: </w:t>
      </w:r>
      <w:proofErr w:type="spellStart"/>
      <w:r>
        <w:rPr>
          <w:rFonts w:ascii="Calibri" w:hAnsi="Calibri"/>
        </w:rPr>
        <w:t>pikisuperstar</w:t>
      </w:r>
      <w:proofErr w:type="spellEnd"/>
      <w:r w:rsidR="00E80E6A">
        <w:rPr>
          <w:rFonts w:ascii="Calibri" w:hAnsi="Calibri"/>
        </w:rPr>
        <w:t xml:space="preserve"> </w:t>
      </w:r>
      <w:r>
        <w:rPr>
          <w:rFonts w:ascii="Calibri" w:hAnsi="Calibri"/>
        </w:rPr>
        <w:t>/</w:t>
      </w:r>
      <w:r w:rsidR="00E80E6A">
        <w:rPr>
          <w:rFonts w:ascii="Calibri" w:hAnsi="Calibri"/>
        </w:rPr>
        <w:t xml:space="preserve"> </w:t>
      </w:r>
      <w:hyperlink r:id="rId17" w:history="1">
        <w:r w:rsidR="00E80E6A" w:rsidRPr="00A3005E">
          <w:rPr>
            <w:rStyle w:val="Hyperlink"/>
            <w:rFonts w:ascii="Calibri" w:hAnsi="Calibri"/>
          </w:rPr>
          <w:t>freepik.com</w:t>
        </w:r>
      </w:hyperlink>
      <w:r w:rsidR="00E80E6A">
        <w:rPr>
          <w:rFonts w:ascii="Calibri" w:hAnsi="Calibri"/>
        </w:rPr>
        <w:t xml:space="preserve">/ </w:t>
      </w:r>
      <w:hyperlink r:id="rId18" w:anchor="nav-freepik-license" w:history="1">
        <w:proofErr w:type="spellStart"/>
        <w:r w:rsidR="00E80E6A" w:rsidRPr="00E80E6A">
          <w:rPr>
            <w:rStyle w:val="Hyperlink"/>
            <w:rFonts w:ascii="Calibri" w:hAnsi="Calibri"/>
          </w:rPr>
          <w:t>Freepik</w:t>
        </w:r>
        <w:proofErr w:type="spellEnd"/>
        <w:r w:rsidR="00E80E6A" w:rsidRPr="00E80E6A">
          <w:rPr>
            <w:rStyle w:val="Hyperlink"/>
            <w:rFonts w:ascii="Calibri" w:hAnsi="Calibri"/>
          </w:rPr>
          <w:t xml:space="preserve"> </w:t>
        </w:r>
        <w:r w:rsidR="00E80E6A" w:rsidRPr="00114A81">
          <w:rPr>
            <w:rStyle w:val="Hyperlink"/>
            <w:rFonts w:ascii="Calibri" w:hAnsi="Calibri"/>
          </w:rPr>
          <w:t>License</w:t>
        </w:r>
      </w:hyperlink>
      <w:r w:rsidRPr="00114A81">
        <w:rPr>
          <w:rFonts w:ascii="Calibri" w:hAnsi="Calibri"/>
        </w:rPr>
        <w:br/>
        <w:t>Becher, Burger</w:t>
      </w:r>
      <w:r w:rsidR="00E80E6A">
        <w:rPr>
          <w:rFonts w:ascii="Calibri" w:hAnsi="Calibri"/>
        </w:rPr>
        <w:t xml:space="preserve">: </w:t>
      </w:r>
      <w:proofErr w:type="spellStart"/>
      <w:r w:rsidR="00E80E6A">
        <w:rPr>
          <w:rFonts w:ascii="Calibri" w:hAnsi="Calibri"/>
        </w:rPr>
        <w:t>rawpixel</w:t>
      </w:r>
      <w:proofErr w:type="spellEnd"/>
      <w:r w:rsidR="00E80E6A">
        <w:rPr>
          <w:rFonts w:ascii="Calibri" w:hAnsi="Calibri"/>
        </w:rPr>
        <w:t xml:space="preserve"> / </w:t>
      </w:r>
      <w:hyperlink r:id="rId19" w:history="1">
        <w:r w:rsidR="00E80E6A" w:rsidRPr="00A3005E">
          <w:rPr>
            <w:rStyle w:val="Hyperlink"/>
            <w:rFonts w:ascii="Calibri" w:hAnsi="Calibri"/>
          </w:rPr>
          <w:t>freepik.com</w:t>
        </w:r>
      </w:hyperlink>
      <w:r w:rsidR="00E80E6A">
        <w:rPr>
          <w:rFonts w:ascii="Calibri" w:hAnsi="Calibri"/>
        </w:rPr>
        <w:t xml:space="preserve">/ </w:t>
      </w:r>
      <w:hyperlink r:id="rId20" w:anchor="nav-freepik-license" w:history="1">
        <w:proofErr w:type="spellStart"/>
        <w:r w:rsidR="00E80E6A" w:rsidRPr="00E80E6A">
          <w:rPr>
            <w:rStyle w:val="Hyperlink"/>
            <w:rFonts w:ascii="Calibri" w:hAnsi="Calibri"/>
          </w:rPr>
          <w:t>Freepik</w:t>
        </w:r>
        <w:proofErr w:type="spellEnd"/>
        <w:r w:rsidR="00E80E6A" w:rsidRPr="00E80E6A">
          <w:rPr>
            <w:rStyle w:val="Hyperlink"/>
            <w:rFonts w:ascii="Calibri" w:hAnsi="Calibri"/>
          </w:rPr>
          <w:t xml:space="preserve"> </w:t>
        </w:r>
        <w:r w:rsidR="00E80E6A" w:rsidRPr="00114A81">
          <w:rPr>
            <w:rStyle w:val="Hyperlink"/>
            <w:rFonts w:ascii="Calibri" w:hAnsi="Calibri"/>
          </w:rPr>
          <w:t>License</w:t>
        </w:r>
      </w:hyperlink>
    </w:p>
    <w:p w14:paraId="6EDF2650" w14:textId="77777777" w:rsidR="00A3005E" w:rsidRPr="00114A81" w:rsidRDefault="00A3005E" w:rsidP="00A3005E">
      <w:pPr>
        <w:rPr>
          <w:rFonts w:ascii="Calibri" w:hAnsi="Calibri"/>
        </w:rPr>
      </w:pPr>
      <w:r w:rsidRPr="00114A81">
        <w:rPr>
          <w:rFonts w:ascii="Calibri" w:hAnsi="Calibri"/>
        </w:rPr>
        <w:t>Auto, Flasche</w:t>
      </w:r>
      <w:r w:rsidR="00E80E6A">
        <w:rPr>
          <w:rFonts w:ascii="Calibri" w:hAnsi="Calibri"/>
        </w:rPr>
        <w:t>:</w:t>
      </w:r>
      <w:r w:rsidR="002A7C51">
        <w:rPr>
          <w:rFonts w:ascii="Calibri" w:hAnsi="Calibri"/>
        </w:rPr>
        <w:t xml:space="preserve"> </w:t>
      </w:r>
      <w:proofErr w:type="spellStart"/>
      <w:r w:rsidR="002A7C51">
        <w:rPr>
          <w:rFonts w:ascii="Calibri" w:hAnsi="Calibri"/>
        </w:rPr>
        <w:t>Freepik</w:t>
      </w:r>
      <w:proofErr w:type="spellEnd"/>
      <w:r w:rsidRPr="00114A81">
        <w:rPr>
          <w:rFonts w:ascii="Calibri" w:hAnsi="Calibri"/>
        </w:rPr>
        <w:t xml:space="preserve"> </w:t>
      </w:r>
      <w:r w:rsidR="00227C9D">
        <w:rPr>
          <w:rFonts w:ascii="Calibri" w:hAnsi="Calibri"/>
        </w:rPr>
        <w:t xml:space="preserve">/ </w:t>
      </w:r>
      <w:hyperlink r:id="rId21" w:history="1">
        <w:r w:rsidR="00227C9D" w:rsidRPr="00A3005E">
          <w:rPr>
            <w:rStyle w:val="Hyperlink"/>
            <w:rFonts w:ascii="Calibri" w:hAnsi="Calibri"/>
          </w:rPr>
          <w:t>freepik.com</w:t>
        </w:r>
      </w:hyperlink>
      <w:r w:rsidR="00227C9D">
        <w:rPr>
          <w:rFonts w:ascii="Calibri" w:hAnsi="Calibri"/>
        </w:rPr>
        <w:t xml:space="preserve">/ </w:t>
      </w:r>
      <w:hyperlink r:id="rId22" w:anchor="nav-freepik-license" w:history="1">
        <w:proofErr w:type="spellStart"/>
        <w:r w:rsidR="00227C9D" w:rsidRPr="00E80E6A">
          <w:rPr>
            <w:rStyle w:val="Hyperlink"/>
            <w:rFonts w:ascii="Calibri" w:hAnsi="Calibri"/>
          </w:rPr>
          <w:t>Freepik</w:t>
        </w:r>
        <w:proofErr w:type="spellEnd"/>
        <w:r w:rsidR="00227C9D" w:rsidRPr="00E80E6A">
          <w:rPr>
            <w:rStyle w:val="Hyperlink"/>
            <w:rFonts w:ascii="Calibri" w:hAnsi="Calibri"/>
          </w:rPr>
          <w:t xml:space="preserve"> </w:t>
        </w:r>
        <w:r w:rsidR="00227C9D" w:rsidRPr="00114A81">
          <w:rPr>
            <w:rStyle w:val="Hyperlink"/>
            <w:rFonts w:ascii="Calibri" w:hAnsi="Calibri"/>
          </w:rPr>
          <w:t>License</w:t>
        </w:r>
      </w:hyperlink>
      <w:r w:rsidRPr="00114A81">
        <w:rPr>
          <w:rFonts w:ascii="Calibri" w:hAnsi="Calibri"/>
        </w:rPr>
        <w:br/>
        <w:t>Papier</w:t>
      </w:r>
      <w:r w:rsidR="00E80E6A">
        <w:rPr>
          <w:rFonts w:ascii="Calibri" w:hAnsi="Calibri"/>
        </w:rPr>
        <w:t>:</w:t>
      </w:r>
      <w:r w:rsidRPr="00114A81">
        <w:rPr>
          <w:rFonts w:ascii="Calibri" w:hAnsi="Calibri"/>
        </w:rPr>
        <w:t xml:space="preserve"> </w:t>
      </w:r>
      <w:proofErr w:type="spellStart"/>
      <w:r w:rsidR="00227C9D">
        <w:rPr>
          <w:rFonts w:ascii="Calibri" w:hAnsi="Calibri"/>
        </w:rPr>
        <w:t>Macrovector</w:t>
      </w:r>
      <w:proofErr w:type="spellEnd"/>
      <w:r w:rsidR="00227C9D">
        <w:rPr>
          <w:rFonts w:ascii="Calibri" w:hAnsi="Calibri"/>
        </w:rPr>
        <w:t xml:space="preserve"> / </w:t>
      </w:r>
      <w:hyperlink r:id="rId23" w:history="1">
        <w:r w:rsidR="00227C9D" w:rsidRPr="00A3005E">
          <w:rPr>
            <w:rStyle w:val="Hyperlink"/>
            <w:rFonts w:ascii="Calibri" w:hAnsi="Calibri"/>
          </w:rPr>
          <w:t>freepik.com</w:t>
        </w:r>
      </w:hyperlink>
      <w:r w:rsidR="00227C9D">
        <w:rPr>
          <w:rFonts w:ascii="Calibri" w:hAnsi="Calibri"/>
        </w:rPr>
        <w:t xml:space="preserve">/ </w:t>
      </w:r>
      <w:hyperlink r:id="rId24" w:anchor="nav-freepik-license" w:history="1">
        <w:proofErr w:type="spellStart"/>
        <w:r w:rsidR="00227C9D" w:rsidRPr="00E80E6A">
          <w:rPr>
            <w:rStyle w:val="Hyperlink"/>
            <w:rFonts w:ascii="Calibri" w:hAnsi="Calibri"/>
          </w:rPr>
          <w:t>Freepik</w:t>
        </w:r>
        <w:proofErr w:type="spellEnd"/>
        <w:r w:rsidR="00227C9D" w:rsidRPr="00E80E6A">
          <w:rPr>
            <w:rStyle w:val="Hyperlink"/>
            <w:rFonts w:ascii="Calibri" w:hAnsi="Calibri"/>
          </w:rPr>
          <w:t xml:space="preserve"> </w:t>
        </w:r>
        <w:r w:rsidR="00227C9D" w:rsidRPr="00114A81">
          <w:rPr>
            <w:rStyle w:val="Hyperlink"/>
            <w:rFonts w:ascii="Calibri" w:hAnsi="Calibri"/>
          </w:rPr>
          <w:t>License</w:t>
        </w:r>
      </w:hyperlink>
    </w:p>
    <w:p w14:paraId="01CDC340" w14:textId="77777777" w:rsidR="0041092D" w:rsidRPr="00952D25" w:rsidRDefault="0041092D" w:rsidP="00480420">
      <w:pPr>
        <w:rPr>
          <w:rFonts w:ascii="Calibri" w:hAnsi="Calibri"/>
        </w:rPr>
      </w:pPr>
    </w:p>
    <w:sectPr w:rsidR="0041092D" w:rsidRPr="00952D25" w:rsidSect="00A3005E">
      <w:footerReference w:type="first" r:id="rId25"/>
      <w:pgSz w:w="16840" w:h="11900" w:orient="landscape"/>
      <w:pgMar w:top="732" w:right="1412" w:bottom="1217" w:left="1134" w:header="397" w:footer="28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5E150F" w14:textId="77777777" w:rsidR="003D7CFD" w:rsidRDefault="003D7CFD">
      <w:r>
        <w:separator/>
      </w:r>
    </w:p>
  </w:endnote>
  <w:endnote w:type="continuationSeparator" w:id="0">
    <w:p w14:paraId="1E051F66" w14:textId="77777777" w:rsidR="003D7CFD" w:rsidRDefault="003D7C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62DB08" w14:textId="77777777" w:rsidR="00641B52" w:rsidRDefault="009A1C7F" w:rsidP="00641B52">
    <w:pPr>
      <w:pStyle w:val="Fuzeile"/>
      <w:framePr w:wrap="around" w:vAnchor="text" w:hAnchor="margin" w:xAlign="right" w:y="1"/>
      <w:rPr>
        <w:rStyle w:val="Seitenzahl"/>
      </w:rPr>
    </w:pPr>
    <w:r>
      <w:rPr>
        <w:rStyle w:val="Seitenzahl"/>
      </w:rPr>
      <w:fldChar w:fldCharType="begin"/>
    </w:r>
    <w:r w:rsidR="00641B52">
      <w:rPr>
        <w:rStyle w:val="Seitenzahl"/>
      </w:rPr>
      <w:instrText xml:space="preserve">PAGE  </w:instrText>
    </w:r>
    <w:r>
      <w:rPr>
        <w:rStyle w:val="Seitenzahl"/>
      </w:rPr>
      <w:fldChar w:fldCharType="end"/>
    </w:r>
  </w:p>
  <w:p w14:paraId="0F79B633" w14:textId="77777777" w:rsidR="00641B52" w:rsidRDefault="00641B52" w:rsidP="00641B52">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E4DC3E" w14:textId="1BE5C482" w:rsidR="00641B52" w:rsidRDefault="009A1C7F" w:rsidP="00641B52">
    <w:pPr>
      <w:pStyle w:val="Fuzeile"/>
      <w:framePr w:wrap="around" w:vAnchor="text" w:hAnchor="margin" w:xAlign="right" w:y="1"/>
      <w:rPr>
        <w:rStyle w:val="Seitenzahl"/>
      </w:rPr>
    </w:pPr>
    <w:r>
      <w:rPr>
        <w:rStyle w:val="Seitenzahl"/>
      </w:rPr>
      <w:fldChar w:fldCharType="begin"/>
    </w:r>
    <w:r w:rsidR="00641B52">
      <w:rPr>
        <w:rStyle w:val="Seitenzahl"/>
      </w:rPr>
      <w:instrText xml:space="preserve">PAGE  </w:instrText>
    </w:r>
    <w:r>
      <w:rPr>
        <w:rStyle w:val="Seitenzahl"/>
      </w:rPr>
      <w:fldChar w:fldCharType="separate"/>
    </w:r>
    <w:r w:rsidR="00293405">
      <w:rPr>
        <w:rStyle w:val="Seitenzahl"/>
        <w:noProof/>
      </w:rPr>
      <w:t>1</w:t>
    </w:r>
    <w:r>
      <w:rPr>
        <w:rStyle w:val="Seitenzahl"/>
      </w:rPr>
      <w:fldChar w:fldCharType="end"/>
    </w:r>
  </w:p>
  <w:p w14:paraId="03E215E9" w14:textId="77777777" w:rsidR="00641B52" w:rsidRPr="00FF7F7C" w:rsidRDefault="00641B52" w:rsidP="00641B52">
    <w:pPr>
      <w:pStyle w:val="Fuzeile"/>
      <w:ind w:right="360"/>
      <w:jc w:val="right"/>
      <w:rPr>
        <w:rFonts w:asciiTheme="minorHAnsi" w:hAnsiTheme="minorHAnsi" w:cstheme="minorHAnsi"/>
      </w:rPr>
    </w:pPr>
    <w:r w:rsidRPr="00FF7F7C">
      <w:rPr>
        <w:rFonts w:asciiTheme="minorHAnsi" w:hAnsiTheme="minorHAnsi" w:cstheme="minorHAnsi"/>
      </w:rPr>
      <w:t xml:space="preserve">Seite </w:t>
    </w:r>
  </w:p>
  <w:p w14:paraId="5316646C" w14:textId="134C4219" w:rsidR="00641B52" w:rsidRPr="00FF7F7C" w:rsidRDefault="00641B52" w:rsidP="00641B52">
    <w:pPr>
      <w:pBdr>
        <w:top w:val="single" w:sz="4" w:space="1" w:color="auto"/>
      </w:pBdr>
      <w:rPr>
        <w:rFonts w:asciiTheme="minorHAnsi" w:hAnsiTheme="minorHAnsi" w:cstheme="minorHAnsi"/>
      </w:rPr>
    </w:pPr>
    <w:r w:rsidRPr="00FF7F7C">
      <w:rPr>
        <w:rFonts w:asciiTheme="minorHAnsi" w:hAnsiTheme="minorHAnsi" w:cstheme="minorHAnsi"/>
        <w:sz w:val="16"/>
        <w:szCs w:val="16"/>
      </w:rPr>
      <w:t>Erschienen bei Umwelt im Unterricht (www.umwelt-im-unterricht.de)</w:t>
    </w:r>
    <w:r w:rsidR="00114A81" w:rsidRPr="00114A81">
      <w:rPr>
        <w:rFonts w:asciiTheme="minorHAnsi" w:hAnsiTheme="minorHAnsi" w:cstheme="minorHAnsi"/>
        <w:sz w:val="16"/>
        <w:szCs w:val="16"/>
      </w:rPr>
      <w:t xml:space="preserve">, Stand: 01/2020, Thema „Bioökonomie – Nachhaltige Alternative zur fossilen Wirtschaft?“; </w:t>
    </w:r>
    <w:r w:rsidRPr="00FF7F7C">
      <w:rPr>
        <w:rFonts w:asciiTheme="minorHAnsi" w:hAnsiTheme="minorHAnsi" w:cstheme="minorHAnsi"/>
        <w:sz w:val="16"/>
        <w:szCs w:val="16"/>
      </w:rPr>
      <w:t>Herausgeber: Bundesministerium für Umwelt, Naturschutz und nukleare Sicherheit</w:t>
    </w:r>
    <w:r w:rsidR="000E6C9A">
      <w:rPr>
        <w:rFonts w:asciiTheme="minorHAnsi" w:hAnsiTheme="minorHAnsi" w:cstheme="minorHAnsi"/>
        <w:sz w:val="16"/>
        <w:szCs w:val="16"/>
      </w:rPr>
      <w:t xml:space="preserve">. </w:t>
    </w:r>
    <w:r w:rsidRPr="00FF7F7C">
      <w:rPr>
        <w:rFonts w:asciiTheme="minorHAnsi" w:hAnsiTheme="minorHAnsi" w:cstheme="minorHAnsi"/>
        <w:sz w:val="16"/>
        <w:szCs w:val="16"/>
      </w:rPr>
      <w:t>Dieses Material steht unter Creative Commons-Lizenzen. Bearbeitung, Vervielfältigung und Veröffentlichung sind ausdrücklich gestattet. Bei Veröffentlichung müssen die von den Urhebern vorgegebenen Lizenzen verwendet und die Urheber genannt werden.</w:t>
    </w:r>
    <w:r w:rsidR="000E6C9A">
      <w:rPr>
        <w:rFonts w:asciiTheme="minorHAnsi" w:hAnsiTheme="minorHAnsi" w:cstheme="minorHAnsi"/>
        <w:sz w:val="16"/>
        <w:szCs w:val="16"/>
      </w:rPr>
      <w:t xml:space="preserve"> </w:t>
    </w:r>
    <w:r w:rsidRPr="00FF7F7C">
      <w:rPr>
        <w:rFonts w:asciiTheme="minorHAnsi" w:hAnsiTheme="minorHAnsi" w:cstheme="minorHAnsi"/>
        <w:sz w:val="16"/>
        <w:szCs w:val="16"/>
      </w:rPr>
      <w:t>Lizenzangabe für die Texte: www.umwelt-im-unterricht.de/CC BY-SA 4.0.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6EBE2E" w14:textId="77777777" w:rsidR="00641B52" w:rsidRPr="00FF7F7C" w:rsidRDefault="00641B52" w:rsidP="00641B52">
    <w:pPr>
      <w:pStyle w:val="Fuzeile"/>
      <w:jc w:val="right"/>
      <w:rPr>
        <w:rFonts w:asciiTheme="minorHAnsi" w:hAnsiTheme="minorHAnsi" w:cstheme="minorHAnsi"/>
      </w:rPr>
    </w:pPr>
  </w:p>
  <w:p w14:paraId="6A82BCC1" w14:textId="77777777" w:rsidR="00641B52" w:rsidRPr="00FF7F7C" w:rsidRDefault="00641B52" w:rsidP="00641B52">
    <w:pPr>
      <w:pBdr>
        <w:top w:val="single" w:sz="4" w:space="1" w:color="auto"/>
      </w:pBdr>
      <w:rPr>
        <w:rFonts w:asciiTheme="minorHAnsi" w:hAnsiTheme="minorHAnsi" w:cstheme="minorHAnsi"/>
        <w:sz w:val="16"/>
        <w:szCs w:val="16"/>
      </w:rPr>
    </w:pPr>
    <w:r w:rsidRPr="00FF7F7C">
      <w:rPr>
        <w:rFonts w:asciiTheme="minorHAnsi" w:hAnsiTheme="minorHAnsi" w:cstheme="minorHAnsi"/>
        <w:sz w:val="16"/>
        <w:szCs w:val="16"/>
      </w:rPr>
      <w:t xml:space="preserve">Erschienen bei </w:t>
    </w:r>
    <w:r w:rsidRPr="00114A81">
      <w:rPr>
        <w:rFonts w:asciiTheme="minorHAnsi" w:hAnsiTheme="minorHAnsi" w:cstheme="minorHAnsi"/>
        <w:sz w:val="16"/>
        <w:szCs w:val="16"/>
      </w:rPr>
      <w:t xml:space="preserve">Umwelt im Unterricht (www.umwelt-im-unterricht.de), Stand: </w:t>
    </w:r>
    <w:r w:rsidR="00114A81" w:rsidRPr="00114A81">
      <w:rPr>
        <w:rFonts w:asciiTheme="minorHAnsi" w:hAnsiTheme="minorHAnsi" w:cstheme="minorHAnsi"/>
        <w:sz w:val="16"/>
        <w:szCs w:val="16"/>
      </w:rPr>
      <w:t>01</w:t>
    </w:r>
    <w:r w:rsidRPr="00114A81">
      <w:rPr>
        <w:rFonts w:asciiTheme="minorHAnsi" w:hAnsiTheme="minorHAnsi" w:cstheme="minorHAnsi"/>
        <w:sz w:val="16"/>
        <w:szCs w:val="16"/>
      </w:rPr>
      <w:t>/20</w:t>
    </w:r>
    <w:r w:rsidR="00114A81" w:rsidRPr="00114A81">
      <w:rPr>
        <w:rFonts w:asciiTheme="minorHAnsi" w:hAnsiTheme="minorHAnsi" w:cstheme="minorHAnsi"/>
        <w:sz w:val="16"/>
        <w:szCs w:val="16"/>
      </w:rPr>
      <w:t>20</w:t>
    </w:r>
    <w:r w:rsidRPr="00114A81">
      <w:rPr>
        <w:rFonts w:asciiTheme="minorHAnsi" w:hAnsiTheme="minorHAnsi" w:cstheme="minorHAnsi"/>
        <w:sz w:val="16"/>
        <w:szCs w:val="16"/>
      </w:rPr>
      <w:t>, Thema „</w:t>
    </w:r>
    <w:r w:rsidR="00114A81" w:rsidRPr="00114A81">
      <w:rPr>
        <w:rFonts w:asciiTheme="minorHAnsi" w:hAnsiTheme="minorHAnsi" w:cstheme="minorHAnsi"/>
        <w:sz w:val="16"/>
        <w:szCs w:val="16"/>
      </w:rPr>
      <w:t xml:space="preserve">Bioökonomie – Nachhaltige Alternative zur fossilen Wirtschaft?“; </w:t>
    </w:r>
    <w:r w:rsidRPr="00114A81">
      <w:rPr>
        <w:rFonts w:asciiTheme="minorHAnsi" w:hAnsiTheme="minorHAnsi" w:cstheme="minorHAnsi"/>
        <w:sz w:val="16"/>
        <w:szCs w:val="16"/>
      </w:rPr>
      <w:t>Herausgeber</w:t>
    </w:r>
    <w:r w:rsidRPr="00FF7F7C">
      <w:rPr>
        <w:rFonts w:asciiTheme="minorHAnsi" w:hAnsiTheme="minorHAnsi" w:cstheme="minorHAnsi"/>
        <w:sz w:val="16"/>
        <w:szCs w:val="16"/>
      </w:rPr>
      <w:t>: Bundesministerium für Umwelt, Naturschutz und nukleare Sicherheit</w:t>
    </w:r>
  </w:p>
  <w:p w14:paraId="34903458" w14:textId="77777777" w:rsidR="00641B52" w:rsidRPr="00FF7F7C" w:rsidRDefault="00641B52" w:rsidP="00641B52">
    <w:pPr>
      <w:pBdr>
        <w:top w:val="single" w:sz="4" w:space="1" w:color="auto"/>
      </w:pBdr>
      <w:rPr>
        <w:rFonts w:asciiTheme="minorHAnsi" w:hAnsiTheme="minorHAnsi" w:cstheme="minorHAnsi"/>
        <w:sz w:val="16"/>
        <w:szCs w:val="16"/>
      </w:rPr>
    </w:pPr>
    <w:r w:rsidRPr="00FF7F7C">
      <w:rPr>
        <w:rFonts w:asciiTheme="minorHAnsi" w:hAnsiTheme="minorHAnsi" w:cstheme="minorHAnsi"/>
        <w:sz w:val="16"/>
        <w:szCs w:val="16"/>
      </w:rPr>
      <w:t>Dieses Material steht unter Creative Commons-Lizenzen. Bearbeitung, Vervielfältigung und Veröffentlichung sind ausdrücklich gestattet. Bei Veröffentlichung müssen die von den Urhebern vorgegebenen Lizenzen verwendet und die Urheber genannt werden.</w:t>
    </w:r>
  </w:p>
  <w:p w14:paraId="1B34F3F4" w14:textId="77777777" w:rsidR="00641B52" w:rsidRPr="00FF7F7C" w:rsidRDefault="00641B52" w:rsidP="00641B52">
    <w:pPr>
      <w:pBdr>
        <w:top w:val="single" w:sz="4" w:space="1" w:color="auto"/>
      </w:pBdr>
      <w:rPr>
        <w:rFonts w:asciiTheme="minorHAnsi" w:hAnsiTheme="minorHAnsi" w:cstheme="minorHAnsi"/>
      </w:rPr>
    </w:pPr>
    <w:r w:rsidRPr="00FF7F7C">
      <w:rPr>
        <w:rFonts w:asciiTheme="minorHAnsi" w:hAnsiTheme="minorHAnsi" w:cstheme="minorHAnsi"/>
        <w:sz w:val="16"/>
        <w:szCs w:val="16"/>
      </w:rPr>
      <w:t>Lizenzangabe für die Texte: www.umwelt-im-unterricht.de/CC BY-SA 4.0.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F40270" w14:textId="77777777" w:rsidR="00641B52" w:rsidRDefault="00641B52" w:rsidP="00641B52">
    <w:pPr>
      <w:pStyle w:val="Fuzeile"/>
      <w:jc w:val="right"/>
    </w:pPr>
  </w:p>
  <w:p w14:paraId="7C0E4944" w14:textId="77777777" w:rsidR="00641B52" w:rsidRDefault="00641B52" w:rsidP="00641B52">
    <w:pPr>
      <w:pBdr>
        <w:top w:val="single" w:sz="4" w:space="1" w:color="auto"/>
      </w:pBdr>
      <w:rPr>
        <w:sz w:val="16"/>
        <w:szCs w:val="16"/>
      </w:rPr>
    </w:pPr>
    <w:r>
      <w:rPr>
        <w:sz w:val="16"/>
        <w:szCs w:val="16"/>
      </w:rPr>
      <w:t>Erschienen bei Umwelt im Unterricht (www.umwelt-im-unterricht.de), Stand: 11/2019</w:t>
    </w:r>
  </w:p>
  <w:p w14:paraId="4B1DB9F4" w14:textId="77777777" w:rsidR="00641B52" w:rsidRDefault="00641B52" w:rsidP="00641B52">
    <w:pPr>
      <w:pBdr>
        <w:top w:val="single" w:sz="4" w:space="1" w:color="auto"/>
      </w:pBdr>
      <w:rPr>
        <w:sz w:val="16"/>
        <w:szCs w:val="16"/>
      </w:rPr>
    </w:pPr>
    <w:r>
      <w:rPr>
        <w:sz w:val="16"/>
        <w:szCs w:val="16"/>
      </w:rPr>
      <w:t xml:space="preserve">Herausgeber: </w:t>
    </w:r>
    <w:r w:rsidRPr="003355AA">
      <w:rPr>
        <w:sz w:val="16"/>
        <w:szCs w:val="16"/>
      </w:rPr>
      <w:t>Bundesministerium für Umwelt, Nat</w:t>
    </w:r>
    <w:r>
      <w:rPr>
        <w:sz w:val="16"/>
        <w:szCs w:val="16"/>
      </w:rPr>
      <w:t>urschutz und nukleare Sicherheit</w:t>
    </w:r>
  </w:p>
  <w:p w14:paraId="4E73900B" w14:textId="77777777" w:rsidR="00641B52" w:rsidRDefault="00641B52" w:rsidP="00641B52">
    <w:pPr>
      <w:pBdr>
        <w:top w:val="single" w:sz="4" w:space="1" w:color="auto"/>
      </w:pBdr>
      <w:rPr>
        <w:sz w:val="16"/>
        <w:szCs w:val="16"/>
      </w:rPr>
    </w:pPr>
    <w:r w:rsidRPr="003355AA">
      <w:rPr>
        <w:sz w:val="16"/>
        <w:szCs w:val="16"/>
      </w:rPr>
      <w:t>Dieses Material steht unter C</w:t>
    </w:r>
    <w:r>
      <w:rPr>
        <w:sz w:val="16"/>
        <w:szCs w:val="16"/>
      </w:rPr>
      <w:t xml:space="preserve">reative Commons-Lizenzen. Bearbeitung, </w:t>
    </w:r>
    <w:r w:rsidRPr="003355AA">
      <w:rPr>
        <w:sz w:val="16"/>
        <w:szCs w:val="16"/>
      </w:rPr>
      <w:t>Vervielfältigung</w:t>
    </w:r>
    <w:r>
      <w:rPr>
        <w:sz w:val="16"/>
        <w:szCs w:val="16"/>
      </w:rPr>
      <w:t xml:space="preserve"> und Veröffentlichung sind ausdrücklich gestattet. Bei Veröffentlichung müssen die von den Urhebern vorgegebenen Lizenzen verwendet und die Urheber genannt werden.</w:t>
    </w:r>
  </w:p>
  <w:p w14:paraId="4269DDFF" w14:textId="77777777" w:rsidR="00641B52" w:rsidRPr="00957447" w:rsidRDefault="00641B52" w:rsidP="00641B52">
    <w:pPr>
      <w:pBdr>
        <w:top w:val="single" w:sz="4" w:space="1" w:color="auto"/>
      </w:pBdr>
    </w:pPr>
    <w:r>
      <w:rPr>
        <w:sz w:val="16"/>
        <w:szCs w:val="16"/>
      </w:rPr>
      <w:t>Lizenzangabe für die Texte: www.umwelt-im-unterricht.de/CC BY-SA 4</w:t>
    </w:r>
    <w:r w:rsidRPr="003355AA">
      <w:rPr>
        <w:sz w:val="16"/>
        <w:szCs w:val="16"/>
      </w:rPr>
      <w:t>.0</w:t>
    </w:r>
    <w:r>
      <w:rPr>
        <w:sz w:val="16"/>
        <w:szCs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FE22BF" w14:textId="77777777" w:rsidR="003D7CFD" w:rsidRDefault="003D7CFD">
      <w:r>
        <w:separator/>
      </w:r>
    </w:p>
  </w:footnote>
  <w:footnote w:type="continuationSeparator" w:id="0">
    <w:p w14:paraId="4C4363CB" w14:textId="77777777" w:rsidR="003D7CFD" w:rsidRDefault="003D7C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53E23"/>
    <w:multiLevelType w:val="multilevel"/>
    <w:tmpl w:val="20A6E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445FA8"/>
    <w:multiLevelType w:val="multilevel"/>
    <w:tmpl w:val="DE18B9FA"/>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586CCB"/>
    <w:multiLevelType w:val="multilevel"/>
    <w:tmpl w:val="C6CE5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29049F"/>
    <w:multiLevelType w:val="hybridMultilevel"/>
    <w:tmpl w:val="D22C7938"/>
    <w:lvl w:ilvl="0" w:tplc="0407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FA204EE"/>
    <w:multiLevelType w:val="multilevel"/>
    <w:tmpl w:val="877C1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3523C3"/>
    <w:multiLevelType w:val="multilevel"/>
    <w:tmpl w:val="DE18B9FA"/>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6903A96"/>
    <w:multiLevelType w:val="hybridMultilevel"/>
    <w:tmpl w:val="9FB09C72"/>
    <w:lvl w:ilvl="0" w:tplc="04070001">
      <w:start w:val="1"/>
      <w:numFmt w:val="bullet"/>
      <w:lvlText w:val=""/>
      <w:lvlJc w:val="left"/>
      <w:pPr>
        <w:ind w:left="770" w:hanging="360"/>
      </w:pPr>
      <w:rPr>
        <w:rFonts w:ascii="Symbol" w:hAnsi="Symbol" w:hint="default"/>
      </w:rPr>
    </w:lvl>
    <w:lvl w:ilvl="1" w:tplc="04070003" w:tentative="1">
      <w:start w:val="1"/>
      <w:numFmt w:val="bullet"/>
      <w:lvlText w:val="o"/>
      <w:lvlJc w:val="left"/>
      <w:pPr>
        <w:ind w:left="1490" w:hanging="360"/>
      </w:pPr>
      <w:rPr>
        <w:rFonts w:ascii="Courier New" w:hAnsi="Courier New" w:cs="Courier New" w:hint="default"/>
      </w:rPr>
    </w:lvl>
    <w:lvl w:ilvl="2" w:tplc="04070005" w:tentative="1">
      <w:start w:val="1"/>
      <w:numFmt w:val="bullet"/>
      <w:lvlText w:val=""/>
      <w:lvlJc w:val="left"/>
      <w:pPr>
        <w:ind w:left="2210" w:hanging="360"/>
      </w:pPr>
      <w:rPr>
        <w:rFonts w:ascii="Wingdings" w:hAnsi="Wingdings" w:hint="default"/>
      </w:rPr>
    </w:lvl>
    <w:lvl w:ilvl="3" w:tplc="04070001" w:tentative="1">
      <w:start w:val="1"/>
      <w:numFmt w:val="bullet"/>
      <w:lvlText w:val=""/>
      <w:lvlJc w:val="left"/>
      <w:pPr>
        <w:ind w:left="2930" w:hanging="360"/>
      </w:pPr>
      <w:rPr>
        <w:rFonts w:ascii="Symbol" w:hAnsi="Symbol" w:hint="default"/>
      </w:rPr>
    </w:lvl>
    <w:lvl w:ilvl="4" w:tplc="04070003" w:tentative="1">
      <w:start w:val="1"/>
      <w:numFmt w:val="bullet"/>
      <w:lvlText w:val="o"/>
      <w:lvlJc w:val="left"/>
      <w:pPr>
        <w:ind w:left="3650" w:hanging="360"/>
      </w:pPr>
      <w:rPr>
        <w:rFonts w:ascii="Courier New" w:hAnsi="Courier New" w:cs="Courier New" w:hint="default"/>
      </w:rPr>
    </w:lvl>
    <w:lvl w:ilvl="5" w:tplc="04070005" w:tentative="1">
      <w:start w:val="1"/>
      <w:numFmt w:val="bullet"/>
      <w:lvlText w:val=""/>
      <w:lvlJc w:val="left"/>
      <w:pPr>
        <w:ind w:left="4370" w:hanging="360"/>
      </w:pPr>
      <w:rPr>
        <w:rFonts w:ascii="Wingdings" w:hAnsi="Wingdings" w:hint="default"/>
      </w:rPr>
    </w:lvl>
    <w:lvl w:ilvl="6" w:tplc="04070001" w:tentative="1">
      <w:start w:val="1"/>
      <w:numFmt w:val="bullet"/>
      <w:lvlText w:val=""/>
      <w:lvlJc w:val="left"/>
      <w:pPr>
        <w:ind w:left="5090" w:hanging="360"/>
      </w:pPr>
      <w:rPr>
        <w:rFonts w:ascii="Symbol" w:hAnsi="Symbol" w:hint="default"/>
      </w:rPr>
    </w:lvl>
    <w:lvl w:ilvl="7" w:tplc="04070003" w:tentative="1">
      <w:start w:val="1"/>
      <w:numFmt w:val="bullet"/>
      <w:lvlText w:val="o"/>
      <w:lvlJc w:val="left"/>
      <w:pPr>
        <w:ind w:left="5810" w:hanging="360"/>
      </w:pPr>
      <w:rPr>
        <w:rFonts w:ascii="Courier New" w:hAnsi="Courier New" w:cs="Courier New" w:hint="default"/>
      </w:rPr>
    </w:lvl>
    <w:lvl w:ilvl="8" w:tplc="04070005" w:tentative="1">
      <w:start w:val="1"/>
      <w:numFmt w:val="bullet"/>
      <w:lvlText w:val=""/>
      <w:lvlJc w:val="left"/>
      <w:pPr>
        <w:ind w:left="6530" w:hanging="360"/>
      </w:pPr>
      <w:rPr>
        <w:rFonts w:ascii="Wingdings" w:hAnsi="Wingdings" w:hint="default"/>
      </w:rPr>
    </w:lvl>
  </w:abstractNum>
  <w:abstractNum w:abstractNumId="7" w15:restartNumberingAfterBreak="0">
    <w:nsid w:val="4D4E6DC7"/>
    <w:multiLevelType w:val="multilevel"/>
    <w:tmpl w:val="84BEF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AB64DF3"/>
    <w:multiLevelType w:val="hybridMultilevel"/>
    <w:tmpl w:val="B7861CC0"/>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6DA80BB8"/>
    <w:multiLevelType w:val="hybridMultilevel"/>
    <w:tmpl w:val="8FECD5F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6F876D57"/>
    <w:multiLevelType w:val="multilevel"/>
    <w:tmpl w:val="DE18B9FA"/>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59C3D96"/>
    <w:multiLevelType w:val="multilevel"/>
    <w:tmpl w:val="DE18B9FA"/>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8"/>
  </w:num>
  <w:num w:numId="3">
    <w:abstractNumId w:val="1"/>
  </w:num>
  <w:num w:numId="4">
    <w:abstractNumId w:val="3"/>
  </w:num>
  <w:num w:numId="5">
    <w:abstractNumId w:val="10"/>
  </w:num>
  <w:num w:numId="6">
    <w:abstractNumId w:val="5"/>
  </w:num>
  <w:num w:numId="7">
    <w:abstractNumId w:val="7"/>
  </w:num>
  <w:num w:numId="8">
    <w:abstractNumId w:val="9"/>
  </w:num>
  <w:num w:numId="9">
    <w:abstractNumId w:val="11"/>
  </w:num>
  <w:num w:numId="10">
    <w:abstractNumId w:val="0"/>
  </w:num>
  <w:num w:numId="11">
    <w:abstractNumId w:val="4"/>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0420"/>
    <w:rsid w:val="00001F2B"/>
    <w:rsid w:val="00003594"/>
    <w:rsid w:val="00045FE7"/>
    <w:rsid w:val="000A0661"/>
    <w:rsid w:val="000B7BD7"/>
    <w:rsid w:val="000C7D6D"/>
    <w:rsid w:val="000E2CAB"/>
    <w:rsid w:val="000E6C9A"/>
    <w:rsid w:val="0010489F"/>
    <w:rsid w:val="00114A81"/>
    <w:rsid w:val="00150E42"/>
    <w:rsid w:val="001549C1"/>
    <w:rsid w:val="001577C5"/>
    <w:rsid w:val="00165F9F"/>
    <w:rsid w:val="00186579"/>
    <w:rsid w:val="001A5B1D"/>
    <w:rsid w:val="001A704A"/>
    <w:rsid w:val="001E7C32"/>
    <w:rsid w:val="00202FD6"/>
    <w:rsid w:val="00227C9D"/>
    <w:rsid w:val="002446FA"/>
    <w:rsid w:val="00250E18"/>
    <w:rsid w:val="002824F0"/>
    <w:rsid w:val="00293405"/>
    <w:rsid w:val="002A7C51"/>
    <w:rsid w:val="002B7A27"/>
    <w:rsid w:val="002D06FC"/>
    <w:rsid w:val="00333BC8"/>
    <w:rsid w:val="00362FC0"/>
    <w:rsid w:val="003720E1"/>
    <w:rsid w:val="003919BD"/>
    <w:rsid w:val="003B190F"/>
    <w:rsid w:val="003D7CFD"/>
    <w:rsid w:val="003E795B"/>
    <w:rsid w:val="003F7546"/>
    <w:rsid w:val="00407F7D"/>
    <w:rsid w:val="0041092D"/>
    <w:rsid w:val="00433A62"/>
    <w:rsid w:val="00480420"/>
    <w:rsid w:val="00483023"/>
    <w:rsid w:val="004E169D"/>
    <w:rsid w:val="004E5C61"/>
    <w:rsid w:val="0051090D"/>
    <w:rsid w:val="0051168F"/>
    <w:rsid w:val="00544BDE"/>
    <w:rsid w:val="005528E4"/>
    <w:rsid w:val="00556E08"/>
    <w:rsid w:val="005B06A6"/>
    <w:rsid w:val="005B76F8"/>
    <w:rsid w:val="005F3F8C"/>
    <w:rsid w:val="005F6BCB"/>
    <w:rsid w:val="00600D62"/>
    <w:rsid w:val="00612F5C"/>
    <w:rsid w:val="0061610B"/>
    <w:rsid w:val="00621032"/>
    <w:rsid w:val="00641B52"/>
    <w:rsid w:val="0064462E"/>
    <w:rsid w:val="00653C8C"/>
    <w:rsid w:val="00686371"/>
    <w:rsid w:val="00690F14"/>
    <w:rsid w:val="006A02D4"/>
    <w:rsid w:val="006F230E"/>
    <w:rsid w:val="0072524D"/>
    <w:rsid w:val="00727457"/>
    <w:rsid w:val="007435A7"/>
    <w:rsid w:val="00752D7F"/>
    <w:rsid w:val="00775562"/>
    <w:rsid w:val="0078068D"/>
    <w:rsid w:val="007815DE"/>
    <w:rsid w:val="00805EE5"/>
    <w:rsid w:val="008228F2"/>
    <w:rsid w:val="008411FB"/>
    <w:rsid w:val="008456AD"/>
    <w:rsid w:val="00853F8C"/>
    <w:rsid w:val="00863569"/>
    <w:rsid w:val="00887031"/>
    <w:rsid w:val="008B31EB"/>
    <w:rsid w:val="008E73DA"/>
    <w:rsid w:val="009031BD"/>
    <w:rsid w:val="00952D25"/>
    <w:rsid w:val="00962D6C"/>
    <w:rsid w:val="00963EB7"/>
    <w:rsid w:val="009734A1"/>
    <w:rsid w:val="00981C85"/>
    <w:rsid w:val="009A1C7F"/>
    <w:rsid w:val="009C54F6"/>
    <w:rsid w:val="009E5636"/>
    <w:rsid w:val="00A3005E"/>
    <w:rsid w:val="00A45E64"/>
    <w:rsid w:val="00A66562"/>
    <w:rsid w:val="00A7706F"/>
    <w:rsid w:val="00A83A86"/>
    <w:rsid w:val="00A84917"/>
    <w:rsid w:val="00A84B19"/>
    <w:rsid w:val="00AA6145"/>
    <w:rsid w:val="00AC46E6"/>
    <w:rsid w:val="00AE3F71"/>
    <w:rsid w:val="00B17441"/>
    <w:rsid w:val="00B4028B"/>
    <w:rsid w:val="00B62372"/>
    <w:rsid w:val="00B6267E"/>
    <w:rsid w:val="00B70786"/>
    <w:rsid w:val="00B71C7E"/>
    <w:rsid w:val="00BB706C"/>
    <w:rsid w:val="00BD4DFB"/>
    <w:rsid w:val="00BD6897"/>
    <w:rsid w:val="00BE583D"/>
    <w:rsid w:val="00C02A6C"/>
    <w:rsid w:val="00C36812"/>
    <w:rsid w:val="00C45DD3"/>
    <w:rsid w:val="00C729C1"/>
    <w:rsid w:val="00C924FB"/>
    <w:rsid w:val="00CB7CF1"/>
    <w:rsid w:val="00D218E1"/>
    <w:rsid w:val="00D25521"/>
    <w:rsid w:val="00D322BF"/>
    <w:rsid w:val="00D42B0D"/>
    <w:rsid w:val="00D44A06"/>
    <w:rsid w:val="00D675B2"/>
    <w:rsid w:val="00D92F02"/>
    <w:rsid w:val="00DA4B44"/>
    <w:rsid w:val="00DD12F7"/>
    <w:rsid w:val="00E15CC5"/>
    <w:rsid w:val="00E433EB"/>
    <w:rsid w:val="00E52385"/>
    <w:rsid w:val="00E80E6A"/>
    <w:rsid w:val="00E84D78"/>
    <w:rsid w:val="00EC0B7D"/>
    <w:rsid w:val="00EE0E1A"/>
    <w:rsid w:val="00EE3BD8"/>
    <w:rsid w:val="00F06976"/>
    <w:rsid w:val="00F12394"/>
    <w:rsid w:val="00F34B0C"/>
    <w:rsid w:val="00F625F6"/>
    <w:rsid w:val="00F7132E"/>
    <w:rsid w:val="00F73E02"/>
    <w:rsid w:val="00F8736E"/>
    <w:rsid w:val="00FB2DA4"/>
    <w:rsid w:val="00FF7F7C"/>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81EB1BF"/>
  <w15:docId w15:val="{794E5C34-063F-3342-B18E-8C30F4AD4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1092D"/>
    <w:rPr>
      <w:rFonts w:ascii="Times New Roman" w:eastAsia="Times New Roman" w:hAnsi="Times New Roman" w:cs="Times New Roman"/>
      <w:lang w:eastAsia="de-DE"/>
    </w:rPr>
  </w:style>
  <w:style w:type="paragraph" w:styleId="berschrift1">
    <w:name w:val="heading 1"/>
    <w:basedOn w:val="Standard"/>
    <w:next w:val="Standard"/>
    <w:link w:val="berschrift1Zchn"/>
    <w:qFormat/>
    <w:rsid w:val="00480420"/>
    <w:pPr>
      <w:keepNext/>
      <w:keepLines/>
      <w:outlineLvl w:val="0"/>
    </w:pPr>
    <w:rPr>
      <w:rFonts w:eastAsia="MS Gothic"/>
      <w:b/>
      <w:bCs/>
      <w:sz w:val="40"/>
      <w:szCs w:val="32"/>
    </w:rPr>
  </w:style>
  <w:style w:type="paragraph" w:styleId="berschrift2">
    <w:name w:val="heading 2"/>
    <w:basedOn w:val="Standard"/>
    <w:next w:val="Standard"/>
    <w:link w:val="berschrift2Zchn"/>
    <w:uiPriority w:val="9"/>
    <w:qFormat/>
    <w:rsid w:val="00480420"/>
    <w:pPr>
      <w:keepNext/>
      <w:keepLines/>
      <w:spacing w:before="120" w:after="120"/>
      <w:outlineLvl w:val="1"/>
    </w:pPr>
    <w:rPr>
      <w:rFonts w:eastAsia="MS Gothic"/>
      <w:b/>
      <w:bCs/>
      <w:sz w:val="32"/>
      <w:szCs w:val="26"/>
    </w:rPr>
  </w:style>
  <w:style w:type="paragraph" w:styleId="berschrift3">
    <w:name w:val="heading 3"/>
    <w:basedOn w:val="Standard"/>
    <w:next w:val="Standard"/>
    <w:link w:val="berschrift3Zchn"/>
    <w:uiPriority w:val="9"/>
    <w:qFormat/>
    <w:rsid w:val="00480420"/>
    <w:pPr>
      <w:keepNext/>
      <w:spacing w:before="240" w:after="60"/>
      <w:outlineLvl w:val="2"/>
    </w:pPr>
    <w:rPr>
      <w:rFonts w:eastAsia="MS Gothic"/>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480420"/>
    <w:rPr>
      <w:rFonts w:ascii="Calibri" w:eastAsia="MS Gothic" w:hAnsi="Calibri" w:cs="Times New Roman"/>
      <w:b/>
      <w:bCs/>
      <w:sz w:val="40"/>
      <w:szCs w:val="32"/>
    </w:rPr>
  </w:style>
  <w:style w:type="character" w:customStyle="1" w:styleId="berschrift2Zchn">
    <w:name w:val="Überschrift 2 Zchn"/>
    <w:basedOn w:val="Absatz-Standardschriftart"/>
    <w:link w:val="berschrift2"/>
    <w:uiPriority w:val="9"/>
    <w:rsid w:val="00480420"/>
    <w:rPr>
      <w:rFonts w:ascii="Calibri" w:eastAsia="MS Gothic" w:hAnsi="Calibri" w:cs="Times New Roman"/>
      <w:b/>
      <w:bCs/>
      <w:sz w:val="32"/>
      <w:szCs w:val="26"/>
    </w:rPr>
  </w:style>
  <w:style w:type="character" w:customStyle="1" w:styleId="berschrift3Zchn">
    <w:name w:val="Überschrift 3 Zchn"/>
    <w:basedOn w:val="Absatz-Standardschriftart"/>
    <w:link w:val="berschrift3"/>
    <w:uiPriority w:val="9"/>
    <w:rsid w:val="00480420"/>
    <w:rPr>
      <w:rFonts w:ascii="Calibri" w:eastAsia="MS Gothic" w:hAnsi="Calibri" w:cs="Times New Roman"/>
      <w:b/>
      <w:bCs/>
      <w:sz w:val="26"/>
      <w:szCs w:val="26"/>
      <w:lang w:eastAsia="de-DE"/>
    </w:rPr>
  </w:style>
  <w:style w:type="paragraph" w:styleId="Fuzeile">
    <w:name w:val="footer"/>
    <w:basedOn w:val="Standard"/>
    <w:link w:val="FuzeileZchn"/>
    <w:uiPriority w:val="99"/>
    <w:unhideWhenUsed/>
    <w:rsid w:val="00480420"/>
    <w:pPr>
      <w:tabs>
        <w:tab w:val="center" w:pos="4536"/>
        <w:tab w:val="right" w:pos="9072"/>
      </w:tabs>
    </w:pPr>
  </w:style>
  <w:style w:type="character" w:customStyle="1" w:styleId="FuzeileZchn">
    <w:name w:val="Fußzeile Zchn"/>
    <w:basedOn w:val="Absatz-Standardschriftart"/>
    <w:link w:val="Fuzeile"/>
    <w:uiPriority w:val="99"/>
    <w:rsid w:val="00480420"/>
    <w:rPr>
      <w:rFonts w:ascii="Calibri" w:eastAsia="MS Mincho" w:hAnsi="Calibri" w:cs="Times New Roman"/>
      <w:lang w:eastAsia="de-DE"/>
    </w:rPr>
  </w:style>
  <w:style w:type="character" w:styleId="Hyperlink">
    <w:name w:val="Hyperlink"/>
    <w:uiPriority w:val="99"/>
    <w:unhideWhenUsed/>
    <w:rsid w:val="00480420"/>
    <w:rPr>
      <w:color w:val="0000FF"/>
      <w:u w:val="single"/>
    </w:rPr>
  </w:style>
  <w:style w:type="paragraph" w:customStyle="1" w:styleId="Vorspann">
    <w:name w:val="Vorspann"/>
    <w:basedOn w:val="Standard"/>
    <w:qFormat/>
    <w:rsid w:val="00480420"/>
    <w:pPr>
      <w:spacing w:after="240"/>
    </w:pPr>
    <w:rPr>
      <w:i/>
      <w:iCs/>
      <w:szCs w:val="22"/>
    </w:rPr>
  </w:style>
  <w:style w:type="paragraph" w:customStyle="1" w:styleId="Dachzeile">
    <w:name w:val="Dachzeile"/>
    <w:basedOn w:val="Standard"/>
    <w:qFormat/>
    <w:rsid w:val="00480420"/>
    <w:rPr>
      <w:sz w:val="20"/>
    </w:rPr>
  </w:style>
  <w:style w:type="character" w:styleId="Kommentarzeichen">
    <w:name w:val="annotation reference"/>
    <w:uiPriority w:val="99"/>
    <w:semiHidden/>
    <w:unhideWhenUsed/>
    <w:rsid w:val="00480420"/>
    <w:rPr>
      <w:sz w:val="18"/>
      <w:szCs w:val="18"/>
    </w:rPr>
  </w:style>
  <w:style w:type="paragraph" w:styleId="Kommentartext">
    <w:name w:val="annotation text"/>
    <w:basedOn w:val="Standard"/>
    <w:link w:val="KommentartextZchn"/>
    <w:uiPriority w:val="99"/>
    <w:unhideWhenUsed/>
    <w:rsid w:val="00480420"/>
  </w:style>
  <w:style w:type="character" w:customStyle="1" w:styleId="KommentartextZchn">
    <w:name w:val="Kommentartext Zchn"/>
    <w:basedOn w:val="Absatz-Standardschriftart"/>
    <w:link w:val="Kommentartext"/>
    <w:uiPriority w:val="99"/>
    <w:rsid w:val="00480420"/>
    <w:rPr>
      <w:rFonts w:ascii="Calibri" w:eastAsia="MS Mincho" w:hAnsi="Calibri" w:cs="Times New Roman"/>
      <w:lang w:eastAsia="de-DE"/>
    </w:rPr>
  </w:style>
  <w:style w:type="paragraph" w:styleId="Verzeichnis1">
    <w:name w:val="toc 1"/>
    <w:basedOn w:val="Standard"/>
    <w:next w:val="Standard"/>
    <w:autoRedefine/>
    <w:uiPriority w:val="39"/>
    <w:unhideWhenUsed/>
    <w:rsid w:val="00480420"/>
    <w:pPr>
      <w:tabs>
        <w:tab w:val="right" w:leader="dot" w:pos="9056"/>
      </w:tabs>
    </w:pPr>
  </w:style>
  <w:style w:type="character" w:styleId="Seitenzahl">
    <w:name w:val="page number"/>
    <w:basedOn w:val="Absatz-Standardschriftart"/>
    <w:uiPriority w:val="99"/>
    <w:semiHidden/>
    <w:unhideWhenUsed/>
    <w:rsid w:val="00480420"/>
  </w:style>
  <w:style w:type="paragraph" w:styleId="Sprechblasentext">
    <w:name w:val="Balloon Text"/>
    <w:basedOn w:val="Standard"/>
    <w:link w:val="SprechblasentextZchn"/>
    <w:uiPriority w:val="99"/>
    <w:semiHidden/>
    <w:unhideWhenUsed/>
    <w:rsid w:val="00480420"/>
    <w:rPr>
      <w:sz w:val="18"/>
      <w:szCs w:val="18"/>
    </w:rPr>
  </w:style>
  <w:style w:type="character" w:customStyle="1" w:styleId="SprechblasentextZchn">
    <w:name w:val="Sprechblasentext Zchn"/>
    <w:basedOn w:val="Absatz-Standardschriftart"/>
    <w:link w:val="Sprechblasentext"/>
    <w:uiPriority w:val="99"/>
    <w:semiHidden/>
    <w:rsid w:val="00480420"/>
    <w:rPr>
      <w:rFonts w:ascii="Times New Roman" w:eastAsia="MS Mincho" w:hAnsi="Times New Roman" w:cs="Times New Roman"/>
      <w:sz w:val="18"/>
      <w:szCs w:val="18"/>
      <w:lang w:eastAsia="de-DE"/>
    </w:rPr>
  </w:style>
  <w:style w:type="paragraph" w:styleId="Kommentarthema">
    <w:name w:val="annotation subject"/>
    <w:basedOn w:val="Kommentartext"/>
    <w:next w:val="Kommentartext"/>
    <w:link w:val="KommentarthemaZchn"/>
    <w:uiPriority w:val="99"/>
    <w:semiHidden/>
    <w:unhideWhenUsed/>
    <w:rsid w:val="00362FC0"/>
    <w:rPr>
      <w:b/>
      <w:bCs/>
      <w:sz w:val="20"/>
      <w:szCs w:val="20"/>
    </w:rPr>
  </w:style>
  <w:style w:type="character" w:customStyle="1" w:styleId="KommentarthemaZchn">
    <w:name w:val="Kommentarthema Zchn"/>
    <w:basedOn w:val="KommentartextZchn"/>
    <w:link w:val="Kommentarthema"/>
    <w:uiPriority w:val="99"/>
    <w:semiHidden/>
    <w:rsid w:val="00362FC0"/>
    <w:rPr>
      <w:rFonts w:ascii="Calibri" w:eastAsia="MS Mincho" w:hAnsi="Calibri" w:cs="Times New Roman"/>
      <w:b/>
      <w:bCs/>
      <w:sz w:val="20"/>
      <w:szCs w:val="20"/>
      <w:lang w:eastAsia="de-DE"/>
    </w:rPr>
  </w:style>
  <w:style w:type="paragraph" w:styleId="Verzeichnis2">
    <w:name w:val="toc 2"/>
    <w:basedOn w:val="Standard"/>
    <w:next w:val="Standard"/>
    <w:autoRedefine/>
    <w:uiPriority w:val="39"/>
    <w:unhideWhenUsed/>
    <w:rsid w:val="00A84917"/>
    <w:pPr>
      <w:spacing w:after="100"/>
      <w:ind w:left="240"/>
    </w:pPr>
  </w:style>
  <w:style w:type="character" w:customStyle="1" w:styleId="NichtaufgelsteErwhnung1">
    <w:name w:val="Nicht aufgelöste Erwähnung1"/>
    <w:basedOn w:val="Absatz-Standardschriftart"/>
    <w:uiPriority w:val="99"/>
    <w:semiHidden/>
    <w:unhideWhenUsed/>
    <w:rsid w:val="00686371"/>
    <w:rPr>
      <w:color w:val="605E5C"/>
      <w:shd w:val="clear" w:color="auto" w:fill="E1DFDD"/>
    </w:rPr>
  </w:style>
  <w:style w:type="paragraph" w:styleId="Kopfzeile">
    <w:name w:val="header"/>
    <w:basedOn w:val="Standard"/>
    <w:link w:val="KopfzeileZchn"/>
    <w:uiPriority w:val="99"/>
    <w:unhideWhenUsed/>
    <w:rsid w:val="00F34B0C"/>
    <w:pPr>
      <w:tabs>
        <w:tab w:val="center" w:pos="4536"/>
        <w:tab w:val="right" w:pos="9072"/>
      </w:tabs>
    </w:pPr>
  </w:style>
  <w:style w:type="character" w:customStyle="1" w:styleId="KopfzeileZchn">
    <w:name w:val="Kopfzeile Zchn"/>
    <w:basedOn w:val="Absatz-Standardschriftart"/>
    <w:link w:val="Kopfzeile"/>
    <w:uiPriority w:val="99"/>
    <w:rsid w:val="00F34B0C"/>
    <w:rPr>
      <w:rFonts w:ascii="Calibri" w:eastAsia="MS Mincho" w:hAnsi="Calibri" w:cs="Times New Roman"/>
      <w:lang w:eastAsia="de-DE"/>
    </w:rPr>
  </w:style>
  <w:style w:type="paragraph" w:styleId="Listenabsatz">
    <w:name w:val="List Paragraph"/>
    <w:basedOn w:val="Standard"/>
    <w:uiPriority w:val="34"/>
    <w:qFormat/>
    <w:rsid w:val="00045FE7"/>
    <w:pPr>
      <w:ind w:left="720"/>
      <w:contextualSpacing/>
    </w:pPr>
  </w:style>
  <w:style w:type="character" w:customStyle="1" w:styleId="apple-converted-space">
    <w:name w:val="apple-converted-space"/>
    <w:basedOn w:val="Absatz-Standardschriftart"/>
    <w:rsid w:val="002D06FC"/>
  </w:style>
  <w:style w:type="character" w:customStyle="1" w:styleId="headline">
    <w:name w:val="headline"/>
    <w:basedOn w:val="Absatz-Standardschriftart"/>
    <w:rsid w:val="002D06FC"/>
  </w:style>
  <w:style w:type="paragraph" w:customStyle="1" w:styleId="article-intro">
    <w:name w:val="article-intro"/>
    <w:basedOn w:val="Standard"/>
    <w:rsid w:val="002D06FC"/>
    <w:pPr>
      <w:spacing w:before="100" w:beforeAutospacing="1" w:after="100" w:afterAutospacing="1"/>
    </w:pPr>
  </w:style>
  <w:style w:type="character" w:styleId="Fett">
    <w:name w:val="Strong"/>
    <w:basedOn w:val="Absatz-Standardschriftart"/>
    <w:uiPriority w:val="22"/>
    <w:qFormat/>
    <w:rsid w:val="002D06FC"/>
    <w:rPr>
      <w:b/>
      <w:bCs/>
    </w:rPr>
  </w:style>
  <w:style w:type="paragraph" w:styleId="StandardWeb">
    <w:name w:val="Normal (Web)"/>
    <w:basedOn w:val="Standard"/>
    <w:uiPriority w:val="99"/>
    <w:semiHidden/>
    <w:unhideWhenUsed/>
    <w:rsid w:val="00963EB7"/>
    <w:pPr>
      <w:spacing w:before="100" w:beforeAutospacing="1" w:after="100" w:afterAutospacing="1"/>
    </w:pPr>
  </w:style>
  <w:style w:type="character" w:styleId="BesuchterLink">
    <w:name w:val="FollowedHyperlink"/>
    <w:basedOn w:val="Absatz-Standardschriftart"/>
    <w:uiPriority w:val="99"/>
    <w:semiHidden/>
    <w:unhideWhenUsed/>
    <w:rsid w:val="00FB2DA4"/>
    <w:rPr>
      <w:color w:val="954F72" w:themeColor="followedHyperlink"/>
      <w:u w:val="single"/>
    </w:rPr>
  </w:style>
  <w:style w:type="paragraph" w:customStyle="1" w:styleId="Absatzberschrift">
    <w:name w:val="Absatz Überschrift"/>
    <w:basedOn w:val="Standard"/>
    <w:rsid w:val="00DD12F7"/>
    <w:rPr>
      <w:b/>
    </w:rPr>
  </w:style>
  <w:style w:type="paragraph" w:styleId="Funotentext">
    <w:name w:val="footnote text"/>
    <w:basedOn w:val="Standard"/>
    <w:link w:val="FunotentextZchn"/>
    <w:uiPriority w:val="99"/>
    <w:semiHidden/>
    <w:unhideWhenUsed/>
    <w:rsid w:val="00165F9F"/>
    <w:rPr>
      <w:rFonts w:ascii="Arial" w:eastAsia="Arial" w:hAnsi="Arial" w:cs="Arial"/>
      <w:sz w:val="20"/>
      <w:szCs w:val="20"/>
    </w:rPr>
  </w:style>
  <w:style w:type="character" w:customStyle="1" w:styleId="FunotentextZchn">
    <w:name w:val="Fußnotentext Zchn"/>
    <w:basedOn w:val="Absatz-Standardschriftart"/>
    <w:link w:val="Funotentext"/>
    <w:uiPriority w:val="99"/>
    <w:semiHidden/>
    <w:rsid w:val="00165F9F"/>
    <w:rPr>
      <w:rFonts w:ascii="Arial" w:eastAsia="Arial" w:hAnsi="Arial" w:cs="Arial"/>
      <w:sz w:val="20"/>
      <w:szCs w:val="20"/>
      <w:lang w:eastAsia="de-DE"/>
    </w:rPr>
  </w:style>
  <w:style w:type="character" w:styleId="Funotenzeichen">
    <w:name w:val="footnote reference"/>
    <w:basedOn w:val="Absatz-Standardschriftart"/>
    <w:uiPriority w:val="99"/>
    <w:semiHidden/>
    <w:unhideWhenUsed/>
    <w:rsid w:val="00165F9F"/>
    <w:rPr>
      <w:vertAlign w:val="superscript"/>
    </w:rPr>
  </w:style>
  <w:style w:type="character" w:customStyle="1" w:styleId="NichtaufgelsteErwhnung2">
    <w:name w:val="Nicht aufgelöste Erwähnung2"/>
    <w:basedOn w:val="Absatz-Standardschriftart"/>
    <w:uiPriority w:val="99"/>
    <w:semiHidden/>
    <w:unhideWhenUsed/>
    <w:rsid w:val="00952D25"/>
    <w:rPr>
      <w:color w:val="605E5C"/>
      <w:shd w:val="clear" w:color="auto" w:fill="E1DFDD"/>
    </w:rPr>
  </w:style>
  <w:style w:type="character" w:customStyle="1" w:styleId="NichtaufgelsteErwhnung3">
    <w:name w:val="Nicht aufgelöste Erwähnung3"/>
    <w:basedOn w:val="Absatz-Standardschriftart"/>
    <w:uiPriority w:val="99"/>
    <w:semiHidden/>
    <w:unhideWhenUsed/>
    <w:rsid w:val="00114A81"/>
    <w:rPr>
      <w:color w:val="605E5C"/>
      <w:shd w:val="clear" w:color="auto" w:fill="E1DFDD"/>
    </w:rPr>
  </w:style>
  <w:style w:type="character" w:styleId="NichtaufgelsteErwhnung">
    <w:name w:val="Unresolved Mention"/>
    <w:basedOn w:val="Absatz-Standardschriftart"/>
    <w:uiPriority w:val="99"/>
    <w:semiHidden/>
    <w:unhideWhenUsed/>
    <w:rsid w:val="000E6C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73760">
      <w:bodyDiv w:val="1"/>
      <w:marLeft w:val="0"/>
      <w:marRight w:val="0"/>
      <w:marTop w:val="0"/>
      <w:marBottom w:val="0"/>
      <w:divBdr>
        <w:top w:val="none" w:sz="0" w:space="0" w:color="auto"/>
        <w:left w:val="none" w:sz="0" w:space="0" w:color="auto"/>
        <w:bottom w:val="none" w:sz="0" w:space="0" w:color="auto"/>
        <w:right w:val="none" w:sz="0" w:space="0" w:color="auto"/>
      </w:divBdr>
    </w:div>
    <w:div w:id="38671626">
      <w:bodyDiv w:val="1"/>
      <w:marLeft w:val="0"/>
      <w:marRight w:val="0"/>
      <w:marTop w:val="0"/>
      <w:marBottom w:val="0"/>
      <w:divBdr>
        <w:top w:val="none" w:sz="0" w:space="0" w:color="auto"/>
        <w:left w:val="none" w:sz="0" w:space="0" w:color="auto"/>
        <w:bottom w:val="none" w:sz="0" w:space="0" w:color="auto"/>
        <w:right w:val="none" w:sz="0" w:space="0" w:color="auto"/>
      </w:divBdr>
    </w:div>
    <w:div w:id="60251998">
      <w:bodyDiv w:val="1"/>
      <w:marLeft w:val="0"/>
      <w:marRight w:val="0"/>
      <w:marTop w:val="0"/>
      <w:marBottom w:val="0"/>
      <w:divBdr>
        <w:top w:val="none" w:sz="0" w:space="0" w:color="auto"/>
        <w:left w:val="none" w:sz="0" w:space="0" w:color="auto"/>
        <w:bottom w:val="none" w:sz="0" w:space="0" w:color="auto"/>
        <w:right w:val="none" w:sz="0" w:space="0" w:color="auto"/>
      </w:divBdr>
    </w:div>
    <w:div w:id="154610303">
      <w:bodyDiv w:val="1"/>
      <w:marLeft w:val="0"/>
      <w:marRight w:val="0"/>
      <w:marTop w:val="0"/>
      <w:marBottom w:val="0"/>
      <w:divBdr>
        <w:top w:val="none" w:sz="0" w:space="0" w:color="auto"/>
        <w:left w:val="none" w:sz="0" w:space="0" w:color="auto"/>
        <w:bottom w:val="none" w:sz="0" w:space="0" w:color="auto"/>
        <w:right w:val="none" w:sz="0" w:space="0" w:color="auto"/>
      </w:divBdr>
      <w:divsChild>
        <w:div w:id="312104206">
          <w:marLeft w:val="0"/>
          <w:marRight w:val="0"/>
          <w:marTop w:val="0"/>
          <w:marBottom w:val="0"/>
          <w:divBdr>
            <w:top w:val="none" w:sz="0" w:space="0" w:color="auto"/>
            <w:left w:val="none" w:sz="0" w:space="0" w:color="auto"/>
            <w:bottom w:val="none" w:sz="0" w:space="0" w:color="auto"/>
            <w:right w:val="none" w:sz="0" w:space="0" w:color="auto"/>
          </w:divBdr>
          <w:divsChild>
            <w:div w:id="2069720149">
              <w:marLeft w:val="0"/>
              <w:marRight w:val="0"/>
              <w:marTop w:val="0"/>
              <w:marBottom w:val="0"/>
              <w:divBdr>
                <w:top w:val="none" w:sz="0" w:space="0" w:color="auto"/>
                <w:left w:val="none" w:sz="0" w:space="0" w:color="auto"/>
                <w:bottom w:val="none" w:sz="0" w:space="0" w:color="auto"/>
                <w:right w:val="none" w:sz="0" w:space="0" w:color="auto"/>
              </w:divBdr>
              <w:divsChild>
                <w:div w:id="174283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8598">
      <w:bodyDiv w:val="1"/>
      <w:marLeft w:val="0"/>
      <w:marRight w:val="0"/>
      <w:marTop w:val="0"/>
      <w:marBottom w:val="0"/>
      <w:divBdr>
        <w:top w:val="none" w:sz="0" w:space="0" w:color="auto"/>
        <w:left w:val="none" w:sz="0" w:space="0" w:color="auto"/>
        <w:bottom w:val="none" w:sz="0" w:space="0" w:color="auto"/>
        <w:right w:val="none" w:sz="0" w:space="0" w:color="auto"/>
      </w:divBdr>
      <w:divsChild>
        <w:div w:id="1431776223">
          <w:marLeft w:val="0"/>
          <w:marRight w:val="0"/>
          <w:marTop w:val="0"/>
          <w:marBottom w:val="0"/>
          <w:divBdr>
            <w:top w:val="none" w:sz="0" w:space="0" w:color="auto"/>
            <w:left w:val="none" w:sz="0" w:space="0" w:color="auto"/>
            <w:bottom w:val="none" w:sz="0" w:space="0" w:color="auto"/>
            <w:right w:val="none" w:sz="0" w:space="0" w:color="auto"/>
          </w:divBdr>
          <w:divsChild>
            <w:div w:id="200019788">
              <w:marLeft w:val="0"/>
              <w:marRight w:val="0"/>
              <w:marTop w:val="0"/>
              <w:marBottom w:val="0"/>
              <w:divBdr>
                <w:top w:val="none" w:sz="0" w:space="0" w:color="auto"/>
                <w:left w:val="none" w:sz="0" w:space="0" w:color="auto"/>
                <w:bottom w:val="none" w:sz="0" w:space="0" w:color="auto"/>
                <w:right w:val="none" w:sz="0" w:space="0" w:color="auto"/>
              </w:divBdr>
              <w:divsChild>
                <w:div w:id="160873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408796">
      <w:bodyDiv w:val="1"/>
      <w:marLeft w:val="0"/>
      <w:marRight w:val="0"/>
      <w:marTop w:val="0"/>
      <w:marBottom w:val="0"/>
      <w:divBdr>
        <w:top w:val="none" w:sz="0" w:space="0" w:color="auto"/>
        <w:left w:val="none" w:sz="0" w:space="0" w:color="auto"/>
        <w:bottom w:val="none" w:sz="0" w:space="0" w:color="auto"/>
        <w:right w:val="none" w:sz="0" w:space="0" w:color="auto"/>
      </w:divBdr>
    </w:div>
    <w:div w:id="334266207">
      <w:bodyDiv w:val="1"/>
      <w:marLeft w:val="0"/>
      <w:marRight w:val="0"/>
      <w:marTop w:val="0"/>
      <w:marBottom w:val="0"/>
      <w:divBdr>
        <w:top w:val="none" w:sz="0" w:space="0" w:color="auto"/>
        <w:left w:val="none" w:sz="0" w:space="0" w:color="auto"/>
        <w:bottom w:val="none" w:sz="0" w:space="0" w:color="auto"/>
        <w:right w:val="none" w:sz="0" w:space="0" w:color="auto"/>
      </w:divBdr>
    </w:div>
    <w:div w:id="342169084">
      <w:bodyDiv w:val="1"/>
      <w:marLeft w:val="0"/>
      <w:marRight w:val="0"/>
      <w:marTop w:val="0"/>
      <w:marBottom w:val="0"/>
      <w:divBdr>
        <w:top w:val="none" w:sz="0" w:space="0" w:color="auto"/>
        <w:left w:val="none" w:sz="0" w:space="0" w:color="auto"/>
        <w:bottom w:val="none" w:sz="0" w:space="0" w:color="auto"/>
        <w:right w:val="none" w:sz="0" w:space="0" w:color="auto"/>
      </w:divBdr>
    </w:div>
    <w:div w:id="356926713">
      <w:bodyDiv w:val="1"/>
      <w:marLeft w:val="0"/>
      <w:marRight w:val="0"/>
      <w:marTop w:val="0"/>
      <w:marBottom w:val="0"/>
      <w:divBdr>
        <w:top w:val="none" w:sz="0" w:space="0" w:color="auto"/>
        <w:left w:val="none" w:sz="0" w:space="0" w:color="auto"/>
        <w:bottom w:val="none" w:sz="0" w:space="0" w:color="auto"/>
        <w:right w:val="none" w:sz="0" w:space="0" w:color="auto"/>
      </w:divBdr>
      <w:divsChild>
        <w:div w:id="2131194318">
          <w:marLeft w:val="0"/>
          <w:marRight w:val="0"/>
          <w:marTop w:val="0"/>
          <w:marBottom w:val="0"/>
          <w:divBdr>
            <w:top w:val="none" w:sz="0" w:space="0" w:color="auto"/>
            <w:left w:val="none" w:sz="0" w:space="0" w:color="auto"/>
            <w:bottom w:val="none" w:sz="0" w:space="0" w:color="auto"/>
            <w:right w:val="none" w:sz="0" w:space="0" w:color="auto"/>
          </w:divBdr>
          <w:divsChild>
            <w:div w:id="131749744">
              <w:marLeft w:val="0"/>
              <w:marRight w:val="0"/>
              <w:marTop w:val="0"/>
              <w:marBottom w:val="0"/>
              <w:divBdr>
                <w:top w:val="none" w:sz="0" w:space="0" w:color="auto"/>
                <w:left w:val="none" w:sz="0" w:space="0" w:color="auto"/>
                <w:bottom w:val="none" w:sz="0" w:space="0" w:color="auto"/>
                <w:right w:val="none" w:sz="0" w:space="0" w:color="auto"/>
              </w:divBdr>
              <w:divsChild>
                <w:div w:id="471751036">
                  <w:marLeft w:val="0"/>
                  <w:marRight w:val="0"/>
                  <w:marTop w:val="0"/>
                  <w:marBottom w:val="0"/>
                  <w:divBdr>
                    <w:top w:val="none" w:sz="0" w:space="0" w:color="auto"/>
                    <w:left w:val="none" w:sz="0" w:space="0" w:color="auto"/>
                    <w:bottom w:val="none" w:sz="0" w:space="0" w:color="auto"/>
                    <w:right w:val="none" w:sz="0" w:space="0" w:color="auto"/>
                  </w:divBdr>
                  <w:divsChild>
                    <w:div w:id="16517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476274">
      <w:bodyDiv w:val="1"/>
      <w:marLeft w:val="0"/>
      <w:marRight w:val="0"/>
      <w:marTop w:val="0"/>
      <w:marBottom w:val="0"/>
      <w:divBdr>
        <w:top w:val="none" w:sz="0" w:space="0" w:color="auto"/>
        <w:left w:val="none" w:sz="0" w:space="0" w:color="auto"/>
        <w:bottom w:val="none" w:sz="0" w:space="0" w:color="auto"/>
        <w:right w:val="none" w:sz="0" w:space="0" w:color="auto"/>
      </w:divBdr>
    </w:div>
    <w:div w:id="392116811">
      <w:bodyDiv w:val="1"/>
      <w:marLeft w:val="0"/>
      <w:marRight w:val="0"/>
      <w:marTop w:val="0"/>
      <w:marBottom w:val="0"/>
      <w:divBdr>
        <w:top w:val="none" w:sz="0" w:space="0" w:color="auto"/>
        <w:left w:val="none" w:sz="0" w:space="0" w:color="auto"/>
        <w:bottom w:val="none" w:sz="0" w:space="0" w:color="auto"/>
        <w:right w:val="none" w:sz="0" w:space="0" w:color="auto"/>
      </w:divBdr>
    </w:div>
    <w:div w:id="413012563">
      <w:bodyDiv w:val="1"/>
      <w:marLeft w:val="0"/>
      <w:marRight w:val="0"/>
      <w:marTop w:val="0"/>
      <w:marBottom w:val="0"/>
      <w:divBdr>
        <w:top w:val="none" w:sz="0" w:space="0" w:color="auto"/>
        <w:left w:val="none" w:sz="0" w:space="0" w:color="auto"/>
        <w:bottom w:val="none" w:sz="0" w:space="0" w:color="auto"/>
        <w:right w:val="none" w:sz="0" w:space="0" w:color="auto"/>
      </w:divBdr>
    </w:div>
    <w:div w:id="450636678">
      <w:bodyDiv w:val="1"/>
      <w:marLeft w:val="0"/>
      <w:marRight w:val="0"/>
      <w:marTop w:val="0"/>
      <w:marBottom w:val="0"/>
      <w:divBdr>
        <w:top w:val="none" w:sz="0" w:space="0" w:color="auto"/>
        <w:left w:val="none" w:sz="0" w:space="0" w:color="auto"/>
        <w:bottom w:val="none" w:sz="0" w:space="0" w:color="auto"/>
        <w:right w:val="none" w:sz="0" w:space="0" w:color="auto"/>
      </w:divBdr>
    </w:div>
    <w:div w:id="458113571">
      <w:bodyDiv w:val="1"/>
      <w:marLeft w:val="0"/>
      <w:marRight w:val="0"/>
      <w:marTop w:val="0"/>
      <w:marBottom w:val="0"/>
      <w:divBdr>
        <w:top w:val="none" w:sz="0" w:space="0" w:color="auto"/>
        <w:left w:val="none" w:sz="0" w:space="0" w:color="auto"/>
        <w:bottom w:val="none" w:sz="0" w:space="0" w:color="auto"/>
        <w:right w:val="none" w:sz="0" w:space="0" w:color="auto"/>
      </w:divBdr>
    </w:div>
    <w:div w:id="512886031">
      <w:bodyDiv w:val="1"/>
      <w:marLeft w:val="0"/>
      <w:marRight w:val="0"/>
      <w:marTop w:val="0"/>
      <w:marBottom w:val="0"/>
      <w:divBdr>
        <w:top w:val="none" w:sz="0" w:space="0" w:color="auto"/>
        <w:left w:val="none" w:sz="0" w:space="0" w:color="auto"/>
        <w:bottom w:val="none" w:sz="0" w:space="0" w:color="auto"/>
        <w:right w:val="none" w:sz="0" w:space="0" w:color="auto"/>
      </w:divBdr>
    </w:div>
    <w:div w:id="532309214">
      <w:bodyDiv w:val="1"/>
      <w:marLeft w:val="0"/>
      <w:marRight w:val="0"/>
      <w:marTop w:val="0"/>
      <w:marBottom w:val="0"/>
      <w:divBdr>
        <w:top w:val="none" w:sz="0" w:space="0" w:color="auto"/>
        <w:left w:val="none" w:sz="0" w:space="0" w:color="auto"/>
        <w:bottom w:val="none" w:sz="0" w:space="0" w:color="auto"/>
        <w:right w:val="none" w:sz="0" w:space="0" w:color="auto"/>
      </w:divBdr>
    </w:div>
    <w:div w:id="570190802">
      <w:bodyDiv w:val="1"/>
      <w:marLeft w:val="0"/>
      <w:marRight w:val="0"/>
      <w:marTop w:val="0"/>
      <w:marBottom w:val="0"/>
      <w:divBdr>
        <w:top w:val="none" w:sz="0" w:space="0" w:color="auto"/>
        <w:left w:val="none" w:sz="0" w:space="0" w:color="auto"/>
        <w:bottom w:val="none" w:sz="0" w:space="0" w:color="auto"/>
        <w:right w:val="none" w:sz="0" w:space="0" w:color="auto"/>
      </w:divBdr>
      <w:divsChild>
        <w:div w:id="843282955">
          <w:marLeft w:val="0"/>
          <w:marRight w:val="0"/>
          <w:marTop w:val="0"/>
          <w:marBottom w:val="0"/>
          <w:divBdr>
            <w:top w:val="none" w:sz="0" w:space="0" w:color="auto"/>
            <w:left w:val="none" w:sz="0" w:space="0" w:color="auto"/>
            <w:bottom w:val="none" w:sz="0" w:space="0" w:color="auto"/>
            <w:right w:val="none" w:sz="0" w:space="0" w:color="auto"/>
          </w:divBdr>
          <w:divsChild>
            <w:div w:id="1956517407">
              <w:marLeft w:val="0"/>
              <w:marRight w:val="0"/>
              <w:marTop w:val="0"/>
              <w:marBottom w:val="0"/>
              <w:divBdr>
                <w:top w:val="none" w:sz="0" w:space="0" w:color="auto"/>
                <w:left w:val="none" w:sz="0" w:space="0" w:color="auto"/>
                <w:bottom w:val="none" w:sz="0" w:space="0" w:color="auto"/>
                <w:right w:val="none" w:sz="0" w:space="0" w:color="auto"/>
              </w:divBdr>
              <w:divsChild>
                <w:div w:id="785663254">
                  <w:marLeft w:val="0"/>
                  <w:marRight w:val="0"/>
                  <w:marTop w:val="0"/>
                  <w:marBottom w:val="0"/>
                  <w:divBdr>
                    <w:top w:val="none" w:sz="0" w:space="0" w:color="auto"/>
                    <w:left w:val="none" w:sz="0" w:space="0" w:color="auto"/>
                    <w:bottom w:val="none" w:sz="0" w:space="0" w:color="auto"/>
                    <w:right w:val="none" w:sz="0" w:space="0" w:color="auto"/>
                  </w:divBdr>
                  <w:divsChild>
                    <w:div w:id="18067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200309">
      <w:bodyDiv w:val="1"/>
      <w:marLeft w:val="0"/>
      <w:marRight w:val="0"/>
      <w:marTop w:val="0"/>
      <w:marBottom w:val="0"/>
      <w:divBdr>
        <w:top w:val="none" w:sz="0" w:space="0" w:color="auto"/>
        <w:left w:val="none" w:sz="0" w:space="0" w:color="auto"/>
        <w:bottom w:val="none" w:sz="0" w:space="0" w:color="auto"/>
        <w:right w:val="none" w:sz="0" w:space="0" w:color="auto"/>
      </w:divBdr>
    </w:div>
    <w:div w:id="677654566">
      <w:bodyDiv w:val="1"/>
      <w:marLeft w:val="0"/>
      <w:marRight w:val="0"/>
      <w:marTop w:val="0"/>
      <w:marBottom w:val="0"/>
      <w:divBdr>
        <w:top w:val="none" w:sz="0" w:space="0" w:color="auto"/>
        <w:left w:val="none" w:sz="0" w:space="0" w:color="auto"/>
        <w:bottom w:val="none" w:sz="0" w:space="0" w:color="auto"/>
        <w:right w:val="none" w:sz="0" w:space="0" w:color="auto"/>
      </w:divBdr>
    </w:div>
    <w:div w:id="723677521">
      <w:bodyDiv w:val="1"/>
      <w:marLeft w:val="0"/>
      <w:marRight w:val="0"/>
      <w:marTop w:val="0"/>
      <w:marBottom w:val="0"/>
      <w:divBdr>
        <w:top w:val="none" w:sz="0" w:space="0" w:color="auto"/>
        <w:left w:val="none" w:sz="0" w:space="0" w:color="auto"/>
        <w:bottom w:val="none" w:sz="0" w:space="0" w:color="auto"/>
        <w:right w:val="none" w:sz="0" w:space="0" w:color="auto"/>
      </w:divBdr>
      <w:divsChild>
        <w:div w:id="639727619">
          <w:marLeft w:val="0"/>
          <w:marRight w:val="0"/>
          <w:marTop w:val="0"/>
          <w:marBottom w:val="0"/>
          <w:divBdr>
            <w:top w:val="none" w:sz="0" w:space="0" w:color="auto"/>
            <w:left w:val="none" w:sz="0" w:space="0" w:color="auto"/>
            <w:bottom w:val="none" w:sz="0" w:space="0" w:color="auto"/>
            <w:right w:val="none" w:sz="0" w:space="0" w:color="auto"/>
          </w:divBdr>
          <w:divsChild>
            <w:div w:id="217015331">
              <w:marLeft w:val="0"/>
              <w:marRight w:val="0"/>
              <w:marTop w:val="0"/>
              <w:marBottom w:val="0"/>
              <w:divBdr>
                <w:top w:val="none" w:sz="0" w:space="0" w:color="auto"/>
                <w:left w:val="none" w:sz="0" w:space="0" w:color="auto"/>
                <w:bottom w:val="none" w:sz="0" w:space="0" w:color="auto"/>
                <w:right w:val="none" w:sz="0" w:space="0" w:color="auto"/>
              </w:divBdr>
              <w:divsChild>
                <w:div w:id="187210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285529">
      <w:bodyDiv w:val="1"/>
      <w:marLeft w:val="0"/>
      <w:marRight w:val="0"/>
      <w:marTop w:val="0"/>
      <w:marBottom w:val="0"/>
      <w:divBdr>
        <w:top w:val="none" w:sz="0" w:space="0" w:color="auto"/>
        <w:left w:val="none" w:sz="0" w:space="0" w:color="auto"/>
        <w:bottom w:val="none" w:sz="0" w:space="0" w:color="auto"/>
        <w:right w:val="none" w:sz="0" w:space="0" w:color="auto"/>
      </w:divBdr>
      <w:divsChild>
        <w:div w:id="1863783103">
          <w:marLeft w:val="0"/>
          <w:marRight w:val="0"/>
          <w:marTop w:val="0"/>
          <w:marBottom w:val="0"/>
          <w:divBdr>
            <w:top w:val="none" w:sz="0" w:space="0" w:color="auto"/>
            <w:left w:val="none" w:sz="0" w:space="0" w:color="auto"/>
            <w:bottom w:val="none" w:sz="0" w:space="0" w:color="auto"/>
            <w:right w:val="none" w:sz="0" w:space="0" w:color="auto"/>
          </w:divBdr>
          <w:divsChild>
            <w:div w:id="1195193938">
              <w:marLeft w:val="0"/>
              <w:marRight w:val="0"/>
              <w:marTop w:val="0"/>
              <w:marBottom w:val="0"/>
              <w:divBdr>
                <w:top w:val="none" w:sz="0" w:space="0" w:color="auto"/>
                <w:left w:val="none" w:sz="0" w:space="0" w:color="auto"/>
                <w:bottom w:val="none" w:sz="0" w:space="0" w:color="auto"/>
                <w:right w:val="none" w:sz="0" w:space="0" w:color="auto"/>
              </w:divBdr>
              <w:divsChild>
                <w:div w:id="73223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481365">
      <w:bodyDiv w:val="1"/>
      <w:marLeft w:val="0"/>
      <w:marRight w:val="0"/>
      <w:marTop w:val="0"/>
      <w:marBottom w:val="0"/>
      <w:divBdr>
        <w:top w:val="none" w:sz="0" w:space="0" w:color="auto"/>
        <w:left w:val="none" w:sz="0" w:space="0" w:color="auto"/>
        <w:bottom w:val="none" w:sz="0" w:space="0" w:color="auto"/>
        <w:right w:val="none" w:sz="0" w:space="0" w:color="auto"/>
      </w:divBdr>
      <w:divsChild>
        <w:div w:id="427653834">
          <w:marLeft w:val="0"/>
          <w:marRight w:val="0"/>
          <w:marTop w:val="0"/>
          <w:marBottom w:val="0"/>
          <w:divBdr>
            <w:top w:val="none" w:sz="0" w:space="0" w:color="auto"/>
            <w:left w:val="none" w:sz="0" w:space="0" w:color="auto"/>
            <w:bottom w:val="none" w:sz="0" w:space="0" w:color="auto"/>
            <w:right w:val="none" w:sz="0" w:space="0" w:color="auto"/>
          </w:divBdr>
          <w:divsChild>
            <w:div w:id="1801337804">
              <w:marLeft w:val="0"/>
              <w:marRight w:val="0"/>
              <w:marTop w:val="0"/>
              <w:marBottom w:val="0"/>
              <w:divBdr>
                <w:top w:val="none" w:sz="0" w:space="0" w:color="auto"/>
                <w:left w:val="none" w:sz="0" w:space="0" w:color="auto"/>
                <w:bottom w:val="none" w:sz="0" w:space="0" w:color="auto"/>
                <w:right w:val="none" w:sz="0" w:space="0" w:color="auto"/>
              </w:divBdr>
              <w:divsChild>
                <w:div w:id="11699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308950">
      <w:bodyDiv w:val="1"/>
      <w:marLeft w:val="0"/>
      <w:marRight w:val="0"/>
      <w:marTop w:val="0"/>
      <w:marBottom w:val="0"/>
      <w:divBdr>
        <w:top w:val="none" w:sz="0" w:space="0" w:color="auto"/>
        <w:left w:val="none" w:sz="0" w:space="0" w:color="auto"/>
        <w:bottom w:val="none" w:sz="0" w:space="0" w:color="auto"/>
        <w:right w:val="none" w:sz="0" w:space="0" w:color="auto"/>
      </w:divBdr>
    </w:div>
    <w:div w:id="1273516652">
      <w:bodyDiv w:val="1"/>
      <w:marLeft w:val="0"/>
      <w:marRight w:val="0"/>
      <w:marTop w:val="0"/>
      <w:marBottom w:val="0"/>
      <w:divBdr>
        <w:top w:val="none" w:sz="0" w:space="0" w:color="auto"/>
        <w:left w:val="none" w:sz="0" w:space="0" w:color="auto"/>
        <w:bottom w:val="none" w:sz="0" w:space="0" w:color="auto"/>
        <w:right w:val="none" w:sz="0" w:space="0" w:color="auto"/>
      </w:divBdr>
    </w:div>
    <w:div w:id="1286352444">
      <w:bodyDiv w:val="1"/>
      <w:marLeft w:val="0"/>
      <w:marRight w:val="0"/>
      <w:marTop w:val="0"/>
      <w:marBottom w:val="0"/>
      <w:divBdr>
        <w:top w:val="none" w:sz="0" w:space="0" w:color="auto"/>
        <w:left w:val="none" w:sz="0" w:space="0" w:color="auto"/>
        <w:bottom w:val="none" w:sz="0" w:space="0" w:color="auto"/>
        <w:right w:val="none" w:sz="0" w:space="0" w:color="auto"/>
      </w:divBdr>
    </w:div>
    <w:div w:id="1339576605">
      <w:bodyDiv w:val="1"/>
      <w:marLeft w:val="0"/>
      <w:marRight w:val="0"/>
      <w:marTop w:val="0"/>
      <w:marBottom w:val="0"/>
      <w:divBdr>
        <w:top w:val="none" w:sz="0" w:space="0" w:color="auto"/>
        <w:left w:val="none" w:sz="0" w:space="0" w:color="auto"/>
        <w:bottom w:val="none" w:sz="0" w:space="0" w:color="auto"/>
        <w:right w:val="none" w:sz="0" w:space="0" w:color="auto"/>
      </w:divBdr>
    </w:div>
    <w:div w:id="1434545384">
      <w:bodyDiv w:val="1"/>
      <w:marLeft w:val="0"/>
      <w:marRight w:val="0"/>
      <w:marTop w:val="0"/>
      <w:marBottom w:val="0"/>
      <w:divBdr>
        <w:top w:val="none" w:sz="0" w:space="0" w:color="auto"/>
        <w:left w:val="none" w:sz="0" w:space="0" w:color="auto"/>
        <w:bottom w:val="none" w:sz="0" w:space="0" w:color="auto"/>
        <w:right w:val="none" w:sz="0" w:space="0" w:color="auto"/>
      </w:divBdr>
    </w:div>
    <w:div w:id="1434547180">
      <w:bodyDiv w:val="1"/>
      <w:marLeft w:val="0"/>
      <w:marRight w:val="0"/>
      <w:marTop w:val="0"/>
      <w:marBottom w:val="0"/>
      <w:divBdr>
        <w:top w:val="none" w:sz="0" w:space="0" w:color="auto"/>
        <w:left w:val="none" w:sz="0" w:space="0" w:color="auto"/>
        <w:bottom w:val="none" w:sz="0" w:space="0" w:color="auto"/>
        <w:right w:val="none" w:sz="0" w:space="0" w:color="auto"/>
      </w:divBdr>
      <w:divsChild>
        <w:div w:id="2058160147">
          <w:marLeft w:val="0"/>
          <w:marRight w:val="0"/>
          <w:marTop w:val="0"/>
          <w:marBottom w:val="0"/>
          <w:divBdr>
            <w:top w:val="none" w:sz="0" w:space="0" w:color="auto"/>
            <w:left w:val="none" w:sz="0" w:space="0" w:color="auto"/>
            <w:bottom w:val="none" w:sz="0" w:space="0" w:color="auto"/>
            <w:right w:val="none" w:sz="0" w:space="0" w:color="auto"/>
          </w:divBdr>
          <w:divsChild>
            <w:div w:id="1762295089">
              <w:marLeft w:val="0"/>
              <w:marRight w:val="0"/>
              <w:marTop w:val="0"/>
              <w:marBottom w:val="0"/>
              <w:divBdr>
                <w:top w:val="none" w:sz="0" w:space="0" w:color="auto"/>
                <w:left w:val="none" w:sz="0" w:space="0" w:color="auto"/>
                <w:bottom w:val="none" w:sz="0" w:space="0" w:color="auto"/>
                <w:right w:val="none" w:sz="0" w:space="0" w:color="auto"/>
              </w:divBdr>
              <w:divsChild>
                <w:div w:id="193622287">
                  <w:marLeft w:val="0"/>
                  <w:marRight w:val="0"/>
                  <w:marTop w:val="0"/>
                  <w:marBottom w:val="0"/>
                  <w:divBdr>
                    <w:top w:val="none" w:sz="0" w:space="0" w:color="auto"/>
                    <w:left w:val="none" w:sz="0" w:space="0" w:color="auto"/>
                    <w:bottom w:val="none" w:sz="0" w:space="0" w:color="auto"/>
                    <w:right w:val="none" w:sz="0" w:space="0" w:color="auto"/>
                  </w:divBdr>
                  <w:divsChild>
                    <w:div w:id="68609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500793">
      <w:bodyDiv w:val="1"/>
      <w:marLeft w:val="0"/>
      <w:marRight w:val="0"/>
      <w:marTop w:val="0"/>
      <w:marBottom w:val="0"/>
      <w:divBdr>
        <w:top w:val="none" w:sz="0" w:space="0" w:color="auto"/>
        <w:left w:val="none" w:sz="0" w:space="0" w:color="auto"/>
        <w:bottom w:val="none" w:sz="0" w:space="0" w:color="auto"/>
        <w:right w:val="none" w:sz="0" w:space="0" w:color="auto"/>
      </w:divBdr>
    </w:div>
    <w:div w:id="1534076318">
      <w:bodyDiv w:val="1"/>
      <w:marLeft w:val="0"/>
      <w:marRight w:val="0"/>
      <w:marTop w:val="0"/>
      <w:marBottom w:val="0"/>
      <w:divBdr>
        <w:top w:val="none" w:sz="0" w:space="0" w:color="auto"/>
        <w:left w:val="none" w:sz="0" w:space="0" w:color="auto"/>
        <w:bottom w:val="none" w:sz="0" w:space="0" w:color="auto"/>
        <w:right w:val="none" w:sz="0" w:space="0" w:color="auto"/>
      </w:divBdr>
    </w:div>
    <w:div w:id="1541479236">
      <w:bodyDiv w:val="1"/>
      <w:marLeft w:val="0"/>
      <w:marRight w:val="0"/>
      <w:marTop w:val="0"/>
      <w:marBottom w:val="0"/>
      <w:divBdr>
        <w:top w:val="none" w:sz="0" w:space="0" w:color="auto"/>
        <w:left w:val="none" w:sz="0" w:space="0" w:color="auto"/>
        <w:bottom w:val="none" w:sz="0" w:space="0" w:color="auto"/>
        <w:right w:val="none" w:sz="0" w:space="0" w:color="auto"/>
      </w:divBdr>
    </w:div>
    <w:div w:id="1620448433">
      <w:bodyDiv w:val="1"/>
      <w:marLeft w:val="0"/>
      <w:marRight w:val="0"/>
      <w:marTop w:val="0"/>
      <w:marBottom w:val="0"/>
      <w:divBdr>
        <w:top w:val="none" w:sz="0" w:space="0" w:color="auto"/>
        <w:left w:val="none" w:sz="0" w:space="0" w:color="auto"/>
        <w:bottom w:val="none" w:sz="0" w:space="0" w:color="auto"/>
        <w:right w:val="none" w:sz="0" w:space="0" w:color="auto"/>
      </w:divBdr>
    </w:div>
    <w:div w:id="1636444427">
      <w:bodyDiv w:val="1"/>
      <w:marLeft w:val="0"/>
      <w:marRight w:val="0"/>
      <w:marTop w:val="0"/>
      <w:marBottom w:val="0"/>
      <w:divBdr>
        <w:top w:val="none" w:sz="0" w:space="0" w:color="auto"/>
        <w:left w:val="none" w:sz="0" w:space="0" w:color="auto"/>
        <w:bottom w:val="none" w:sz="0" w:space="0" w:color="auto"/>
        <w:right w:val="none" w:sz="0" w:space="0" w:color="auto"/>
      </w:divBdr>
    </w:div>
    <w:div w:id="1848862668">
      <w:bodyDiv w:val="1"/>
      <w:marLeft w:val="0"/>
      <w:marRight w:val="0"/>
      <w:marTop w:val="0"/>
      <w:marBottom w:val="0"/>
      <w:divBdr>
        <w:top w:val="none" w:sz="0" w:space="0" w:color="auto"/>
        <w:left w:val="none" w:sz="0" w:space="0" w:color="auto"/>
        <w:bottom w:val="none" w:sz="0" w:space="0" w:color="auto"/>
        <w:right w:val="none" w:sz="0" w:space="0" w:color="auto"/>
      </w:divBdr>
    </w:div>
    <w:div w:id="1862426523">
      <w:bodyDiv w:val="1"/>
      <w:marLeft w:val="0"/>
      <w:marRight w:val="0"/>
      <w:marTop w:val="0"/>
      <w:marBottom w:val="0"/>
      <w:divBdr>
        <w:top w:val="none" w:sz="0" w:space="0" w:color="auto"/>
        <w:left w:val="none" w:sz="0" w:space="0" w:color="auto"/>
        <w:bottom w:val="none" w:sz="0" w:space="0" w:color="auto"/>
        <w:right w:val="none" w:sz="0" w:space="0" w:color="auto"/>
      </w:divBdr>
      <w:divsChild>
        <w:div w:id="1397433564">
          <w:marLeft w:val="0"/>
          <w:marRight w:val="0"/>
          <w:marTop w:val="0"/>
          <w:marBottom w:val="0"/>
          <w:divBdr>
            <w:top w:val="none" w:sz="0" w:space="0" w:color="auto"/>
            <w:left w:val="none" w:sz="0" w:space="0" w:color="auto"/>
            <w:bottom w:val="none" w:sz="0" w:space="0" w:color="auto"/>
            <w:right w:val="none" w:sz="0" w:space="0" w:color="auto"/>
          </w:divBdr>
          <w:divsChild>
            <w:div w:id="475992748">
              <w:marLeft w:val="0"/>
              <w:marRight w:val="0"/>
              <w:marTop w:val="0"/>
              <w:marBottom w:val="0"/>
              <w:divBdr>
                <w:top w:val="none" w:sz="0" w:space="0" w:color="auto"/>
                <w:left w:val="none" w:sz="0" w:space="0" w:color="auto"/>
                <w:bottom w:val="none" w:sz="0" w:space="0" w:color="auto"/>
                <w:right w:val="none" w:sz="0" w:space="0" w:color="auto"/>
              </w:divBdr>
              <w:divsChild>
                <w:div w:id="621303091">
                  <w:marLeft w:val="0"/>
                  <w:marRight w:val="0"/>
                  <w:marTop w:val="0"/>
                  <w:marBottom w:val="0"/>
                  <w:divBdr>
                    <w:top w:val="none" w:sz="0" w:space="0" w:color="auto"/>
                    <w:left w:val="none" w:sz="0" w:space="0" w:color="auto"/>
                    <w:bottom w:val="none" w:sz="0" w:space="0" w:color="auto"/>
                    <w:right w:val="none" w:sz="0" w:space="0" w:color="auto"/>
                  </w:divBdr>
                  <w:divsChild>
                    <w:div w:id="1479685193">
                      <w:marLeft w:val="0"/>
                      <w:marRight w:val="0"/>
                      <w:marTop w:val="0"/>
                      <w:marBottom w:val="0"/>
                      <w:divBdr>
                        <w:top w:val="none" w:sz="0" w:space="0" w:color="auto"/>
                        <w:left w:val="none" w:sz="0" w:space="0" w:color="auto"/>
                        <w:bottom w:val="none" w:sz="0" w:space="0" w:color="auto"/>
                        <w:right w:val="none" w:sz="0" w:space="0" w:color="auto"/>
                      </w:divBdr>
                    </w:div>
                    <w:div w:id="1603296370">
                      <w:marLeft w:val="0"/>
                      <w:marRight w:val="0"/>
                      <w:marTop w:val="0"/>
                      <w:marBottom w:val="0"/>
                      <w:divBdr>
                        <w:top w:val="none" w:sz="0" w:space="0" w:color="auto"/>
                        <w:left w:val="none" w:sz="0" w:space="0" w:color="auto"/>
                        <w:bottom w:val="none" w:sz="0" w:space="0" w:color="auto"/>
                        <w:right w:val="none" w:sz="0" w:space="0" w:color="auto"/>
                      </w:divBdr>
                    </w:div>
                  </w:divsChild>
                </w:div>
                <w:div w:id="279533885">
                  <w:marLeft w:val="0"/>
                  <w:marRight w:val="0"/>
                  <w:marTop w:val="0"/>
                  <w:marBottom w:val="0"/>
                  <w:divBdr>
                    <w:top w:val="none" w:sz="0" w:space="0" w:color="auto"/>
                    <w:left w:val="none" w:sz="0" w:space="0" w:color="auto"/>
                    <w:bottom w:val="none" w:sz="0" w:space="0" w:color="auto"/>
                    <w:right w:val="none" w:sz="0" w:space="0" w:color="auto"/>
                  </w:divBdr>
                  <w:divsChild>
                    <w:div w:id="95159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976563">
              <w:marLeft w:val="0"/>
              <w:marRight w:val="0"/>
              <w:marTop w:val="0"/>
              <w:marBottom w:val="0"/>
              <w:divBdr>
                <w:top w:val="none" w:sz="0" w:space="0" w:color="auto"/>
                <w:left w:val="none" w:sz="0" w:space="0" w:color="auto"/>
                <w:bottom w:val="none" w:sz="0" w:space="0" w:color="auto"/>
                <w:right w:val="none" w:sz="0" w:space="0" w:color="auto"/>
              </w:divBdr>
              <w:divsChild>
                <w:div w:id="848181516">
                  <w:marLeft w:val="0"/>
                  <w:marRight w:val="0"/>
                  <w:marTop w:val="0"/>
                  <w:marBottom w:val="0"/>
                  <w:divBdr>
                    <w:top w:val="none" w:sz="0" w:space="0" w:color="auto"/>
                    <w:left w:val="none" w:sz="0" w:space="0" w:color="auto"/>
                    <w:bottom w:val="none" w:sz="0" w:space="0" w:color="auto"/>
                    <w:right w:val="none" w:sz="0" w:space="0" w:color="auto"/>
                  </w:divBdr>
                  <w:divsChild>
                    <w:div w:id="161351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64228">
          <w:marLeft w:val="0"/>
          <w:marRight w:val="0"/>
          <w:marTop w:val="0"/>
          <w:marBottom w:val="0"/>
          <w:divBdr>
            <w:top w:val="none" w:sz="0" w:space="0" w:color="auto"/>
            <w:left w:val="none" w:sz="0" w:space="0" w:color="auto"/>
            <w:bottom w:val="none" w:sz="0" w:space="0" w:color="auto"/>
            <w:right w:val="none" w:sz="0" w:space="0" w:color="auto"/>
          </w:divBdr>
          <w:divsChild>
            <w:div w:id="2093818835">
              <w:marLeft w:val="0"/>
              <w:marRight w:val="0"/>
              <w:marTop w:val="0"/>
              <w:marBottom w:val="0"/>
              <w:divBdr>
                <w:top w:val="none" w:sz="0" w:space="0" w:color="auto"/>
                <w:left w:val="none" w:sz="0" w:space="0" w:color="auto"/>
                <w:bottom w:val="none" w:sz="0" w:space="0" w:color="auto"/>
                <w:right w:val="none" w:sz="0" w:space="0" w:color="auto"/>
              </w:divBdr>
              <w:divsChild>
                <w:div w:id="283392501">
                  <w:marLeft w:val="0"/>
                  <w:marRight w:val="0"/>
                  <w:marTop w:val="0"/>
                  <w:marBottom w:val="0"/>
                  <w:divBdr>
                    <w:top w:val="none" w:sz="0" w:space="0" w:color="auto"/>
                    <w:left w:val="none" w:sz="0" w:space="0" w:color="auto"/>
                    <w:bottom w:val="none" w:sz="0" w:space="0" w:color="auto"/>
                    <w:right w:val="none" w:sz="0" w:space="0" w:color="auto"/>
                  </w:divBdr>
                  <w:divsChild>
                    <w:div w:id="556169225">
                      <w:marLeft w:val="0"/>
                      <w:marRight w:val="0"/>
                      <w:marTop w:val="0"/>
                      <w:marBottom w:val="0"/>
                      <w:divBdr>
                        <w:top w:val="none" w:sz="0" w:space="0" w:color="auto"/>
                        <w:left w:val="none" w:sz="0" w:space="0" w:color="auto"/>
                        <w:bottom w:val="none" w:sz="0" w:space="0" w:color="auto"/>
                        <w:right w:val="none" w:sz="0" w:space="0" w:color="auto"/>
                      </w:divBdr>
                    </w:div>
                  </w:divsChild>
                </w:div>
                <w:div w:id="178545477">
                  <w:marLeft w:val="0"/>
                  <w:marRight w:val="0"/>
                  <w:marTop w:val="0"/>
                  <w:marBottom w:val="0"/>
                  <w:divBdr>
                    <w:top w:val="none" w:sz="0" w:space="0" w:color="auto"/>
                    <w:left w:val="none" w:sz="0" w:space="0" w:color="auto"/>
                    <w:bottom w:val="none" w:sz="0" w:space="0" w:color="auto"/>
                    <w:right w:val="none" w:sz="0" w:space="0" w:color="auto"/>
                  </w:divBdr>
                  <w:divsChild>
                    <w:div w:id="408039855">
                      <w:marLeft w:val="0"/>
                      <w:marRight w:val="0"/>
                      <w:marTop w:val="0"/>
                      <w:marBottom w:val="0"/>
                      <w:divBdr>
                        <w:top w:val="none" w:sz="0" w:space="0" w:color="auto"/>
                        <w:left w:val="none" w:sz="0" w:space="0" w:color="auto"/>
                        <w:bottom w:val="none" w:sz="0" w:space="0" w:color="auto"/>
                        <w:right w:val="none" w:sz="0" w:space="0" w:color="auto"/>
                      </w:divBdr>
                    </w:div>
                  </w:divsChild>
                </w:div>
                <w:div w:id="2135899440">
                  <w:marLeft w:val="0"/>
                  <w:marRight w:val="0"/>
                  <w:marTop w:val="0"/>
                  <w:marBottom w:val="0"/>
                  <w:divBdr>
                    <w:top w:val="none" w:sz="0" w:space="0" w:color="auto"/>
                    <w:left w:val="none" w:sz="0" w:space="0" w:color="auto"/>
                    <w:bottom w:val="none" w:sz="0" w:space="0" w:color="auto"/>
                    <w:right w:val="none" w:sz="0" w:space="0" w:color="auto"/>
                  </w:divBdr>
                  <w:divsChild>
                    <w:div w:id="170285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82929">
              <w:marLeft w:val="0"/>
              <w:marRight w:val="0"/>
              <w:marTop w:val="0"/>
              <w:marBottom w:val="0"/>
              <w:divBdr>
                <w:top w:val="none" w:sz="0" w:space="0" w:color="auto"/>
                <w:left w:val="none" w:sz="0" w:space="0" w:color="auto"/>
                <w:bottom w:val="none" w:sz="0" w:space="0" w:color="auto"/>
                <w:right w:val="none" w:sz="0" w:space="0" w:color="auto"/>
              </w:divBdr>
              <w:divsChild>
                <w:div w:id="9531230">
                  <w:marLeft w:val="0"/>
                  <w:marRight w:val="0"/>
                  <w:marTop w:val="0"/>
                  <w:marBottom w:val="0"/>
                  <w:divBdr>
                    <w:top w:val="none" w:sz="0" w:space="0" w:color="auto"/>
                    <w:left w:val="none" w:sz="0" w:space="0" w:color="auto"/>
                    <w:bottom w:val="none" w:sz="0" w:space="0" w:color="auto"/>
                    <w:right w:val="none" w:sz="0" w:space="0" w:color="auto"/>
                  </w:divBdr>
                  <w:divsChild>
                    <w:div w:id="187577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658775">
          <w:marLeft w:val="0"/>
          <w:marRight w:val="0"/>
          <w:marTop w:val="0"/>
          <w:marBottom w:val="0"/>
          <w:divBdr>
            <w:top w:val="none" w:sz="0" w:space="0" w:color="auto"/>
            <w:left w:val="none" w:sz="0" w:space="0" w:color="auto"/>
            <w:bottom w:val="none" w:sz="0" w:space="0" w:color="auto"/>
            <w:right w:val="none" w:sz="0" w:space="0" w:color="auto"/>
          </w:divBdr>
          <w:divsChild>
            <w:div w:id="1750882159">
              <w:marLeft w:val="0"/>
              <w:marRight w:val="0"/>
              <w:marTop w:val="0"/>
              <w:marBottom w:val="0"/>
              <w:divBdr>
                <w:top w:val="none" w:sz="0" w:space="0" w:color="auto"/>
                <w:left w:val="none" w:sz="0" w:space="0" w:color="auto"/>
                <w:bottom w:val="none" w:sz="0" w:space="0" w:color="auto"/>
                <w:right w:val="none" w:sz="0" w:space="0" w:color="auto"/>
              </w:divBdr>
              <w:divsChild>
                <w:div w:id="2062122655">
                  <w:marLeft w:val="0"/>
                  <w:marRight w:val="0"/>
                  <w:marTop w:val="0"/>
                  <w:marBottom w:val="0"/>
                  <w:divBdr>
                    <w:top w:val="none" w:sz="0" w:space="0" w:color="auto"/>
                    <w:left w:val="none" w:sz="0" w:space="0" w:color="auto"/>
                    <w:bottom w:val="none" w:sz="0" w:space="0" w:color="auto"/>
                    <w:right w:val="none" w:sz="0" w:space="0" w:color="auto"/>
                  </w:divBdr>
                  <w:divsChild>
                    <w:div w:id="387848977">
                      <w:marLeft w:val="0"/>
                      <w:marRight w:val="0"/>
                      <w:marTop w:val="0"/>
                      <w:marBottom w:val="0"/>
                      <w:divBdr>
                        <w:top w:val="none" w:sz="0" w:space="0" w:color="auto"/>
                        <w:left w:val="none" w:sz="0" w:space="0" w:color="auto"/>
                        <w:bottom w:val="none" w:sz="0" w:space="0" w:color="auto"/>
                        <w:right w:val="none" w:sz="0" w:space="0" w:color="auto"/>
                      </w:divBdr>
                    </w:div>
                  </w:divsChild>
                </w:div>
                <w:div w:id="511845082">
                  <w:marLeft w:val="0"/>
                  <w:marRight w:val="0"/>
                  <w:marTop w:val="0"/>
                  <w:marBottom w:val="0"/>
                  <w:divBdr>
                    <w:top w:val="none" w:sz="0" w:space="0" w:color="auto"/>
                    <w:left w:val="none" w:sz="0" w:space="0" w:color="auto"/>
                    <w:bottom w:val="none" w:sz="0" w:space="0" w:color="auto"/>
                    <w:right w:val="none" w:sz="0" w:space="0" w:color="auto"/>
                  </w:divBdr>
                  <w:divsChild>
                    <w:div w:id="1139033057">
                      <w:marLeft w:val="0"/>
                      <w:marRight w:val="0"/>
                      <w:marTop w:val="0"/>
                      <w:marBottom w:val="0"/>
                      <w:divBdr>
                        <w:top w:val="none" w:sz="0" w:space="0" w:color="auto"/>
                        <w:left w:val="none" w:sz="0" w:space="0" w:color="auto"/>
                        <w:bottom w:val="none" w:sz="0" w:space="0" w:color="auto"/>
                        <w:right w:val="none" w:sz="0" w:space="0" w:color="auto"/>
                      </w:divBdr>
                    </w:div>
                    <w:div w:id="711736352">
                      <w:marLeft w:val="0"/>
                      <w:marRight w:val="0"/>
                      <w:marTop w:val="0"/>
                      <w:marBottom w:val="0"/>
                      <w:divBdr>
                        <w:top w:val="none" w:sz="0" w:space="0" w:color="auto"/>
                        <w:left w:val="none" w:sz="0" w:space="0" w:color="auto"/>
                        <w:bottom w:val="none" w:sz="0" w:space="0" w:color="auto"/>
                        <w:right w:val="none" w:sz="0" w:space="0" w:color="auto"/>
                      </w:divBdr>
                    </w:div>
                  </w:divsChild>
                </w:div>
                <w:div w:id="101606586">
                  <w:marLeft w:val="0"/>
                  <w:marRight w:val="0"/>
                  <w:marTop w:val="0"/>
                  <w:marBottom w:val="0"/>
                  <w:divBdr>
                    <w:top w:val="none" w:sz="0" w:space="0" w:color="auto"/>
                    <w:left w:val="none" w:sz="0" w:space="0" w:color="auto"/>
                    <w:bottom w:val="none" w:sz="0" w:space="0" w:color="auto"/>
                    <w:right w:val="none" w:sz="0" w:space="0" w:color="auto"/>
                  </w:divBdr>
                  <w:divsChild>
                    <w:div w:id="26184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861892">
          <w:marLeft w:val="0"/>
          <w:marRight w:val="0"/>
          <w:marTop w:val="0"/>
          <w:marBottom w:val="0"/>
          <w:divBdr>
            <w:top w:val="none" w:sz="0" w:space="0" w:color="auto"/>
            <w:left w:val="none" w:sz="0" w:space="0" w:color="auto"/>
            <w:bottom w:val="none" w:sz="0" w:space="0" w:color="auto"/>
            <w:right w:val="none" w:sz="0" w:space="0" w:color="auto"/>
          </w:divBdr>
          <w:divsChild>
            <w:div w:id="892932183">
              <w:marLeft w:val="0"/>
              <w:marRight w:val="0"/>
              <w:marTop w:val="0"/>
              <w:marBottom w:val="0"/>
              <w:divBdr>
                <w:top w:val="none" w:sz="0" w:space="0" w:color="auto"/>
                <w:left w:val="none" w:sz="0" w:space="0" w:color="auto"/>
                <w:bottom w:val="none" w:sz="0" w:space="0" w:color="auto"/>
                <w:right w:val="none" w:sz="0" w:space="0" w:color="auto"/>
              </w:divBdr>
              <w:divsChild>
                <w:div w:id="765077747">
                  <w:marLeft w:val="0"/>
                  <w:marRight w:val="0"/>
                  <w:marTop w:val="0"/>
                  <w:marBottom w:val="0"/>
                  <w:divBdr>
                    <w:top w:val="none" w:sz="0" w:space="0" w:color="auto"/>
                    <w:left w:val="none" w:sz="0" w:space="0" w:color="auto"/>
                    <w:bottom w:val="none" w:sz="0" w:space="0" w:color="auto"/>
                    <w:right w:val="none" w:sz="0" w:space="0" w:color="auto"/>
                  </w:divBdr>
                </w:div>
                <w:div w:id="197921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369268">
      <w:bodyDiv w:val="1"/>
      <w:marLeft w:val="0"/>
      <w:marRight w:val="0"/>
      <w:marTop w:val="0"/>
      <w:marBottom w:val="0"/>
      <w:divBdr>
        <w:top w:val="none" w:sz="0" w:space="0" w:color="auto"/>
        <w:left w:val="none" w:sz="0" w:space="0" w:color="auto"/>
        <w:bottom w:val="none" w:sz="0" w:space="0" w:color="auto"/>
        <w:right w:val="none" w:sz="0" w:space="0" w:color="auto"/>
      </w:divBdr>
    </w:div>
    <w:div w:id="1938752805">
      <w:bodyDiv w:val="1"/>
      <w:marLeft w:val="0"/>
      <w:marRight w:val="0"/>
      <w:marTop w:val="0"/>
      <w:marBottom w:val="0"/>
      <w:divBdr>
        <w:top w:val="none" w:sz="0" w:space="0" w:color="auto"/>
        <w:left w:val="none" w:sz="0" w:space="0" w:color="auto"/>
        <w:bottom w:val="none" w:sz="0" w:space="0" w:color="auto"/>
        <w:right w:val="none" w:sz="0" w:space="0" w:color="auto"/>
      </w:divBdr>
      <w:divsChild>
        <w:div w:id="536045611">
          <w:marLeft w:val="0"/>
          <w:marRight w:val="0"/>
          <w:marTop w:val="0"/>
          <w:marBottom w:val="0"/>
          <w:divBdr>
            <w:top w:val="none" w:sz="0" w:space="0" w:color="auto"/>
            <w:left w:val="none" w:sz="0" w:space="0" w:color="auto"/>
            <w:bottom w:val="none" w:sz="0" w:space="0" w:color="auto"/>
            <w:right w:val="none" w:sz="0" w:space="0" w:color="auto"/>
          </w:divBdr>
          <w:divsChild>
            <w:div w:id="915482587">
              <w:marLeft w:val="0"/>
              <w:marRight w:val="0"/>
              <w:marTop w:val="0"/>
              <w:marBottom w:val="0"/>
              <w:divBdr>
                <w:top w:val="none" w:sz="0" w:space="0" w:color="auto"/>
                <w:left w:val="none" w:sz="0" w:space="0" w:color="auto"/>
                <w:bottom w:val="none" w:sz="0" w:space="0" w:color="auto"/>
                <w:right w:val="none" w:sz="0" w:space="0" w:color="auto"/>
              </w:divBdr>
              <w:divsChild>
                <w:div w:id="1702775888">
                  <w:marLeft w:val="0"/>
                  <w:marRight w:val="0"/>
                  <w:marTop w:val="0"/>
                  <w:marBottom w:val="0"/>
                  <w:divBdr>
                    <w:top w:val="none" w:sz="0" w:space="0" w:color="auto"/>
                    <w:left w:val="none" w:sz="0" w:space="0" w:color="auto"/>
                    <w:bottom w:val="none" w:sz="0" w:space="0" w:color="auto"/>
                    <w:right w:val="none" w:sz="0" w:space="0" w:color="auto"/>
                  </w:divBdr>
                  <w:divsChild>
                    <w:div w:id="214738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031445">
      <w:bodyDiv w:val="1"/>
      <w:marLeft w:val="0"/>
      <w:marRight w:val="0"/>
      <w:marTop w:val="0"/>
      <w:marBottom w:val="0"/>
      <w:divBdr>
        <w:top w:val="none" w:sz="0" w:space="0" w:color="auto"/>
        <w:left w:val="none" w:sz="0" w:space="0" w:color="auto"/>
        <w:bottom w:val="none" w:sz="0" w:space="0" w:color="auto"/>
        <w:right w:val="none" w:sz="0" w:space="0" w:color="auto"/>
      </w:divBdr>
    </w:div>
    <w:div w:id="1965034668">
      <w:bodyDiv w:val="1"/>
      <w:marLeft w:val="0"/>
      <w:marRight w:val="0"/>
      <w:marTop w:val="0"/>
      <w:marBottom w:val="0"/>
      <w:divBdr>
        <w:top w:val="none" w:sz="0" w:space="0" w:color="auto"/>
        <w:left w:val="none" w:sz="0" w:space="0" w:color="auto"/>
        <w:bottom w:val="none" w:sz="0" w:space="0" w:color="auto"/>
        <w:right w:val="none" w:sz="0" w:space="0" w:color="auto"/>
      </w:divBdr>
    </w:div>
    <w:div w:id="2000382179">
      <w:bodyDiv w:val="1"/>
      <w:marLeft w:val="0"/>
      <w:marRight w:val="0"/>
      <w:marTop w:val="0"/>
      <w:marBottom w:val="0"/>
      <w:divBdr>
        <w:top w:val="none" w:sz="0" w:space="0" w:color="auto"/>
        <w:left w:val="none" w:sz="0" w:space="0" w:color="auto"/>
        <w:bottom w:val="none" w:sz="0" w:space="0" w:color="auto"/>
        <w:right w:val="none" w:sz="0" w:space="0" w:color="auto"/>
      </w:divBdr>
      <w:divsChild>
        <w:div w:id="1903371039">
          <w:marLeft w:val="0"/>
          <w:marRight w:val="0"/>
          <w:marTop w:val="0"/>
          <w:marBottom w:val="0"/>
          <w:divBdr>
            <w:top w:val="none" w:sz="0" w:space="0" w:color="auto"/>
            <w:left w:val="none" w:sz="0" w:space="0" w:color="auto"/>
            <w:bottom w:val="none" w:sz="0" w:space="0" w:color="auto"/>
            <w:right w:val="none" w:sz="0" w:space="0" w:color="auto"/>
          </w:divBdr>
        </w:div>
        <w:div w:id="1586113196">
          <w:marLeft w:val="0"/>
          <w:marRight w:val="0"/>
          <w:marTop w:val="0"/>
          <w:marBottom w:val="0"/>
          <w:divBdr>
            <w:top w:val="none" w:sz="0" w:space="0" w:color="auto"/>
            <w:left w:val="none" w:sz="0" w:space="0" w:color="auto"/>
            <w:bottom w:val="none" w:sz="0" w:space="0" w:color="auto"/>
            <w:right w:val="none" w:sz="0" w:space="0" w:color="auto"/>
          </w:divBdr>
        </w:div>
        <w:div w:id="724063208">
          <w:marLeft w:val="0"/>
          <w:marRight w:val="0"/>
          <w:marTop w:val="0"/>
          <w:marBottom w:val="0"/>
          <w:divBdr>
            <w:top w:val="none" w:sz="0" w:space="0" w:color="auto"/>
            <w:left w:val="none" w:sz="0" w:space="0" w:color="auto"/>
            <w:bottom w:val="none" w:sz="0" w:space="0" w:color="auto"/>
            <w:right w:val="none" w:sz="0" w:space="0" w:color="auto"/>
          </w:divBdr>
        </w:div>
        <w:div w:id="2071340195">
          <w:marLeft w:val="0"/>
          <w:marRight w:val="0"/>
          <w:marTop w:val="0"/>
          <w:marBottom w:val="0"/>
          <w:divBdr>
            <w:top w:val="none" w:sz="0" w:space="0" w:color="auto"/>
            <w:left w:val="none" w:sz="0" w:space="0" w:color="auto"/>
            <w:bottom w:val="none" w:sz="0" w:space="0" w:color="auto"/>
            <w:right w:val="none" w:sz="0" w:space="0" w:color="auto"/>
          </w:divBdr>
        </w:div>
        <w:div w:id="210961018">
          <w:marLeft w:val="0"/>
          <w:marRight w:val="0"/>
          <w:marTop w:val="0"/>
          <w:marBottom w:val="0"/>
          <w:divBdr>
            <w:top w:val="none" w:sz="0" w:space="0" w:color="auto"/>
            <w:left w:val="none" w:sz="0" w:space="0" w:color="auto"/>
            <w:bottom w:val="none" w:sz="0" w:space="0" w:color="auto"/>
            <w:right w:val="none" w:sz="0" w:space="0" w:color="auto"/>
          </w:divBdr>
        </w:div>
        <w:div w:id="335115385">
          <w:marLeft w:val="0"/>
          <w:marRight w:val="0"/>
          <w:marTop w:val="0"/>
          <w:marBottom w:val="0"/>
          <w:divBdr>
            <w:top w:val="none" w:sz="0" w:space="0" w:color="auto"/>
            <w:left w:val="none" w:sz="0" w:space="0" w:color="auto"/>
            <w:bottom w:val="none" w:sz="0" w:space="0" w:color="auto"/>
            <w:right w:val="none" w:sz="0" w:space="0" w:color="auto"/>
          </w:divBdr>
        </w:div>
      </w:divsChild>
    </w:div>
    <w:div w:id="2028098179">
      <w:bodyDiv w:val="1"/>
      <w:marLeft w:val="0"/>
      <w:marRight w:val="0"/>
      <w:marTop w:val="0"/>
      <w:marBottom w:val="0"/>
      <w:divBdr>
        <w:top w:val="none" w:sz="0" w:space="0" w:color="auto"/>
        <w:left w:val="none" w:sz="0" w:space="0" w:color="auto"/>
        <w:bottom w:val="none" w:sz="0" w:space="0" w:color="auto"/>
        <w:right w:val="none" w:sz="0" w:space="0" w:color="auto"/>
      </w:divBdr>
    </w:div>
    <w:div w:id="2081250708">
      <w:bodyDiv w:val="1"/>
      <w:marLeft w:val="0"/>
      <w:marRight w:val="0"/>
      <w:marTop w:val="0"/>
      <w:marBottom w:val="0"/>
      <w:divBdr>
        <w:top w:val="none" w:sz="0" w:space="0" w:color="auto"/>
        <w:left w:val="none" w:sz="0" w:space="0" w:color="auto"/>
        <w:bottom w:val="none" w:sz="0" w:space="0" w:color="auto"/>
        <w:right w:val="none" w:sz="0" w:space="0" w:color="auto"/>
      </w:divBdr>
      <w:divsChild>
        <w:div w:id="585529566">
          <w:marLeft w:val="0"/>
          <w:marRight w:val="0"/>
          <w:marTop w:val="0"/>
          <w:marBottom w:val="0"/>
          <w:divBdr>
            <w:top w:val="none" w:sz="0" w:space="0" w:color="auto"/>
            <w:left w:val="none" w:sz="0" w:space="0" w:color="auto"/>
            <w:bottom w:val="none" w:sz="0" w:space="0" w:color="auto"/>
            <w:right w:val="none" w:sz="0" w:space="0" w:color="auto"/>
          </w:divBdr>
          <w:divsChild>
            <w:div w:id="695618716">
              <w:marLeft w:val="0"/>
              <w:marRight w:val="0"/>
              <w:marTop w:val="0"/>
              <w:marBottom w:val="0"/>
              <w:divBdr>
                <w:top w:val="none" w:sz="0" w:space="0" w:color="auto"/>
                <w:left w:val="none" w:sz="0" w:space="0" w:color="auto"/>
                <w:bottom w:val="none" w:sz="0" w:space="0" w:color="auto"/>
                <w:right w:val="none" w:sz="0" w:space="0" w:color="auto"/>
              </w:divBdr>
              <w:divsChild>
                <w:div w:id="1067729095">
                  <w:marLeft w:val="0"/>
                  <w:marRight w:val="0"/>
                  <w:marTop w:val="0"/>
                  <w:marBottom w:val="0"/>
                  <w:divBdr>
                    <w:top w:val="none" w:sz="0" w:space="0" w:color="auto"/>
                    <w:left w:val="none" w:sz="0" w:space="0" w:color="auto"/>
                    <w:bottom w:val="none" w:sz="0" w:space="0" w:color="auto"/>
                    <w:right w:val="none" w:sz="0" w:space="0" w:color="auto"/>
                  </w:divBdr>
                  <w:divsChild>
                    <w:div w:id="1526820166">
                      <w:marLeft w:val="0"/>
                      <w:marRight w:val="0"/>
                      <w:marTop w:val="0"/>
                      <w:marBottom w:val="0"/>
                      <w:divBdr>
                        <w:top w:val="none" w:sz="0" w:space="0" w:color="auto"/>
                        <w:left w:val="none" w:sz="0" w:space="0" w:color="auto"/>
                        <w:bottom w:val="none" w:sz="0" w:space="0" w:color="auto"/>
                        <w:right w:val="none" w:sz="0" w:space="0" w:color="auto"/>
                      </w:divBdr>
                    </w:div>
                    <w:div w:id="10462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755388">
      <w:bodyDiv w:val="1"/>
      <w:marLeft w:val="0"/>
      <w:marRight w:val="0"/>
      <w:marTop w:val="0"/>
      <w:marBottom w:val="0"/>
      <w:divBdr>
        <w:top w:val="none" w:sz="0" w:space="0" w:color="auto"/>
        <w:left w:val="none" w:sz="0" w:space="0" w:color="auto"/>
        <w:bottom w:val="none" w:sz="0" w:space="0" w:color="auto"/>
        <w:right w:val="none" w:sz="0" w:space="0" w:color="auto"/>
      </w:divBdr>
    </w:div>
    <w:div w:id="2092848677">
      <w:bodyDiv w:val="1"/>
      <w:marLeft w:val="0"/>
      <w:marRight w:val="0"/>
      <w:marTop w:val="0"/>
      <w:marBottom w:val="0"/>
      <w:divBdr>
        <w:top w:val="none" w:sz="0" w:space="0" w:color="auto"/>
        <w:left w:val="none" w:sz="0" w:space="0" w:color="auto"/>
        <w:bottom w:val="none" w:sz="0" w:space="0" w:color="auto"/>
        <w:right w:val="none" w:sz="0" w:space="0" w:color="auto"/>
      </w:divBdr>
      <w:divsChild>
        <w:div w:id="1765844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mwelt-im-unterricht.de" TargetMode="External"/><Relationship Id="rId13" Type="http://schemas.openxmlformats.org/officeDocument/2006/relationships/image" Target="media/image1.tiff"/><Relationship Id="rId18" Type="http://schemas.openxmlformats.org/officeDocument/2006/relationships/hyperlink" Target="https://www.freepikcompany.com/lega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freepik.com/"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www.freepik.com/" TargetMode="Externa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www.freepikcompany.com/legal" TargetMode="External"/><Relationship Id="rId20" Type="http://schemas.openxmlformats.org/officeDocument/2006/relationships/hyperlink" Target="https://www.freepikcompany.com/lega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freepikcompany.com/legal" TargetMode="External"/><Relationship Id="rId5" Type="http://schemas.openxmlformats.org/officeDocument/2006/relationships/webSettings" Target="webSettings.xml"/><Relationship Id="rId15" Type="http://schemas.openxmlformats.org/officeDocument/2006/relationships/hyperlink" Target="https://www.freepik.com/" TargetMode="External"/><Relationship Id="rId23" Type="http://schemas.openxmlformats.org/officeDocument/2006/relationships/hyperlink" Target="https://www.freepik.com/" TargetMode="External"/><Relationship Id="rId10" Type="http://schemas.openxmlformats.org/officeDocument/2006/relationships/footer" Target="footer1.xml"/><Relationship Id="rId19" Type="http://schemas.openxmlformats.org/officeDocument/2006/relationships/hyperlink" Target="https://www.freepik.com/" TargetMode="External"/><Relationship Id="rId4" Type="http://schemas.openxmlformats.org/officeDocument/2006/relationships/settings" Target="settings.xml"/><Relationship Id="rId9" Type="http://schemas.openxmlformats.org/officeDocument/2006/relationships/hyperlink" Target="https://www.umwelt-im-unterricht.de/wochenthemen/biooekonomie-nachhaltige-alternative-zur-fossilen-wirtschaft/" TargetMode="External"/><Relationship Id="rId14" Type="http://schemas.openxmlformats.org/officeDocument/2006/relationships/hyperlink" Target="https://www.freepik.com/free-vector/town-street-with-buildings-trees-empty-pavement_3297824.htm" TargetMode="External"/><Relationship Id="rId22" Type="http://schemas.openxmlformats.org/officeDocument/2006/relationships/hyperlink" Target="https://www.freepikcompany.com/legal" TargetMode="External"/><Relationship Id="rId27"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744667-485A-4341-87A9-B91CA121B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500</Words>
  <Characters>3157</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 Hoppe</dc:creator>
  <cp:keywords/>
  <dc:description/>
  <cp:lastModifiedBy> </cp:lastModifiedBy>
  <cp:revision>2</cp:revision>
  <dcterms:created xsi:type="dcterms:W3CDTF">2020-02-04T17:04:00Z</dcterms:created>
  <dcterms:modified xsi:type="dcterms:W3CDTF">2020-02-04T17:04:00Z</dcterms:modified>
</cp:coreProperties>
</file>