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1DFAF" w14:textId="77777777" w:rsidR="007D1DE5" w:rsidRDefault="007D1DE5" w:rsidP="00487CFF">
      <w:pPr>
        <w:pStyle w:val="berschrift1"/>
        <w:jc w:val="right"/>
      </w:pPr>
      <w:bookmarkStart w:id="0" w:name="_Toc457581622"/>
      <w:bookmarkStart w:id="1" w:name="_Toc457583249"/>
      <w:bookmarkStart w:id="2" w:name="_Toc459905231"/>
      <w:bookmarkStart w:id="3" w:name="_Toc459908725"/>
    </w:p>
    <w:p w14:paraId="0C5956C3" w14:textId="77777777" w:rsidR="007D1DE5" w:rsidRDefault="007D1DE5" w:rsidP="007D1DE5"/>
    <w:p w14:paraId="1222AB63" w14:textId="77777777" w:rsidR="007D1DE5" w:rsidRDefault="007D1DE5" w:rsidP="007D1DE5">
      <w:pPr>
        <w:pStyle w:val="berschrift1"/>
        <w:jc w:val="right"/>
      </w:pPr>
      <w:bookmarkStart w:id="4" w:name="_Toc346979452"/>
      <w:bookmarkStart w:id="5" w:name="_Toc347056941"/>
      <w:r>
        <w:t>Umwelt im Unterricht</w:t>
      </w:r>
      <w:bookmarkEnd w:id="4"/>
      <w:bookmarkEnd w:id="5"/>
    </w:p>
    <w:p w14:paraId="5715BEEB" w14:textId="77777777" w:rsidR="007D1DE5" w:rsidRDefault="00995040" w:rsidP="007D1DE5">
      <w:pPr>
        <w:jc w:val="right"/>
      </w:pPr>
      <w:hyperlink r:id="rId8" w:history="1">
        <w:r w:rsidR="007D1DE5" w:rsidRPr="00903209">
          <w:rPr>
            <w:rStyle w:val="Hyperlink"/>
          </w:rPr>
          <w:t>www.umwelt-im-unterricht.de</w:t>
        </w:r>
      </w:hyperlink>
    </w:p>
    <w:p w14:paraId="784A21EC" w14:textId="77777777" w:rsidR="007D1DE5" w:rsidRDefault="007D1DE5" w:rsidP="007D1DE5"/>
    <w:p w14:paraId="4F0451CB" w14:textId="77777777" w:rsidR="007D1DE5" w:rsidRPr="006E6C01" w:rsidRDefault="007D1DE5" w:rsidP="007D1DE5">
      <w:pPr>
        <w:pStyle w:val="Dachzeile"/>
      </w:pPr>
      <w:r w:rsidRPr="006E6C01">
        <w:t>Arbeitsmaterial (</w:t>
      </w:r>
      <w:r>
        <w:t>Sekundarstufe</w:t>
      </w:r>
      <w:r w:rsidRPr="006E6C01">
        <w:t>)</w:t>
      </w:r>
    </w:p>
    <w:p w14:paraId="73C2CAB6" w14:textId="1BF49975" w:rsidR="007D1DE5" w:rsidRDefault="007D1DE5" w:rsidP="007D1DE5">
      <w:pPr>
        <w:pStyle w:val="Vorspann"/>
        <w:rPr>
          <w:rFonts w:eastAsia="MS Gothic"/>
          <w:b/>
          <w:bCs/>
          <w:i w:val="0"/>
          <w:iCs w:val="0"/>
          <w:sz w:val="32"/>
          <w:szCs w:val="32"/>
          <w:lang w:val="x-none" w:eastAsia="x-none"/>
        </w:rPr>
      </w:pPr>
      <w:r>
        <w:rPr>
          <w:rFonts w:eastAsia="MS Gothic"/>
          <w:b/>
          <w:bCs/>
          <w:i w:val="0"/>
          <w:iCs w:val="0"/>
          <w:sz w:val="32"/>
          <w:szCs w:val="32"/>
          <w:lang w:val="x-none" w:eastAsia="x-none"/>
        </w:rPr>
        <w:t>Netzausbau</w:t>
      </w:r>
      <w:r w:rsidR="0050393B">
        <w:rPr>
          <w:rFonts w:eastAsia="MS Gothic"/>
          <w:b/>
          <w:bCs/>
          <w:i w:val="0"/>
          <w:iCs w:val="0"/>
          <w:sz w:val="32"/>
          <w:szCs w:val="32"/>
          <w:lang w:val="x-none" w:eastAsia="x-none"/>
        </w:rPr>
        <w:t xml:space="preserve">, </w:t>
      </w:r>
      <w:r>
        <w:rPr>
          <w:rFonts w:eastAsia="MS Gothic"/>
          <w:b/>
          <w:bCs/>
          <w:i w:val="0"/>
          <w:iCs w:val="0"/>
          <w:sz w:val="32"/>
          <w:szCs w:val="32"/>
          <w:lang w:val="x-none" w:eastAsia="x-none"/>
        </w:rPr>
        <w:t xml:space="preserve"> in der Diskussion: Zwei Fallbeispiele</w:t>
      </w:r>
    </w:p>
    <w:p w14:paraId="12E78C86" w14:textId="374C6454" w:rsidR="007D1DE5" w:rsidRPr="000A0BC0" w:rsidRDefault="007D1DE5" w:rsidP="007D1DE5">
      <w:pPr>
        <w:pStyle w:val="Vorspann"/>
      </w:pPr>
      <w:r w:rsidRPr="000A0BC0">
        <w:t xml:space="preserve">Wer beziehungsweise welche Interessengruppen sind vom </w:t>
      </w:r>
      <w:r w:rsidR="00A95B1C">
        <w:t xml:space="preserve">Ausbau des Stromnetzes </w:t>
      </w:r>
      <w:r w:rsidRPr="000A0BC0">
        <w:t xml:space="preserve">betroffen? </w:t>
      </w:r>
      <w:r>
        <w:t>Welche Kritik gibt es?</w:t>
      </w:r>
      <w:r w:rsidR="00A95B1C">
        <w:t xml:space="preserve"> Und w</w:t>
      </w:r>
      <w:r w:rsidRPr="000A0BC0">
        <w:t xml:space="preserve">ie sehen Lösungsmöglichkeiten aus? Das Material bietet ausgewählte Links verbunden mit Rechercheaufträgen. Die Schüler/-innen können so anhand konkreter Beispiele </w:t>
      </w:r>
      <w:r w:rsidR="00A95B1C">
        <w:t xml:space="preserve">mögliche Auswirkungen des Netzausbaus auf Umwelt und Gesundheit </w:t>
      </w:r>
      <w:r w:rsidRPr="000A0BC0">
        <w:t>vertiefen und bewerten.</w:t>
      </w:r>
      <w:r w:rsidR="00A95B1C">
        <w:t xml:space="preserve"> Außerdem</w:t>
      </w:r>
      <w:r w:rsidR="002F58B2">
        <w:t xml:space="preserve"> lernen sie Lösungsansätze kennen.</w:t>
      </w:r>
      <w:r w:rsidR="00A95B1C">
        <w:t xml:space="preserve"> </w:t>
      </w:r>
    </w:p>
    <w:p w14:paraId="5806B371" w14:textId="77777777" w:rsidR="007D1DE5" w:rsidRDefault="007D1DE5" w:rsidP="007D1DE5">
      <w:pPr>
        <w:pStyle w:val="berschrift2"/>
      </w:pPr>
      <w:bookmarkStart w:id="6" w:name="_Toc346979453"/>
      <w:bookmarkStart w:id="7" w:name="_Toc347056942"/>
      <w:r>
        <w:t>Hinweise für Lehrkräfte</w:t>
      </w:r>
      <w:bookmarkEnd w:id="6"/>
      <w:bookmarkEnd w:id="7"/>
    </w:p>
    <w:p w14:paraId="141EC9D3" w14:textId="77777777" w:rsidR="007D1DE5" w:rsidRDefault="007D1DE5" w:rsidP="007D1DE5">
      <w:pPr>
        <w:pStyle w:val="berschrift3"/>
      </w:pPr>
      <w:bookmarkStart w:id="8" w:name="_Toc346979454"/>
      <w:bookmarkStart w:id="9" w:name="_Toc347056943"/>
      <w:r>
        <w:t>Was gehört noch zu diesen Arbeitsmaterialien?</w:t>
      </w:r>
      <w:bookmarkEnd w:id="8"/>
      <w:bookmarkEnd w:id="9"/>
      <w:r>
        <w:t xml:space="preserve">  </w:t>
      </w:r>
    </w:p>
    <w:p w14:paraId="7C3159F9" w14:textId="77777777" w:rsidR="007D1DE5" w:rsidRDefault="007D1DE5" w:rsidP="007D1DE5">
      <w:r w:rsidRPr="00487CFF">
        <w:t>Die folgenden Seiten enthalten Arbeitsmaterialien zum Thema der Woche „</w:t>
      </w:r>
      <w:r w:rsidRPr="003479E1">
        <w:t>Netzausbau: Stromleitungen und Strahlenschutz</w:t>
      </w:r>
      <w:r w:rsidRPr="00487CFF">
        <w:t>“</w:t>
      </w:r>
      <w:r>
        <w:t xml:space="preserve"> von Umwelt im Unterricht. Zu den Materialien gehören Hintergrundinformationen, ein didaktischer Kommentar sowie ein Unterrichtsvorschlag. Sie sind abrufbar unter: </w:t>
      </w:r>
      <w:hyperlink r:id="rId9" w:history="1">
        <w:r w:rsidRPr="009A14DD">
          <w:rPr>
            <w:rStyle w:val="Hyperlink"/>
          </w:rPr>
          <w:t>http://www.umwelt-im-unterricht.de/wochenthemen/netzausbau-stromleitungen-und-strahlenschutz/</w:t>
        </w:r>
      </w:hyperlink>
      <w:r>
        <w:t>.</w:t>
      </w:r>
    </w:p>
    <w:p w14:paraId="0C5599C0" w14:textId="77777777" w:rsidR="007D1DE5" w:rsidRDefault="007D1DE5" w:rsidP="007D1DE5">
      <w:pPr>
        <w:pStyle w:val="berschrift3"/>
      </w:pPr>
      <w:bookmarkStart w:id="10" w:name="_Toc346979455"/>
      <w:bookmarkStart w:id="11" w:name="_Toc347056944"/>
      <w:r>
        <w:t>Inhalt und Verwendung der Arbeitsmaterialien</w:t>
      </w:r>
      <w:bookmarkEnd w:id="10"/>
      <w:bookmarkEnd w:id="11"/>
    </w:p>
    <w:p w14:paraId="4AF80AA1" w14:textId="232D7E64" w:rsidR="007D1DE5" w:rsidRDefault="007D1DE5" w:rsidP="007D1DE5">
      <w:r>
        <w:t xml:space="preserve">Die nachfolgenden Inhalte umfassen Arbeitsaufträge und Quellenvorschläge für eine Internetrecherche zu </w:t>
      </w:r>
      <w:r w:rsidR="002F58B2">
        <w:t xml:space="preserve">Projekten des Netzausbaus. </w:t>
      </w:r>
      <w:r>
        <w:t xml:space="preserve">In zwei verschiedenen Gruppen recherchieren die Schüler/-innen anhand von Informationen zu ihrem jeweiligen Fallbeispiel. Im Anschluss präsentieren sie ihre Ergebnisse im Plenum.  </w:t>
      </w:r>
    </w:p>
    <w:p w14:paraId="28BC9EF4" w14:textId="77777777" w:rsidR="007D1DE5" w:rsidRDefault="007D1DE5" w:rsidP="007D1DE5"/>
    <w:p w14:paraId="672AAFA9" w14:textId="77777777" w:rsidR="007D1DE5" w:rsidRDefault="007D1DE5" w:rsidP="007D1DE5">
      <w:r>
        <w:t>Jede Gruppe erhält mit ihrem Arbeitsblatt:</w:t>
      </w:r>
    </w:p>
    <w:p w14:paraId="6BA1C8FF" w14:textId="77777777" w:rsidR="007D1DE5" w:rsidRDefault="007D1DE5" w:rsidP="007D1DE5">
      <w:pPr>
        <w:pStyle w:val="Listenabsatz"/>
        <w:numPr>
          <w:ilvl w:val="0"/>
          <w:numId w:val="4"/>
        </w:numPr>
      </w:pPr>
      <w:r>
        <w:t>einen Arbeitsauftrag</w:t>
      </w:r>
    </w:p>
    <w:p w14:paraId="38A8E057" w14:textId="77777777" w:rsidR="007D1DE5" w:rsidRDefault="007D1DE5" w:rsidP="007D1DE5">
      <w:pPr>
        <w:pStyle w:val="Listenabsatz"/>
        <w:numPr>
          <w:ilvl w:val="0"/>
          <w:numId w:val="4"/>
        </w:numPr>
      </w:pPr>
      <w:r>
        <w:t>Leitfragen</w:t>
      </w:r>
    </w:p>
    <w:p w14:paraId="41B32D44" w14:textId="77777777" w:rsidR="007D1DE5" w:rsidRDefault="007D1DE5" w:rsidP="007D1DE5">
      <w:pPr>
        <w:pStyle w:val="Listenabsatz"/>
        <w:numPr>
          <w:ilvl w:val="0"/>
          <w:numId w:val="4"/>
        </w:numPr>
      </w:pPr>
      <w:r>
        <w:t>ausgewählte Quelle in Form von Internetlinks</w:t>
      </w:r>
    </w:p>
    <w:p w14:paraId="11DC645F" w14:textId="77777777" w:rsidR="007D1DE5" w:rsidRPr="00164C52" w:rsidRDefault="007D1DE5" w:rsidP="007D1DE5"/>
    <w:p w14:paraId="4F033BBF" w14:textId="77777777" w:rsidR="007D1DE5" w:rsidRPr="006C4AE1" w:rsidRDefault="007D1DE5" w:rsidP="007D1DE5">
      <w:r>
        <w:t xml:space="preserve">Je nach Lernniveau und konkretem Schwerpunkt kann es sich anbieten, die vorgeschlagenen Arbeitsaufträge und Quellen einzugrenzen oder zu ergänzen.  </w:t>
      </w:r>
    </w:p>
    <w:p w14:paraId="41E2A690" w14:textId="77777777" w:rsidR="00B82BBA" w:rsidRDefault="00B82BBA" w:rsidP="007D1DE5">
      <w:pPr>
        <w:pStyle w:val="berschrift3"/>
      </w:pPr>
      <w:bookmarkStart w:id="12" w:name="_Toc346979456"/>
      <w:bookmarkStart w:id="13" w:name="_Toc347056945"/>
    </w:p>
    <w:p w14:paraId="4A17E0CF" w14:textId="77777777" w:rsidR="007D1DE5" w:rsidRDefault="007D1DE5" w:rsidP="007D1DE5">
      <w:pPr>
        <w:pStyle w:val="berschrift3"/>
      </w:pPr>
      <w:r>
        <w:t>Übersicht über die Arbeitsmaterialien</w:t>
      </w:r>
      <w:bookmarkEnd w:id="12"/>
      <w:bookmarkEnd w:id="13"/>
      <w:r>
        <w:t xml:space="preserve"> </w:t>
      </w:r>
    </w:p>
    <w:p w14:paraId="69F89BF0" w14:textId="1EB08214" w:rsidR="007D1DE5" w:rsidRDefault="007D1DE5" w:rsidP="00661B18">
      <w:pPr>
        <w:pStyle w:val="Verzeichnis1"/>
        <w:tabs>
          <w:tab w:val="clear" w:pos="9056"/>
          <w:tab w:val="left" w:pos="1165"/>
        </w:tabs>
        <w:rPr>
          <w:rFonts w:eastAsiaTheme="minorEastAsia" w:cstheme="minorBidi"/>
          <w:noProof/>
          <w:sz w:val="24"/>
          <w:lang w:eastAsia="ja-JP"/>
        </w:rPr>
      </w:pPr>
      <w:r>
        <w:rPr>
          <w:b/>
        </w:rPr>
        <w:fldChar w:fldCharType="begin"/>
      </w:r>
      <w:r>
        <w:rPr>
          <w:b/>
        </w:rPr>
        <w:instrText xml:space="preserve"> TOC \o "1-3" </w:instrText>
      </w:r>
      <w:r>
        <w:rPr>
          <w:b/>
        </w:rPr>
        <w:fldChar w:fldCharType="separate"/>
      </w:r>
      <w:r w:rsidR="00661B18">
        <w:rPr>
          <w:b/>
        </w:rPr>
        <w:tab/>
      </w:r>
    </w:p>
    <w:p w14:paraId="018346D8" w14:textId="2F8D7082" w:rsidR="007D1DE5" w:rsidRDefault="007D1DE5">
      <w:pPr>
        <w:pStyle w:val="Verzeichnis1"/>
        <w:rPr>
          <w:rFonts w:eastAsiaTheme="minorEastAsia" w:cstheme="minorBidi"/>
          <w:noProof/>
          <w:sz w:val="24"/>
          <w:lang w:eastAsia="ja-JP"/>
        </w:rPr>
      </w:pPr>
      <w:r>
        <w:rPr>
          <w:noProof/>
        </w:rPr>
        <w:t>Gruppe 1: Westküstenleitung Schleswig-Holstein</w:t>
      </w:r>
      <w:r>
        <w:rPr>
          <w:noProof/>
        </w:rPr>
        <w:tab/>
      </w:r>
      <w:r w:rsidR="00661B18">
        <w:rPr>
          <w:noProof/>
        </w:rPr>
        <w:t>2</w:t>
      </w:r>
    </w:p>
    <w:p w14:paraId="4F5D10A9" w14:textId="4FFB9F9F" w:rsidR="007D1DE5" w:rsidRPr="006C4AE1" w:rsidRDefault="007D1DE5" w:rsidP="007D1DE5">
      <w:pPr>
        <w:pStyle w:val="Verzeichnis1"/>
        <w:rPr>
          <w:rFonts w:eastAsiaTheme="minorEastAsia" w:cstheme="minorBidi"/>
          <w:noProof/>
          <w:sz w:val="24"/>
          <w:lang w:eastAsia="ja-JP"/>
        </w:rPr>
      </w:pPr>
      <w:r>
        <w:rPr>
          <w:noProof/>
        </w:rPr>
        <w:t>Gruppe 2: Stromautobahn Ultranet</w:t>
      </w:r>
      <w:r>
        <w:rPr>
          <w:noProof/>
        </w:rPr>
        <w:tab/>
      </w:r>
      <w:r w:rsidR="00661B18">
        <w:rPr>
          <w:noProof/>
        </w:rPr>
        <w:t>4</w:t>
      </w:r>
      <w:r>
        <w:rPr>
          <w:b/>
        </w:rPr>
        <w:fldChar w:fldCharType="end"/>
      </w:r>
    </w:p>
    <w:p w14:paraId="47D58D85" w14:textId="0D93C218" w:rsidR="00677725" w:rsidRPr="007D1DE5" w:rsidRDefault="007D1DE5" w:rsidP="00E2172A">
      <w:r w:rsidRPr="0035476D">
        <w:br w:type="page"/>
      </w:r>
      <w:bookmarkEnd w:id="0"/>
      <w:bookmarkEnd w:id="1"/>
      <w:bookmarkEnd w:id="2"/>
      <w:bookmarkEnd w:id="3"/>
    </w:p>
    <w:p w14:paraId="16D4C8AE" w14:textId="5704262B" w:rsidR="00735672" w:rsidRPr="007D1DE5" w:rsidRDefault="006D4A89" w:rsidP="00E2172A">
      <w:r w:rsidRPr="007D1DE5">
        <w:lastRenderedPageBreak/>
        <w:t>Internetrecherche: Netzausbau</w:t>
      </w:r>
    </w:p>
    <w:p w14:paraId="7C237773" w14:textId="77777777" w:rsidR="008032DE" w:rsidRDefault="0064412F" w:rsidP="008032DE">
      <w:pPr>
        <w:pStyle w:val="berschrift1"/>
      </w:pPr>
      <w:bookmarkStart w:id="14" w:name="_Toc347056951"/>
      <w:r>
        <w:t xml:space="preserve">Gruppe 1: </w:t>
      </w:r>
      <w:r w:rsidR="00E3294E" w:rsidRPr="008032DE">
        <w:t>Westküstenleitung Schleswig-Holstein</w:t>
      </w:r>
      <w:bookmarkEnd w:id="14"/>
    </w:p>
    <w:p w14:paraId="77AA787A" w14:textId="77777777" w:rsidR="006D4A89" w:rsidRPr="00DB34A5" w:rsidRDefault="006D4A89" w:rsidP="006D4A89">
      <w:pPr>
        <w:widowControl w:val="0"/>
        <w:rPr>
          <w:i/>
        </w:rPr>
      </w:pPr>
      <w:r w:rsidRPr="00DB34A5">
        <w:rPr>
          <w:i/>
        </w:rPr>
        <w:t xml:space="preserve">Die folgenden Quellen und Fragen helfen </w:t>
      </w:r>
      <w:r w:rsidR="004367BC">
        <w:rPr>
          <w:i/>
        </w:rPr>
        <w:t>euch</w:t>
      </w:r>
      <w:r w:rsidR="004367BC" w:rsidRPr="00DB34A5">
        <w:rPr>
          <w:i/>
        </w:rPr>
        <w:t xml:space="preserve"> </w:t>
      </w:r>
      <w:r w:rsidRPr="00DB34A5">
        <w:rPr>
          <w:i/>
        </w:rPr>
        <w:t xml:space="preserve">bei der Internetrecherche. </w:t>
      </w:r>
    </w:p>
    <w:p w14:paraId="61DCCA58" w14:textId="77777777" w:rsidR="006D4A89" w:rsidRPr="004367BC" w:rsidRDefault="006D4A89" w:rsidP="006D4A89">
      <w:pPr>
        <w:pStyle w:val="berschrift1"/>
        <w:rPr>
          <w:rFonts w:eastAsia="MS Mincho"/>
          <w:b w:val="0"/>
          <w:bCs w:val="0"/>
          <w:i/>
          <w:sz w:val="22"/>
          <w:szCs w:val="24"/>
          <w:lang w:val="de-DE" w:eastAsia="de-DE"/>
        </w:rPr>
      </w:pPr>
    </w:p>
    <w:p w14:paraId="6E4B6CB4" w14:textId="77777777" w:rsidR="00620CD2" w:rsidRDefault="00620CD2" w:rsidP="00620CD2">
      <w:pPr>
        <w:pStyle w:val="berschrift2"/>
      </w:pPr>
      <w:bookmarkStart w:id="15" w:name="_Toc347056952"/>
      <w:r>
        <w:t>Arbeitsaufträge:</w:t>
      </w:r>
      <w:bookmarkEnd w:id="15"/>
      <w:r>
        <w:t xml:space="preserve"> </w:t>
      </w:r>
    </w:p>
    <w:p w14:paraId="5E963451" w14:textId="77777777" w:rsidR="000A0BC0" w:rsidRPr="00573F88" w:rsidRDefault="00620CD2" w:rsidP="000A0BC0">
      <w:pPr>
        <w:pStyle w:val="Listenabsatz"/>
        <w:numPr>
          <w:ilvl w:val="0"/>
          <w:numId w:val="7"/>
        </w:numPr>
        <w:rPr>
          <w:rFonts w:ascii="Calibri" w:hAnsi="Calibri"/>
        </w:rPr>
      </w:pPr>
      <w:r>
        <w:rPr>
          <w:rFonts w:ascii="Calibri" w:hAnsi="Calibri"/>
        </w:rPr>
        <w:t xml:space="preserve">Lest die </w:t>
      </w:r>
      <w:r w:rsidR="000A0BC0">
        <w:rPr>
          <w:rFonts w:ascii="Calibri" w:hAnsi="Calibri"/>
        </w:rPr>
        <w:t>Leitfragen</w:t>
      </w:r>
      <w:r>
        <w:rPr>
          <w:rFonts w:ascii="Calibri" w:hAnsi="Calibri"/>
        </w:rPr>
        <w:t xml:space="preserve"> zu eurem Thema durch und </w:t>
      </w:r>
      <w:r w:rsidR="00573F88">
        <w:rPr>
          <w:rFonts w:ascii="Calibri" w:hAnsi="Calibri"/>
        </w:rPr>
        <w:t xml:space="preserve">schaut kurz auf </w:t>
      </w:r>
      <w:r>
        <w:rPr>
          <w:rFonts w:ascii="Calibri" w:hAnsi="Calibri"/>
        </w:rPr>
        <w:t xml:space="preserve">die </w:t>
      </w:r>
      <w:r w:rsidR="00573F88">
        <w:rPr>
          <w:rFonts w:ascii="Calibri" w:hAnsi="Calibri"/>
        </w:rPr>
        <w:t xml:space="preserve">Linktipps. </w:t>
      </w:r>
      <w:r>
        <w:rPr>
          <w:rFonts w:ascii="Calibri" w:hAnsi="Calibri"/>
        </w:rPr>
        <w:t xml:space="preserve">Notiert </w:t>
      </w:r>
      <w:r>
        <w:t>zusätzliche</w:t>
      </w:r>
      <w:r w:rsidRPr="00042CA8">
        <w:t xml:space="preserve"> Fragen, bevor ihr </w:t>
      </w:r>
      <w:r w:rsidR="004E569C">
        <w:t>mit der Recherche beginnt.</w:t>
      </w:r>
      <w:r>
        <w:t xml:space="preserve"> </w:t>
      </w:r>
    </w:p>
    <w:p w14:paraId="4361FC3D" w14:textId="77777777" w:rsidR="00573F88" w:rsidRPr="000A0BC0" w:rsidRDefault="00573F88" w:rsidP="000A0BC0">
      <w:pPr>
        <w:pStyle w:val="Listenabsatz"/>
        <w:numPr>
          <w:ilvl w:val="0"/>
          <w:numId w:val="7"/>
        </w:numPr>
        <w:rPr>
          <w:rFonts w:ascii="Calibri" w:hAnsi="Calibri"/>
        </w:rPr>
      </w:pPr>
      <w:r>
        <w:rPr>
          <w:rFonts w:ascii="Calibri" w:hAnsi="Calibri"/>
        </w:rPr>
        <w:t>Überlegt euch, wie ihr die Ergebnisse später im Plenum präsentieren wollt. Je nach Ergebnis eurer Recherche kommen verschiedene Formen infrage. Ihr könnt zum Beispiel die wichtigsten Informationen vortragen und wichtige Stichworte und Fakten an der Tafel oder per Beamer veranschaulichen. Auch Fotos oder Diagramme, die ihr bei der Recherche findet, können hilfreich sein. Ihr könnt im Verlauf der Recherche die Präsentationsform anpassen.</w:t>
      </w:r>
    </w:p>
    <w:p w14:paraId="211690D2" w14:textId="77777777" w:rsidR="000A0BC0" w:rsidRPr="000A0BC0" w:rsidRDefault="00573F88" w:rsidP="00620CD2">
      <w:pPr>
        <w:pStyle w:val="Listenabsatz"/>
        <w:numPr>
          <w:ilvl w:val="0"/>
          <w:numId w:val="7"/>
        </w:numPr>
        <w:rPr>
          <w:rFonts w:ascii="Calibri" w:hAnsi="Calibri"/>
        </w:rPr>
      </w:pPr>
      <w:r>
        <w:t xml:space="preserve">Mithilfe </w:t>
      </w:r>
      <w:r w:rsidR="0094480F">
        <w:t xml:space="preserve">von </w:t>
      </w:r>
      <w:r w:rsidR="00620CD2">
        <w:t>Leitfragen</w:t>
      </w:r>
      <w:r>
        <w:t>, euren Fragen und</w:t>
      </w:r>
      <w:r w:rsidR="00620CD2">
        <w:t xml:space="preserve"> </w:t>
      </w:r>
      <w:r>
        <w:t>de</w:t>
      </w:r>
      <w:r w:rsidR="0094480F">
        <w:t>n</w:t>
      </w:r>
      <w:r>
        <w:t xml:space="preserve"> genannten Quellen könnt ihr dann mit der Recherche beginnen.</w:t>
      </w:r>
    </w:p>
    <w:p w14:paraId="79BE87E6" w14:textId="77777777" w:rsidR="00620CD2" w:rsidRPr="000F2350" w:rsidRDefault="000F2350" w:rsidP="00620CD2">
      <w:pPr>
        <w:pStyle w:val="Listenabsatz"/>
        <w:numPr>
          <w:ilvl w:val="0"/>
          <w:numId w:val="7"/>
        </w:numPr>
        <w:rPr>
          <w:rFonts w:ascii="Calibri" w:hAnsi="Calibri"/>
        </w:rPr>
      </w:pPr>
      <w:r>
        <w:t>Achtet während der Recherche darauf, welche Quellen ihr nutzt. Steckt ein Unternehmen dahinter, ein Umweltverband oder eine öffentliche Institution? Das ist wichtig, um die Quelle bewerten zu können.</w:t>
      </w:r>
    </w:p>
    <w:p w14:paraId="1D708AED" w14:textId="77777777" w:rsidR="00620CD2" w:rsidRDefault="00620CD2" w:rsidP="00620CD2">
      <w:pPr>
        <w:pStyle w:val="Listenabsatz"/>
        <w:numPr>
          <w:ilvl w:val="0"/>
          <w:numId w:val="8"/>
        </w:numPr>
      </w:pPr>
      <w:r>
        <w:t xml:space="preserve">Macht euch während der Recherche Notizen. Sammelt Informationen und Argumente, die aus eurer Sicht wichtig sind. Strukturiert eure Notizen nach Fragen oder Unterthemen. </w:t>
      </w:r>
    </w:p>
    <w:p w14:paraId="018E700E" w14:textId="77777777" w:rsidR="000A0BC0" w:rsidRPr="000A0BC0" w:rsidRDefault="00620CD2" w:rsidP="000A0BC0">
      <w:pPr>
        <w:pStyle w:val="Listenabsatz"/>
        <w:numPr>
          <w:ilvl w:val="0"/>
          <w:numId w:val="8"/>
        </w:numPr>
        <w:rPr>
          <w:rFonts w:ascii="Calibri" w:hAnsi="Calibri"/>
        </w:rPr>
      </w:pPr>
      <w:r w:rsidRPr="00126252">
        <w:rPr>
          <w:rFonts w:ascii="Calibri" w:hAnsi="Calibri"/>
        </w:rPr>
        <w:t>Versetzt euch</w:t>
      </w:r>
      <w:r>
        <w:rPr>
          <w:rFonts w:ascii="Calibri" w:hAnsi="Calibri"/>
        </w:rPr>
        <w:t xml:space="preserve"> bei der Recherche </w:t>
      </w:r>
      <w:r w:rsidRPr="00126252">
        <w:rPr>
          <w:rFonts w:ascii="Calibri" w:hAnsi="Calibri"/>
        </w:rPr>
        <w:t>in die Rolle der genannten Personen</w:t>
      </w:r>
      <w:r w:rsidR="00E71771">
        <w:rPr>
          <w:rFonts w:ascii="Calibri" w:hAnsi="Calibri"/>
        </w:rPr>
        <w:t>- oder Interessen</w:t>
      </w:r>
      <w:r w:rsidRPr="00126252">
        <w:rPr>
          <w:rFonts w:ascii="Calibri" w:hAnsi="Calibri"/>
        </w:rPr>
        <w:t>gruppe</w:t>
      </w:r>
      <w:r>
        <w:rPr>
          <w:rFonts w:ascii="Calibri" w:hAnsi="Calibri"/>
        </w:rPr>
        <w:t>n</w:t>
      </w:r>
      <w:r w:rsidRPr="00126252">
        <w:rPr>
          <w:rFonts w:ascii="Calibri" w:hAnsi="Calibri"/>
        </w:rPr>
        <w:t xml:space="preserve">. Dies </w:t>
      </w:r>
      <w:r>
        <w:rPr>
          <w:rFonts w:ascii="Calibri" w:hAnsi="Calibri"/>
        </w:rPr>
        <w:t xml:space="preserve">hilft euch dabei, verschiedene Perspektiven und mögliche Konflikte nachzuvollziehen. </w:t>
      </w:r>
    </w:p>
    <w:p w14:paraId="506D8747" w14:textId="77777777" w:rsidR="000A0BC0" w:rsidRPr="000A0BC0" w:rsidRDefault="00620CD2" w:rsidP="000A0BC0">
      <w:pPr>
        <w:pStyle w:val="Listenabsatz"/>
        <w:numPr>
          <w:ilvl w:val="0"/>
          <w:numId w:val="8"/>
        </w:numPr>
        <w:rPr>
          <w:rFonts w:ascii="Calibri" w:hAnsi="Calibri"/>
        </w:rPr>
      </w:pPr>
      <w:r>
        <w:rPr>
          <w:rFonts w:ascii="Calibri" w:eastAsia="Times New Roman" w:hAnsi="Calibri"/>
        </w:rPr>
        <w:t xml:space="preserve">Wenn es Fragen gibt, die ihr nicht anhand der Quellen beantworten könnt: </w:t>
      </w:r>
      <w:r w:rsidRPr="008C7359">
        <w:rPr>
          <w:rFonts w:ascii="Calibri" w:eastAsia="Times New Roman" w:hAnsi="Calibri"/>
        </w:rPr>
        <w:t xml:space="preserve">Recherchiert </w:t>
      </w:r>
      <w:r>
        <w:rPr>
          <w:rFonts w:ascii="Calibri" w:eastAsia="Times New Roman" w:hAnsi="Calibri"/>
        </w:rPr>
        <w:t xml:space="preserve">mit einer Suchmaschine </w:t>
      </w:r>
      <w:r w:rsidRPr="008C7359">
        <w:rPr>
          <w:rFonts w:ascii="Calibri" w:eastAsia="Times New Roman" w:hAnsi="Calibri"/>
        </w:rPr>
        <w:t xml:space="preserve">weitere Informationen und Meinungen. Diese Stichwörter können euch </w:t>
      </w:r>
      <w:r>
        <w:rPr>
          <w:rFonts w:ascii="Calibri" w:eastAsia="Times New Roman" w:hAnsi="Calibri"/>
        </w:rPr>
        <w:t xml:space="preserve">bei der Recherche </w:t>
      </w:r>
      <w:r w:rsidRPr="008C7359">
        <w:rPr>
          <w:rFonts w:ascii="Calibri" w:eastAsia="Times New Roman" w:hAnsi="Calibri"/>
        </w:rPr>
        <w:t>helfen</w:t>
      </w:r>
      <w:r>
        <w:rPr>
          <w:rFonts w:ascii="Calibri" w:eastAsia="Times New Roman" w:hAnsi="Calibri"/>
        </w:rPr>
        <w:t>: Netzausbau, Stromnetz, Stromtrasse</w:t>
      </w:r>
      <w:r w:rsidRPr="008C7359">
        <w:rPr>
          <w:rFonts w:ascii="Calibri" w:eastAsia="Times New Roman" w:hAnsi="Calibri"/>
        </w:rPr>
        <w:t xml:space="preserve">. </w:t>
      </w:r>
      <w:r>
        <w:rPr>
          <w:rFonts w:ascii="Calibri" w:eastAsia="Times New Roman" w:hAnsi="Calibri"/>
        </w:rPr>
        <w:t xml:space="preserve">Ihr </w:t>
      </w:r>
      <w:r w:rsidR="00E71771">
        <w:rPr>
          <w:rFonts w:ascii="Calibri" w:eastAsia="Times New Roman" w:hAnsi="Calibri"/>
        </w:rPr>
        <w:t xml:space="preserve">könnt </w:t>
      </w:r>
      <w:r>
        <w:rPr>
          <w:rFonts w:ascii="Calibri" w:eastAsia="Times New Roman" w:hAnsi="Calibri"/>
        </w:rPr>
        <w:t xml:space="preserve">sie mit den Stichwörtern Umwelt, Natur </w:t>
      </w:r>
      <w:r w:rsidR="00E71771">
        <w:rPr>
          <w:rFonts w:ascii="Calibri" w:eastAsia="Times New Roman" w:hAnsi="Calibri"/>
        </w:rPr>
        <w:t xml:space="preserve">sowie </w:t>
      </w:r>
      <w:r>
        <w:rPr>
          <w:rFonts w:ascii="Calibri" w:eastAsia="Times New Roman" w:hAnsi="Calibri"/>
        </w:rPr>
        <w:t xml:space="preserve">Gesundheit kombinieren. </w:t>
      </w:r>
      <w:r w:rsidRPr="008C7359">
        <w:rPr>
          <w:rFonts w:ascii="Calibri" w:eastAsia="Times New Roman" w:hAnsi="Calibri"/>
        </w:rPr>
        <w:t xml:space="preserve">Welche </w:t>
      </w:r>
      <w:r>
        <w:rPr>
          <w:rFonts w:ascii="Calibri" w:eastAsia="Times New Roman" w:hAnsi="Calibri"/>
        </w:rPr>
        <w:t xml:space="preserve">Begriffe und Begriffskombinationen fallen </w:t>
      </w:r>
      <w:r w:rsidRPr="008C7359">
        <w:rPr>
          <w:rFonts w:ascii="Calibri" w:eastAsia="Times New Roman" w:hAnsi="Calibri"/>
        </w:rPr>
        <w:t>euch noch ein?</w:t>
      </w:r>
    </w:p>
    <w:p w14:paraId="14EB7F7F" w14:textId="77777777" w:rsidR="008032DE" w:rsidRDefault="008032DE" w:rsidP="00573F88">
      <w:pPr>
        <w:pStyle w:val="Listenabsatz"/>
      </w:pPr>
    </w:p>
    <w:p w14:paraId="2986DBC4" w14:textId="77777777" w:rsidR="000F2350" w:rsidRDefault="000F2350" w:rsidP="000F2350">
      <w:pPr>
        <w:pStyle w:val="berschrift3"/>
      </w:pPr>
      <w:bookmarkStart w:id="16" w:name="_Toc347056953"/>
      <w:r>
        <w:t>Leitfragen:</w:t>
      </w:r>
      <w:bookmarkEnd w:id="16"/>
      <w:r>
        <w:t xml:space="preserve"> </w:t>
      </w:r>
    </w:p>
    <w:p w14:paraId="35A9C39F" w14:textId="77777777" w:rsidR="000A0BC0" w:rsidRDefault="000A0BC0" w:rsidP="000F2350">
      <w:pPr>
        <w:pStyle w:val="Listenabsatz"/>
        <w:numPr>
          <w:ilvl w:val="0"/>
          <w:numId w:val="9"/>
        </w:numPr>
      </w:pPr>
      <w:r w:rsidRPr="000A0BC0">
        <w:t xml:space="preserve">Wer beziehungsweise welche </w:t>
      </w:r>
      <w:r w:rsidR="008F6160">
        <w:t xml:space="preserve">Personen- und </w:t>
      </w:r>
      <w:r w:rsidRPr="000A0BC0">
        <w:t xml:space="preserve">Interessengruppen sind vom Netzausbau betroffen? </w:t>
      </w:r>
    </w:p>
    <w:p w14:paraId="4CC2874C" w14:textId="77777777" w:rsidR="000F2350" w:rsidRDefault="000A0BC0" w:rsidP="000F2350">
      <w:pPr>
        <w:pStyle w:val="Listenabsatz"/>
        <w:numPr>
          <w:ilvl w:val="0"/>
          <w:numId w:val="9"/>
        </w:numPr>
      </w:pPr>
      <w:r>
        <w:t>W</w:t>
      </w:r>
      <w:r w:rsidR="008F6160">
        <w:t xml:space="preserve">elche Kritik </w:t>
      </w:r>
      <w:r w:rsidR="002E3A8F">
        <w:t>gibt es? Welche Probleme werden genannt?</w:t>
      </w:r>
      <w:r>
        <w:t xml:space="preserve"> </w:t>
      </w:r>
    </w:p>
    <w:p w14:paraId="5DCD54F6" w14:textId="77777777" w:rsidR="000A0BC0" w:rsidRPr="000F2350" w:rsidRDefault="000A0BC0" w:rsidP="000F2350">
      <w:pPr>
        <w:pStyle w:val="Listenabsatz"/>
        <w:numPr>
          <w:ilvl w:val="0"/>
          <w:numId w:val="9"/>
        </w:numPr>
      </w:pPr>
      <w:r>
        <w:t xml:space="preserve">Welche Lösungsmöglichkeiten wurden erarbeitet? </w:t>
      </w:r>
    </w:p>
    <w:p w14:paraId="29413FDA" w14:textId="77777777" w:rsidR="004D6524" w:rsidRDefault="004D6524" w:rsidP="008032DE">
      <w:pPr>
        <w:pStyle w:val="berschrift3"/>
      </w:pPr>
    </w:p>
    <w:p w14:paraId="473B69E8" w14:textId="77777777" w:rsidR="008032DE" w:rsidRDefault="008032DE" w:rsidP="008032DE">
      <w:pPr>
        <w:pStyle w:val="berschrift3"/>
      </w:pPr>
      <w:bookmarkStart w:id="17" w:name="_Toc347056954"/>
      <w:r>
        <w:t>Linktipps/Quellen:</w:t>
      </w:r>
      <w:bookmarkEnd w:id="17"/>
      <w:r>
        <w:t xml:space="preserve"> </w:t>
      </w:r>
    </w:p>
    <w:p w14:paraId="4D5ACFB5" w14:textId="77777777" w:rsidR="004D6524" w:rsidRDefault="004D6524" w:rsidP="004D6524"/>
    <w:p w14:paraId="2FDF3835" w14:textId="77777777" w:rsidR="004D6524" w:rsidRDefault="004D6524" w:rsidP="004D6524">
      <w:pPr>
        <w:pStyle w:val="StandardWeb"/>
        <w:spacing w:before="0" w:beforeAutospacing="0" w:after="0" w:afterAutospacing="0"/>
        <w:rPr>
          <w:rStyle w:val="Hyperlink"/>
          <w:rFonts w:ascii="Calibri" w:hAnsi="Calibri" w:cs="Arial"/>
          <w:color w:val="1155CC"/>
          <w:szCs w:val="22"/>
        </w:rPr>
      </w:pPr>
      <w:r>
        <w:rPr>
          <w:rFonts w:ascii="Calibri" w:hAnsi="Calibri" w:cs="Arial"/>
          <w:color w:val="000000"/>
          <w:sz w:val="22"/>
          <w:szCs w:val="22"/>
        </w:rPr>
        <w:t>Bundesnetzagentur: Netzausbau.de: Mensch und Umwelt</w:t>
      </w:r>
    </w:p>
    <w:p w14:paraId="217C20D9" w14:textId="77777777" w:rsidR="004D6524" w:rsidRPr="008032DE" w:rsidRDefault="00995040" w:rsidP="004D6524">
      <w:pPr>
        <w:widowControl w:val="0"/>
        <w:rPr>
          <w:rFonts w:ascii="Calibri" w:eastAsia="Times New Roman" w:hAnsi="Calibri"/>
        </w:rPr>
      </w:pPr>
      <w:hyperlink r:id="rId10" w:history="1">
        <w:r w:rsidR="004D6524" w:rsidRPr="00686EEF">
          <w:rPr>
            <w:rStyle w:val="Hyperlink"/>
            <w:rFonts w:ascii="Calibri" w:eastAsia="Times New Roman" w:hAnsi="Calibri"/>
          </w:rPr>
          <w:t>https://www.netzausbau.de/wissenswertes/umwelt/de.html</w:t>
        </w:r>
      </w:hyperlink>
      <w:r w:rsidR="004D6524">
        <w:rPr>
          <w:rFonts w:ascii="Calibri" w:eastAsia="Times New Roman" w:hAnsi="Calibri"/>
        </w:rPr>
        <w:t xml:space="preserve"> </w:t>
      </w:r>
    </w:p>
    <w:p w14:paraId="3204E546" w14:textId="77777777" w:rsidR="004D6524" w:rsidRDefault="004D6524" w:rsidP="004D6524">
      <w:pPr>
        <w:rPr>
          <w:rStyle w:val="Fett"/>
          <w:rFonts w:eastAsia="Times New Roman"/>
          <w:b w:val="0"/>
        </w:rPr>
      </w:pPr>
    </w:p>
    <w:p w14:paraId="00DC6A00" w14:textId="77777777" w:rsidR="004D6524" w:rsidRPr="0064412F" w:rsidRDefault="004D6524" w:rsidP="004D6524">
      <w:pPr>
        <w:rPr>
          <w:b/>
        </w:rPr>
      </w:pPr>
      <w:r w:rsidRPr="000A0BC0">
        <w:rPr>
          <w:rStyle w:val="Fett"/>
          <w:rFonts w:eastAsia="Times New Roman"/>
          <w:b w:val="0"/>
          <w:i/>
        </w:rPr>
        <w:t>Medienbericht:</w:t>
      </w:r>
      <w:r>
        <w:rPr>
          <w:rStyle w:val="Fett"/>
          <w:rFonts w:eastAsia="Times New Roman"/>
          <w:b w:val="0"/>
        </w:rPr>
        <w:t xml:space="preserve"> </w:t>
      </w:r>
      <w:r w:rsidRPr="0064412F">
        <w:rPr>
          <w:rStyle w:val="Fett"/>
          <w:rFonts w:eastAsia="Times New Roman"/>
          <w:b w:val="0"/>
        </w:rPr>
        <w:t>Schleswig-Holsteinischer Zeitungsverlag (shz.de)</w:t>
      </w:r>
      <w:r w:rsidRPr="0064412F">
        <w:t xml:space="preserve">: „14 von 140 Kilometern: Erster Teil der </w:t>
      </w:r>
      <w:r>
        <w:t>Westküstenleitung unter Strom"</w:t>
      </w:r>
      <w:r w:rsidR="00A427DC">
        <w:t>,</w:t>
      </w:r>
      <w:r>
        <w:t xml:space="preserve"> </w:t>
      </w:r>
      <w:r w:rsidR="00A427DC">
        <w:t>12.12.2016</w:t>
      </w:r>
    </w:p>
    <w:p w14:paraId="22DB44FD" w14:textId="77777777" w:rsidR="004D6524" w:rsidRDefault="00995040" w:rsidP="004D6524">
      <w:hyperlink r:id="rId11" w:history="1">
        <w:r w:rsidR="004D6524" w:rsidRPr="00686EEF">
          <w:rPr>
            <w:rStyle w:val="Hyperlink"/>
          </w:rPr>
          <w:t>http://www.shz.de/regionales/schleswig-holstein/wirtschaft/14-von-140-kilometern-erster-teil-der-westkuestenleitung-unter-strom-id15578656.html</w:t>
        </w:r>
      </w:hyperlink>
      <w:r w:rsidR="004D6524">
        <w:t xml:space="preserve"> </w:t>
      </w:r>
    </w:p>
    <w:p w14:paraId="50F26039" w14:textId="77777777" w:rsidR="004D6524" w:rsidRDefault="004D6524" w:rsidP="004D6524"/>
    <w:p w14:paraId="7D624687" w14:textId="77777777" w:rsidR="004D6524" w:rsidRDefault="004D6524" w:rsidP="004D6524">
      <w:r w:rsidRPr="000A0BC0">
        <w:rPr>
          <w:rStyle w:val="Fett"/>
          <w:rFonts w:eastAsia="Times New Roman"/>
          <w:b w:val="0"/>
          <w:i/>
        </w:rPr>
        <w:t>Medienbericht:</w:t>
      </w:r>
      <w:r>
        <w:rPr>
          <w:rStyle w:val="Fett"/>
          <w:rFonts w:eastAsia="Times New Roman"/>
          <w:b w:val="0"/>
        </w:rPr>
        <w:t xml:space="preserve"> </w:t>
      </w:r>
      <w:r w:rsidRPr="0064412F">
        <w:rPr>
          <w:rStyle w:val="Fett"/>
          <w:rFonts w:eastAsia="Times New Roman"/>
          <w:b w:val="0"/>
        </w:rPr>
        <w:t>Schleswig-Holsteinischer Zeitungsverlag (shz.de)</w:t>
      </w:r>
      <w:r w:rsidRPr="0064412F">
        <w:t xml:space="preserve">: </w:t>
      </w:r>
      <w:r>
        <w:t>„Friedrichstadt lehnt Stromtrasse ab“</w:t>
      </w:r>
      <w:r w:rsidR="00A427DC">
        <w:t>,</w:t>
      </w:r>
      <w:r>
        <w:t>9.</w:t>
      </w:r>
      <w:r w:rsidR="00A427DC">
        <w:t xml:space="preserve"> </w:t>
      </w:r>
      <w:r>
        <w:t>3.2014</w:t>
      </w:r>
    </w:p>
    <w:p w14:paraId="3E38AD11" w14:textId="77777777" w:rsidR="004D6524" w:rsidRDefault="00995040" w:rsidP="004D6524">
      <w:hyperlink r:id="rId12" w:history="1">
        <w:r w:rsidR="004D6524" w:rsidRPr="00686EEF">
          <w:rPr>
            <w:rStyle w:val="Hyperlink"/>
          </w:rPr>
          <w:t>http://www.shz.de/lokales/husumer-nachrichten/friedrichstadt-lehnt-stromtrasse-ab-id5937386.html</w:t>
        </w:r>
      </w:hyperlink>
      <w:r w:rsidR="004D6524">
        <w:t xml:space="preserve"> </w:t>
      </w:r>
    </w:p>
    <w:p w14:paraId="1F54411D" w14:textId="77777777" w:rsidR="004D6524" w:rsidRDefault="004D6524" w:rsidP="004D6524"/>
    <w:p w14:paraId="7E52CA80" w14:textId="77777777" w:rsidR="004D6524" w:rsidRDefault="004D6524" w:rsidP="004D6524">
      <w:r w:rsidRPr="000A0BC0">
        <w:rPr>
          <w:rStyle w:val="Fett"/>
          <w:rFonts w:eastAsia="Times New Roman"/>
          <w:b w:val="0"/>
          <w:i/>
        </w:rPr>
        <w:t>Medienbericht:</w:t>
      </w:r>
      <w:r>
        <w:rPr>
          <w:rStyle w:val="Fett"/>
          <w:rFonts w:eastAsia="Times New Roman"/>
          <w:b w:val="0"/>
        </w:rPr>
        <w:t xml:space="preserve"> </w:t>
      </w:r>
      <w:r w:rsidRPr="0064412F">
        <w:rPr>
          <w:rStyle w:val="Fett"/>
          <w:rFonts w:eastAsia="Times New Roman"/>
          <w:b w:val="0"/>
        </w:rPr>
        <w:t>Schleswig-Holsteinischer Zeitungsverlag (shz.de)</w:t>
      </w:r>
      <w:r w:rsidRPr="0064412F">
        <w:t xml:space="preserve">: </w:t>
      </w:r>
      <w:r>
        <w:t>„Viel Wind um die Westküstenleitung“, 9.12.2013</w:t>
      </w:r>
    </w:p>
    <w:p w14:paraId="492F8FF4" w14:textId="77777777" w:rsidR="004D6524" w:rsidRDefault="00995040" w:rsidP="004D6524">
      <w:hyperlink r:id="rId13" w:history="1">
        <w:r w:rsidR="004D6524" w:rsidRPr="00686EEF">
          <w:rPr>
            <w:rStyle w:val="Hyperlink"/>
          </w:rPr>
          <w:t>http://www.shz.de/regionales/schleswig-holstein/politik/viel-wind-um-die-westkuestenleitung-id5144936.html</w:t>
        </w:r>
      </w:hyperlink>
      <w:r w:rsidR="004D6524">
        <w:t xml:space="preserve"> </w:t>
      </w:r>
    </w:p>
    <w:p w14:paraId="40B25C6E" w14:textId="77777777" w:rsidR="004D6524" w:rsidRDefault="004D6524" w:rsidP="004D6524">
      <w:r>
        <w:t xml:space="preserve"> </w:t>
      </w:r>
    </w:p>
    <w:p w14:paraId="1590CB2B" w14:textId="77777777" w:rsidR="004D6524" w:rsidRPr="00F2145E" w:rsidRDefault="004D6524" w:rsidP="004D6524">
      <w:pPr>
        <w:pStyle w:val="StandardWeb"/>
        <w:spacing w:before="0" w:beforeAutospacing="0" w:after="0" w:afterAutospacing="0"/>
        <w:rPr>
          <w:rFonts w:ascii="Calibri" w:hAnsi="Calibri"/>
        </w:rPr>
      </w:pPr>
      <w:r w:rsidRPr="00F2145E">
        <w:rPr>
          <w:rFonts w:ascii="Calibri" w:hAnsi="Calibri" w:cs="Arial"/>
          <w:color w:val="000000"/>
          <w:sz w:val="22"/>
          <w:szCs w:val="22"/>
        </w:rPr>
        <w:t>B</w:t>
      </w:r>
      <w:r>
        <w:rPr>
          <w:rFonts w:ascii="Calibri" w:hAnsi="Calibri" w:cs="Arial"/>
          <w:color w:val="000000"/>
          <w:sz w:val="22"/>
          <w:szCs w:val="22"/>
        </w:rPr>
        <w:t>undesumweltministerium</w:t>
      </w:r>
      <w:r w:rsidRPr="00F2145E">
        <w:rPr>
          <w:rFonts w:ascii="Calibri" w:hAnsi="Calibri" w:cs="Arial"/>
          <w:color w:val="000000"/>
          <w:sz w:val="22"/>
          <w:szCs w:val="22"/>
        </w:rPr>
        <w:t xml:space="preserve"> (2014): „Netzausbau mit der Natur – frühzeitige Beteiligung macht es möglich”</w:t>
      </w:r>
      <w:r>
        <w:rPr>
          <w:rFonts w:ascii="Calibri" w:hAnsi="Calibri" w:cs="Arial"/>
          <w:color w:val="000000"/>
          <w:sz w:val="22"/>
          <w:szCs w:val="22"/>
        </w:rPr>
        <w:t>, ab Seite 8</w:t>
      </w:r>
    </w:p>
    <w:p w14:paraId="6ECEF6FA" w14:textId="77777777" w:rsidR="004D6524" w:rsidRPr="004D6524" w:rsidRDefault="00995040" w:rsidP="004D6524">
      <w:hyperlink r:id="rId14" w:history="1">
        <w:r w:rsidR="004D6524" w:rsidRPr="00F2145E">
          <w:rPr>
            <w:rStyle w:val="Hyperlink"/>
            <w:rFonts w:ascii="Calibri" w:eastAsia="Times New Roman" w:hAnsi="Calibri" w:cs="Arial"/>
            <w:color w:val="1155CC"/>
            <w:szCs w:val="22"/>
          </w:rPr>
          <w:t>http://www.bmub.bund.de/service/publikationen/downloads/details/artikel/netzausbau-mit-der-natur/</w:t>
        </w:r>
      </w:hyperlink>
    </w:p>
    <w:p w14:paraId="14E5C42B" w14:textId="77777777" w:rsidR="008032DE" w:rsidRDefault="008032DE" w:rsidP="00F2145E">
      <w:pPr>
        <w:widowControl w:val="0"/>
        <w:rPr>
          <w:rStyle w:val="Hyperlink"/>
          <w:rFonts w:ascii="Calibri" w:eastAsia="Times New Roman" w:hAnsi="Calibri" w:cs="Arial"/>
          <w:color w:val="1155CC"/>
          <w:szCs w:val="22"/>
        </w:rPr>
      </w:pPr>
    </w:p>
    <w:p w14:paraId="4DA35619" w14:textId="77777777" w:rsidR="008032DE" w:rsidRPr="0094480F" w:rsidRDefault="000F2350" w:rsidP="000F2350">
      <w:pPr>
        <w:pStyle w:val="Dachzeile"/>
      </w:pPr>
      <w:bookmarkStart w:id="18" w:name="_Toc457583262"/>
      <w:r w:rsidRPr="0094480F">
        <w:br w:type="column"/>
      </w:r>
      <w:r w:rsidR="006D4A89" w:rsidRPr="0094480F">
        <w:lastRenderedPageBreak/>
        <w:t>Internetrecherche: Netzausbau</w:t>
      </w:r>
    </w:p>
    <w:p w14:paraId="0E2AEAEE" w14:textId="77777777" w:rsidR="008032DE" w:rsidRDefault="004D6524" w:rsidP="008032DE">
      <w:pPr>
        <w:pStyle w:val="berschrift1"/>
      </w:pPr>
      <w:bookmarkStart w:id="19" w:name="_Toc347056955"/>
      <w:r>
        <w:t>Gruppe 2</w:t>
      </w:r>
      <w:r w:rsidR="0064412F">
        <w:t xml:space="preserve">: </w:t>
      </w:r>
      <w:r w:rsidR="004D2129">
        <w:t>Stromautobahn Ultranet</w:t>
      </w:r>
      <w:bookmarkEnd w:id="19"/>
    </w:p>
    <w:p w14:paraId="1F836AE1" w14:textId="77777777" w:rsidR="006D4A89" w:rsidRDefault="006D4A89" w:rsidP="006D4A89">
      <w:pPr>
        <w:rPr>
          <w:i/>
        </w:rPr>
      </w:pPr>
      <w:r w:rsidRPr="00DB34A5">
        <w:rPr>
          <w:i/>
        </w:rPr>
        <w:t xml:space="preserve">Die folgenden Quellen und Fragen helfen </w:t>
      </w:r>
      <w:r w:rsidR="0094480F">
        <w:rPr>
          <w:i/>
        </w:rPr>
        <w:t xml:space="preserve">euch </w:t>
      </w:r>
      <w:r w:rsidRPr="00DB34A5">
        <w:rPr>
          <w:i/>
        </w:rPr>
        <w:t xml:space="preserve">bei der Internetrecherche. </w:t>
      </w:r>
    </w:p>
    <w:p w14:paraId="0FA7F8FB" w14:textId="77777777" w:rsidR="008032DE" w:rsidRDefault="008032DE" w:rsidP="006D4A89"/>
    <w:p w14:paraId="3A077459" w14:textId="77777777" w:rsidR="004D6524" w:rsidRDefault="004D6524" w:rsidP="004D6524">
      <w:pPr>
        <w:pStyle w:val="berschrift2"/>
      </w:pPr>
      <w:bookmarkStart w:id="20" w:name="_Toc347056956"/>
      <w:r>
        <w:t>Arbeitsaufträge:</w:t>
      </w:r>
      <w:bookmarkEnd w:id="20"/>
      <w:r>
        <w:t xml:space="preserve"> </w:t>
      </w:r>
    </w:p>
    <w:p w14:paraId="4B0758E4" w14:textId="77777777" w:rsidR="004D6524" w:rsidRPr="00573F88" w:rsidRDefault="004D6524" w:rsidP="004D6524">
      <w:pPr>
        <w:pStyle w:val="Listenabsatz"/>
        <w:numPr>
          <w:ilvl w:val="0"/>
          <w:numId w:val="7"/>
        </w:numPr>
        <w:rPr>
          <w:rFonts w:ascii="Calibri" w:hAnsi="Calibri"/>
        </w:rPr>
      </w:pPr>
      <w:r>
        <w:rPr>
          <w:rFonts w:ascii="Calibri" w:hAnsi="Calibri"/>
        </w:rPr>
        <w:t xml:space="preserve">Lest die Leitfragen zu eurem Thema durch und schaut kurz auf die Linktipps. Notiert </w:t>
      </w:r>
      <w:r>
        <w:t>zusätzliche</w:t>
      </w:r>
      <w:r w:rsidRPr="00042CA8">
        <w:t xml:space="preserve"> Fragen, bevor ihr </w:t>
      </w:r>
      <w:r>
        <w:t xml:space="preserve">mit der Recherche beginnt. </w:t>
      </w:r>
    </w:p>
    <w:p w14:paraId="73EA0581" w14:textId="77777777" w:rsidR="004D6524" w:rsidRPr="000A0BC0" w:rsidRDefault="004D6524" w:rsidP="004D6524">
      <w:pPr>
        <w:pStyle w:val="Listenabsatz"/>
        <w:numPr>
          <w:ilvl w:val="0"/>
          <w:numId w:val="7"/>
        </w:numPr>
        <w:rPr>
          <w:rFonts w:ascii="Calibri" w:hAnsi="Calibri"/>
        </w:rPr>
      </w:pPr>
      <w:r>
        <w:rPr>
          <w:rFonts w:ascii="Calibri" w:hAnsi="Calibri"/>
        </w:rPr>
        <w:t>Überlegt euch, wie ihr die Ergebnisse später im Plenum präsentieren wollt. Je nach Ergebnis eurer Recherche kommen verschiedene Formen infrage. Ihr könnt zum Beispiel die wichtigsten Informationen vortragen und wichtige Stichworte und Fakten an der Tafel oder per Beamer veranschaulichen. Auch Fotos oder Diagramme, die ihr bei der Recherche findet, können hilfreich sein. Ihr könnt im Verlauf der Recherche die Präsentationsform anpassen.</w:t>
      </w:r>
    </w:p>
    <w:p w14:paraId="73E22E88" w14:textId="77777777" w:rsidR="004D6524" w:rsidRPr="000A0BC0" w:rsidRDefault="004D6524" w:rsidP="004D6524">
      <w:pPr>
        <w:pStyle w:val="Listenabsatz"/>
        <w:numPr>
          <w:ilvl w:val="0"/>
          <w:numId w:val="7"/>
        </w:numPr>
        <w:rPr>
          <w:rFonts w:ascii="Calibri" w:hAnsi="Calibri"/>
        </w:rPr>
      </w:pPr>
      <w:r>
        <w:t xml:space="preserve">Mithilfe </w:t>
      </w:r>
      <w:r w:rsidR="0094480F">
        <w:t xml:space="preserve">von </w:t>
      </w:r>
      <w:r>
        <w:t>Leitfragen, euren Fragen und de</w:t>
      </w:r>
      <w:r w:rsidR="0094480F">
        <w:t>n</w:t>
      </w:r>
      <w:r>
        <w:t xml:space="preserve"> genannten Quellen könnt ihr dann mit der Recherche beginnen.</w:t>
      </w:r>
    </w:p>
    <w:p w14:paraId="471FFD3C" w14:textId="77777777" w:rsidR="004D6524" w:rsidRPr="000F2350" w:rsidRDefault="004D6524" w:rsidP="004D6524">
      <w:pPr>
        <w:pStyle w:val="Listenabsatz"/>
        <w:numPr>
          <w:ilvl w:val="0"/>
          <w:numId w:val="7"/>
        </w:numPr>
        <w:rPr>
          <w:rFonts w:ascii="Calibri" w:hAnsi="Calibri"/>
        </w:rPr>
      </w:pPr>
      <w:r>
        <w:t>Achtet während der Recherche darauf, welche Quellen ihr nutzt. Steckt ein Unternehmen dahinter, ein Umweltverband oder eine öffentliche Institution? Das ist wichtig, um die Quelle bewerten zu können.</w:t>
      </w:r>
    </w:p>
    <w:p w14:paraId="3142BAF1" w14:textId="77777777" w:rsidR="004D6524" w:rsidRDefault="004D6524" w:rsidP="004D6524">
      <w:pPr>
        <w:pStyle w:val="Listenabsatz"/>
        <w:numPr>
          <w:ilvl w:val="0"/>
          <w:numId w:val="8"/>
        </w:numPr>
      </w:pPr>
      <w:r>
        <w:t xml:space="preserve">Macht euch während der Recherche Notizen. Sammelt Informationen und Argumente, die aus eurer Sicht wichtig sind. Strukturiert eure Notizen nach Fragen oder Unterthemen. </w:t>
      </w:r>
    </w:p>
    <w:p w14:paraId="680A88B7" w14:textId="77777777" w:rsidR="004D6524" w:rsidRPr="000A0BC0" w:rsidRDefault="004D6524" w:rsidP="004D6524">
      <w:pPr>
        <w:pStyle w:val="Listenabsatz"/>
        <w:numPr>
          <w:ilvl w:val="0"/>
          <w:numId w:val="8"/>
        </w:numPr>
        <w:rPr>
          <w:rFonts w:ascii="Calibri" w:hAnsi="Calibri"/>
        </w:rPr>
      </w:pPr>
      <w:r w:rsidRPr="00126252">
        <w:rPr>
          <w:rFonts w:ascii="Calibri" w:hAnsi="Calibri"/>
        </w:rPr>
        <w:t>Versetzt euch</w:t>
      </w:r>
      <w:r>
        <w:rPr>
          <w:rFonts w:ascii="Calibri" w:hAnsi="Calibri"/>
        </w:rPr>
        <w:t xml:space="preserve"> bei der Recherche </w:t>
      </w:r>
      <w:r w:rsidRPr="00126252">
        <w:rPr>
          <w:rFonts w:ascii="Calibri" w:hAnsi="Calibri"/>
        </w:rPr>
        <w:t>in die Rolle der genannten Personen</w:t>
      </w:r>
      <w:r>
        <w:rPr>
          <w:rFonts w:ascii="Calibri" w:hAnsi="Calibri"/>
        </w:rPr>
        <w:t>- oder Interessen</w:t>
      </w:r>
      <w:r w:rsidRPr="00126252">
        <w:rPr>
          <w:rFonts w:ascii="Calibri" w:hAnsi="Calibri"/>
        </w:rPr>
        <w:t>gruppe</w:t>
      </w:r>
      <w:r>
        <w:rPr>
          <w:rFonts w:ascii="Calibri" w:hAnsi="Calibri"/>
        </w:rPr>
        <w:t>n</w:t>
      </w:r>
      <w:r w:rsidRPr="00126252">
        <w:rPr>
          <w:rFonts w:ascii="Calibri" w:hAnsi="Calibri"/>
        </w:rPr>
        <w:t xml:space="preserve">. Dies </w:t>
      </w:r>
      <w:r>
        <w:rPr>
          <w:rFonts w:ascii="Calibri" w:hAnsi="Calibri"/>
        </w:rPr>
        <w:t xml:space="preserve">hilft euch dabei, verschiedene Perspektiven und mögliche Konflikte nachzuvollziehen. </w:t>
      </w:r>
    </w:p>
    <w:p w14:paraId="772BB429" w14:textId="77777777" w:rsidR="004D6524" w:rsidRPr="000A0BC0" w:rsidRDefault="004D6524" w:rsidP="004D6524">
      <w:pPr>
        <w:pStyle w:val="Listenabsatz"/>
        <w:numPr>
          <w:ilvl w:val="0"/>
          <w:numId w:val="8"/>
        </w:numPr>
        <w:rPr>
          <w:rFonts w:ascii="Calibri" w:hAnsi="Calibri"/>
        </w:rPr>
      </w:pPr>
      <w:r>
        <w:rPr>
          <w:rFonts w:ascii="Calibri" w:eastAsia="Times New Roman" w:hAnsi="Calibri"/>
        </w:rPr>
        <w:t xml:space="preserve">Wenn es Fragen gibt, die ihr nicht anhand der Quellen beantworten könnt: </w:t>
      </w:r>
      <w:r w:rsidRPr="008C7359">
        <w:rPr>
          <w:rFonts w:ascii="Calibri" w:eastAsia="Times New Roman" w:hAnsi="Calibri"/>
        </w:rPr>
        <w:t xml:space="preserve">Recherchiert </w:t>
      </w:r>
      <w:r>
        <w:rPr>
          <w:rFonts w:ascii="Calibri" w:eastAsia="Times New Roman" w:hAnsi="Calibri"/>
        </w:rPr>
        <w:t xml:space="preserve">mit einer Suchmaschine </w:t>
      </w:r>
      <w:r w:rsidRPr="008C7359">
        <w:rPr>
          <w:rFonts w:ascii="Calibri" w:eastAsia="Times New Roman" w:hAnsi="Calibri"/>
        </w:rPr>
        <w:t xml:space="preserve">weitere Informationen und Meinungen. Diese Stichwörter können euch </w:t>
      </w:r>
      <w:r>
        <w:rPr>
          <w:rFonts w:ascii="Calibri" w:eastAsia="Times New Roman" w:hAnsi="Calibri"/>
        </w:rPr>
        <w:t xml:space="preserve">bei der Recherche </w:t>
      </w:r>
      <w:r w:rsidRPr="008C7359">
        <w:rPr>
          <w:rFonts w:ascii="Calibri" w:eastAsia="Times New Roman" w:hAnsi="Calibri"/>
        </w:rPr>
        <w:t>helfen</w:t>
      </w:r>
      <w:r>
        <w:rPr>
          <w:rFonts w:ascii="Calibri" w:eastAsia="Times New Roman" w:hAnsi="Calibri"/>
        </w:rPr>
        <w:t>: Netzausbau, Stromnetz, Stromtrasse</w:t>
      </w:r>
      <w:r w:rsidRPr="008C7359">
        <w:rPr>
          <w:rFonts w:ascii="Calibri" w:eastAsia="Times New Roman" w:hAnsi="Calibri"/>
        </w:rPr>
        <w:t xml:space="preserve">. </w:t>
      </w:r>
      <w:r>
        <w:rPr>
          <w:rFonts w:ascii="Calibri" w:eastAsia="Times New Roman" w:hAnsi="Calibri"/>
        </w:rPr>
        <w:t xml:space="preserve">Ihr könnt sie mit den Stichwörtern Umwelt, Natur sowie Gesundheit kombinieren. </w:t>
      </w:r>
      <w:r w:rsidRPr="008C7359">
        <w:rPr>
          <w:rFonts w:ascii="Calibri" w:eastAsia="Times New Roman" w:hAnsi="Calibri"/>
        </w:rPr>
        <w:t xml:space="preserve">Welche </w:t>
      </w:r>
      <w:r>
        <w:rPr>
          <w:rFonts w:ascii="Calibri" w:eastAsia="Times New Roman" w:hAnsi="Calibri"/>
        </w:rPr>
        <w:t xml:space="preserve">Begriffe und Begriffskombinationen fallen </w:t>
      </w:r>
      <w:r w:rsidRPr="008C7359">
        <w:rPr>
          <w:rFonts w:ascii="Calibri" w:eastAsia="Times New Roman" w:hAnsi="Calibri"/>
        </w:rPr>
        <w:t>euch noch ein?</w:t>
      </w:r>
    </w:p>
    <w:p w14:paraId="62AB875F" w14:textId="77777777" w:rsidR="004D6524" w:rsidRDefault="004D6524" w:rsidP="004D6524">
      <w:pPr>
        <w:pStyle w:val="Listenabsatz"/>
      </w:pPr>
    </w:p>
    <w:p w14:paraId="697538BA" w14:textId="77777777" w:rsidR="004D6524" w:rsidRDefault="004D6524" w:rsidP="004D6524">
      <w:pPr>
        <w:pStyle w:val="berschrift3"/>
      </w:pPr>
      <w:bookmarkStart w:id="21" w:name="_Toc347056957"/>
      <w:r>
        <w:t>Leitfragen:</w:t>
      </w:r>
      <w:bookmarkEnd w:id="21"/>
      <w:r>
        <w:t xml:space="preserve"> </w:t>
      </w:r>
    </w:p>
    <w:p w14:paraId="510E2304" w14:textId="77777777" w:rsidR="004D6524" w:rsidRDefault="004D6524" w:rsidP="004D6524">
      <w:pPr>
        <w:pStyle w:val="Listenabsatz"/>
        <w:numPr>
          <w:ilvl w:val="0"/>
          <w:numId w:val="9"/>
        </w:numPr>
      </w:pPr>
      <w:r w:rsidRPr="000A0BC0">
        <w:t xml:space="preserve">Wer beziehungsweise welche </w:t>
      </w:r>
      <w:r>
        <w:t xml:space="preserve">Personen- und </w:t>
      </w:r>
      <w:r w:rsidRPr="000A0BC0">
        <w:t xml:space="preserve">Interessengruppen sind vom Netzausbau betroffen? </w:t>
      </w:r>
    </w:p>
    <w:p w14:paraId="26623C6D" w14:textId="77777777" w:rsidR="004D6524" w:rsidRDefault="004D6524" w:rsidP="004D6524">
      <w:pPr>
        <w:pStyle w:val="Listenabsatz"/>
        <w:numPr>
          <w:ilvl w:val="0"/>
          <w:numId w:val="9"/>
        </w:numPr>
      </w:pPr>
      <w:r>
        <w:t xml:space="preserve">Welche Kritik gibt es? Welche Probleme werden genannt? </w:t>
      </w:r>
    </w:p>
    <w:p w14:paraId="21B4F1A0" w14:textId="77777777" w:rsidR="004D6524" w:rsidRDefault="004D6524" w:rsidP="004D6524">
      <w:pPr>
        <w:pStyle w:val="Listenabsatz"/>
        <w:numPr>
          <w:ilvl w:val="0"/>
          <w:numId w:val="9"/>
        </w:numPr>
      </w:pPr>
      <w:r>
        <w:t xml:space="preserve">Welche Lösungsmöglichkeiten wurden erarbeitet? </w:t>
      </w:r>
    </w:p>
    <w:p w14:paraId="35A63A4D" w14:textId="77777777" w:rsidR="004D2129" w:rsidRDefault="004D2129" w:rsidP="004D2129">
      <w:pPr>
        <w:pStyle w:val="Listenabsatz"/>
      </w:pPr>
    </w:p>
    <w:p w14:paraId="45177822" w14:textId="77777777" w:rsidR="004D6524" w:rsidRDefault="004D6524" w:rsidP="004D6524">
      <w:pPr>
        <w:pStyle w:val="berschrift2"/>
      </w:pPr>
      <w:bookmarkStart w:id="22" w:name="_Toc347056958"/>
      <w:r>
        <w:t>Linktipps/Quellen:</w:t>
      </w:r>
      <w:bookmarkEnd w:id="22"/>
    </w:p>
    <w:p w14:paraId="30689A3A" w14:textId="77777777" w:rsidR="008032DE" w:rsidRDefault="008032DE" w:rsidP="008032DE">
      <w:pPr>
        <w:pStyle w:val="StandardWeb"/>
        <w:spacing w:before="0" w:beforeAutospacing="0" w:after="0" w:afterAutospacing="0"/>
        <w:rPr>
          <w:rStyle w:val="Hyperlink"/>
          <w:rFonts w:ascii="Calibri" w:hAnsi="Calibri" w:cs="Arial"/>
          <w:color w:val="1155CC"/>
          <w:szCs w:val="22"/>
        </w:rPr>
      </w:pPr>
      <w:r>
        <w:rPr>
          <w:rFonts w:ascii="Calibri" w:hAnsi="Calibri" w:cs="Arial"/>
          <w:color w:val="000000"/>
          <w:sz w:val="22"/>
          <w:szCs w:val="22"/>
        </w:rPr>
        <w:t>Bundesnetzagentur: Netzausbau.de: Mensch und Umwelt</w:t>
      </w:r>
    </w:p>
    <w:p w14:paraId="37F16FCC" w14:textId="77777777" w:rsidR="008032DE" w:rsidRPr="008032DE" w:rsidRDefault="00995040" w:rsidP="008032DE">
      <w:pPr>
        <w:widowControl w:val="0"/>
        <w:rPr>
          <w:rFonts w:ascii="Calibri" w:eastAsia="Times New Roman" w:hAnsi="Calibri"/>
        </w:rPr>
      </w:pPr>
      <w:hyperlink r:id="rId15" w:history="1">
        <w:r w:rsidR="008032DE" w:rsidRPr="00686EEF">
          <w:rPr>
            <w:rStyle w:val="Hyperlink"/>
            <w:rFonts w:ascii="Calibri" w:eastAsia="Times New Roman" w:hAnsi="Calibri"/>
          </w:rPr>
          <w:t>https://www.netzausbau.de/wissenswertes/umwelt/de.html</w:t>
        </w:r>
      </w:hyperlink>
      <w:r w:rsidR="008032DE">
        <w:rPr>
          <w:rFonts w:ascii="Calibri" w:eastAsia="Times New Roman" w:hAnsi="Calibri"/>
        </w:rPr>
        <w:t xml:space="preserve"> </w:t>
      </w:r>
    </w:p>
    <w:p w14:paraId="445ABEF3" w14:textId="77777777" w:rsidR="000A0BC0" w:rsidRDefault="000A0BC0" w:rsidP="0064412F">
      <w:pPr>
        <w:rPr>
          <w:rStyle w:val="Fett"/>
          <w:rFonts w:eastAsia="Times New Roman"/>
          <w:b w:val="0"/>
        </w:rPr>
      </w:pPr>
    </w:p>
    <w:p w14:paraId="685C41F2" w14:textId="77777777" w:rsidR="0064412F" w:rsidRPr="0064412F" w:rsidRDefault="000A0BC0" w:rsidP="0064412F">
      <w:pPr>
        <w:rPr>
          <w:b/>
        </w:rPr>
      </w:pPr>
      <w:r w:rsidRPr="000A0BC0">
        <w:rPr>
          <w:rStyle w:val="Fett"/>
          <w:rFonts w:eastAsia="Times New Roman"/>
          <w:b w:val="0"/>
          <w:i/>
        </w:rPr>
        <w:t>Medienbericht:</w:t>
      </w:r>
      <w:r>
        <w:rPr>
          <w:rStyle w:val="Fett"/>
          <w:rFonts w:eastAsia="Times New Roman"/>
          <w:b w:val="0"/>
        </w:rPr>
        <w:t xml:space="preserve"> </w:t>
      </w:r>
      <w:r w:rsidR="0026668E">
        <w:rPr>
          <w:rStyle w:val="Fett"/>
          <w:rFonts w:eastAsia="Times New Roman"/>
          <w:b w:val="0"/>
        </w:rPr>
        <w:t>Südwestrundfunk-Fernsehen (swr</w:t>
      </w:r>
      <w:r w:rsidR="0064412F" w:rsidRPr="0064412F">
        <w:rPr>
          <w:rStyle w:val="Fett"/>
          <w:rFonts w:eastAsia="Times New Roman"/>
          <w:b w:val="0"/>
        </w:rPr>
        <w:t>.de)</w:t>
      </w:r>
      <w:r w:rsidR="0064412F" w:rsidRPr="0064412F">
        <w:t>: „</w:t>
      </w:r>
      <w:r w:rsidR="0026668E">
        <w:rPr>
          <w:rStyle w:val="Fett"/>
          <w:rFonts w:eastAsia="Times New Roman"/>
          <w:b w:val="0"/>
        </w:rPr>
        <w:t>Neue Stromautobahn für Windenergie geplant</w:t>
      </w:r>
      <w:r w:rsidR="0026668E">
        <w:t>"</w:t>
      </w:r>
      <w:r w:rsidR="00A427DC">
        <w:t>,</w:t>
      </w:r>
      <w:r w:rsidR="0026668E">
        <w:t xml:space="preserve"> </w:t>
      </w:r>
      <w:r w:rsidR="00A427DC">
        <w:t>23.</w:t>
      </w:r>
      <w:r w:rsidR="0026668E">
        <w:t>2</w:t>
      </w:r>
      <w:r w:rsidR="00A427DC">
        <w:t>.2016</w:t>
      </w:r>
    </w:p>
    <w:p w14:paraId="365AE0AB" w14:textId="77777777" w:rsidR="0026668E" w:rsidRDefault="00995040" w:rsidP="0064412F">
      <w:hyperlink r:id="rId16" w:history="1">
        <w:r w:rsidR="0026668E" w:rsidRPr="00527030">
          <w:rPr>
            <w:rStyle w:val="Hyperlink"/>
          </w:rPr>
          <w:t>http://www.swr.de/landesschau-aktuell/rp/ultranet-fuehrt-durch-rheinland-pfalz-neue-stromautobahn-fuer-windenergie-geplant/-/id=1682/did=16997424/nid=1682/gqae83/</w:t>
        </w:r>
      </w:hyperlink>
    </w:p>
    <w:p w14:paraId="5769CE58" w14:textId="77777777" w:rsidR="0064412F" w:rsidRDefault="0064412F" w:rsidP="0064412F">
      <w:r>
        <w:t xml:space="preserve"> </w:t>
      </w:r>
    </w:p>
    <w:p w14:paraId="111DF816" w14:textId="77777777" w:rsidR="0064412F" w:rsidRDefault="000A0BC0" w:rsidP="0064412F">
      <w:r w:rsidRPr="000A0BC0">
        <w:rPr>
          <w:rStyle w:val="Fett"/>
          <w:rFonts w:eastAsia="Times New Roman"/>
          <w:b w:val="0"/>
          <w:i/>
        </w:rPr>
        <w:t>Medienbericht:</w:t>
      </w:r>
      <w:r>
        <w:rPr>
          <w:rStyle w:val="Fett"/>
          <w:rFonts w:eastAsia="Times New Roman"/>
          <w:b w:val="0"/>
        </w:rPr>
        <w:t xml:space="preserve"> </w:t>
      </w:r>
      <w:r w:rsidR="00A427DC">
        <w:rPr>
          <w:rStyle w:val="Fett"/>
          <w:rFonts w:eastAsia="Times New Roman"/>
          <w:b w:val="0"/>
        </w:rPr>
        <w:t xml:space="preserve">Frankfurter Allgemeine Zeitung </w:t>
      </w:r>
      <w:r w:rsidR="0064412F" w:rsidRPr="0064412F">
        <w:rPr>
          <w:rStyle w:val="Fett"/>
          <w:rFonts w:eastAsia="Times New Roman"/>
          <w:b w:val="0"/>
        </w:rPr>
        <w:t>(</w:t>
      </w:r>
      <w:r w:rsidR="00A427DC">
        <w:rPr>
          <w:rStyle w:val="Fett"/>
          <w:rFonts w:eastAsia="Times New Roman"/>
          <w:b w:val="0"/>
        </w:rPr>
        <w:t>faz</w:t>
      </w:r>
      <w:r w:rsidR="0064412F" w:rsidRPr="0064412F">
        <w:rPr>
          <w:rStyle w:val="Fett"/>
          <w:rFonts w:eastAsia="Times New Roman"/>
          <w:b w:val="0"/>
        </w:rPr>
        <w:t>.</w:t>
      </w:r>
      <w:r w:rsidR="00A427DC">
        <w:rPr>
          <w:rStyle w:val="Fett"/>
          <w:rFonts w:eastAsia="Times New Roman"/>
          <w:b w:val="0"/>
        </w:rPr>
        <w:t>net</w:t>
      </w:r>
      <w:r w:rsidR="0064412F" w:rsidRPr="0064412F">
        <w:rPr>
          <w:rStyle w:val="Fett"/>
          <w:rFonts w:eastAsia="Times New Roman"/>
          <w:b w:val="0"/>
        </w:rPr>
        <w:t>)</w:t>
      </w:r>
      <w:r w:rsidR="0064412F" w:rsidRPr="0064412F">
        <w:t xml:space="preserve">: </w:t>
      </w:r>
      <w:r w:rsidR="0064412F">
        <w:t>„</w:t>
      </w:r>
      <w:r w:rsidR="00A427DC">
        <w:t>Neues Ultranet verunsichert Bürger “, 16.11</w:t>
      </w:r>
      <w:r w:rsidR="0064412F">
        <w:t>.201</w:t>
      </w:r>
      <w:r w:rsidR="00A427DC">
        <w:t>6</w:t>
      </w:r>
    </w:p>
    <w:p w14:paraId="45C32FF8" w14:textId="77777777" w:rsidR="00A427DC" w:rsidRDefault="00995040" w:rsidP="0064412F">
      <w:hyperlink r:id="rId17" w:history="1">
        <w:r w:rsidR="00A427DC" w:rsidRPr="00527030">
          <w:rPr>
            <w:rStyle w:val="Hyperlink"/>
          </w:rPr>
          <w:t>http://www.faz.net/aktuell/rhein-main/stromnetz-ultranet-von-amprion-verunsichert-die-buerger-14528178.html</w:t>
        </w:r>
      </w:hyperlink>
    </w:p>
    <w:p w14:paraId="6C141DF9" w14:textId="77777777" w:rsidR="00D1486E" w:rsidRDefault="0064412F" w:rsidP="0064412F">
      <w:r>
        <w:t xml:space="preserve"> </w:t>
      </w:r>
    </w:p>
    <w:p w14:paraId="5ACED457" w14:textId="77777777" w:rsidR="0083464E" w:rsidRDefault="0083464E" w:rsidP="0083464E">
      <w:pPr>
        <w:rPr>
          <w:rStyle w:val="Fett"/>
          <w:rFonts w:eastAsia="Times New Roman"/>
          <w:b w:val="0"/>
        </w:rPr>
      </w:pPr>
      <w:r w:rsidRPr="0083464E">
        <w:rPr>
          <w:rStyle w:val="Fett"/>
          <w:rFonts w:eastAsia="Times New Roman"/>
          <w:b w:val="0"/>
        </w:rPr>
        <w:lastRenderedPageBreak/>
        <w:t xml:space="preserve">Bundesnetzagentur: Netzausbau.de: </w:t>
      </w:r>
      <w:r>
        <w:rPr>
          <w:rStyle w:val="Fett"/>
          <w:rFonts w:eastAsia="Times New Roman"/>
          <w:b w:val="0"/>
        </w:rPr>
        <w:t>Informationen zu Ultranet</w:t>
      </w:r>
    </w:p>
    <w:p w14:paraId="4BB4E340" w14:textId="77777777" w:rsidR="0083464E" w:rsidRDefault="00995040" w:rsidP="0083464E">
      <w:pPr>
        <w:rPr>
          <w:rStyle w:val="Fett"/>
          <w:rFonts w:eastAsia="Times New Roman"/>
          <w:b w:val="0"/>
        </w:rPr>
      </w:pPr>
      <w:hyperlink r:id="rId18" w:history="1">
        <w:r w:rsidR="0083464E" w:rsidRPr="00527030">
          <w:rPr>
            <w:rStyle w:val="Hyperlink"/>
            <w:rFonts w:eastAsia="Times New Roman"/>
          </w:rPr>
          <w:t>http://netzausbau.amprion.net/projekte/ultranet/projektbeschreibung</w:t>
        </w:r>
      </w:hyperlink>
    </w:p>
    <w:p w14:paraId="757ED953" w14:textId="77777777" w:rsidR="0083464E" w:rsidRDefault="0083464E" w:rsidP="0083464E">
      <w:r w:rsidRPr="0083464E">
        <w:rPr>
          <w:rStyle w:val="Fett"/>
          <w:rFonts w:eastAsia="Times New Roman"/>
          <w:b w:val="0"/>
        </w:rPr>
        <w:t xml:space="preserve"> </w:t>
      </w:r>
    </w:p>
    <w:p w14:paraId="1E644582" w14:textId="77777777" w:rsidR="0083464E" w:rsidRDefault="0083464E" w:rsidP="0083464E"/>
    <w:p w14:paraId="07CB458D" w14:textId="77777777" w:rsidR="00A427DC" w:rsidRDefault="00A427DC" w:rsidP="0083464E"/>
    <w:p w14:paraId="1C37E3FA" w14:textId="77777777" w:rsidR="00A427DC" w:rsidRDefault="00A427DC" w:rsidP="0083464E"/>
    <w:p w14:paraId="2731B8AD" w14:textId="77777777" w:rsidR="0083464E" w:rsidRDefault="0083464E" w:rsidP="0083464E"/>
    <w:p w14:paraId="398689EF" w14:textId="77777777" w:rsidR="0083464E" w:rsidRDefault="0083464E" w:rsidP="0083464E"/>
    <w:bookmarkEnd w:id="18"/>
    <w:p w14:paraId="2EE39CA6" w14:textId="77777777" w:rsidR="00C04A46" w:rsidRPr="0035476D" w:rsidRDefault="00C04A46" w:rsidP="00677725"/>
    <w:sectPr w:rsidR="00C04A46" w:rsidRPr="0035476D" w:rsidSect="00D51486">
      <w:headerReference w:type="even" r:id="rId19"/>
      <w:headerReference w:type="default" r:id="rId20"/>
      <w:footerReference w:type="even" r:id="rId21"/>
      <w:footerReference w:type="default" r:id="rId22"/>
      <w:headerReference w:type="first" r:id="rId23"/>
      <w:footerReference w:type="first" r:id="rId24"/>
      <w:pgSz w:w="11900" w:h="16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9D955" w14:textId="77777777" w:rsidR="00995040" w:rsidRDefault="00995040" w:rsidP="003355AA">
      <w:r>
        <w:separator/>
      </w:r>
    </w:p>
  </w:endnote>
  <w:endnote w:type="continuationSeparator" w:id="0">
    <w:p w14:paraId="40712FBF" w14:textId="77777777" w:rsidR="00995040" w:rsidRDefault="00995040"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0CFB" w14:textId="77777777" w:rsidR="0035476D" w:rsidRDefault="003547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361169"/>
      <w:docPartObj>
        <w:docPartGallery w:val="Page Numbers (Bottom of Page)"/>
        <w:docPartUnique/>
      </w:docPartObj>
    </w:sdtPr>
    <w:sdtContent>
      <w:p w14:paraId="7D08D79C" w14:textId="57042772" w:rsidR="002B1C93" w:rsidRPr="002B1C93" w:rsidRDefault="002B1C93" w:rsidP="002B1C93">
        <w:pPr>
          <w:pStyle w:val="Fuzeile"/>
          <w:jc w:val="right"/>
        </w:pPr>
        <w:r w:rsidRPr="002B1C93">
          <w:fldChar w:fldCharType="begin"/>
        </w:r>
        <w:r w:rsidRPr="002B1C93">
          <w:instrText>PAGE   \* MERGEFORMAT</w:instrText>
        </w:r>
        <w:r w:rsidRPr="002B1C93">
          <w:fldChar w:fldCharType="separate"/>
        </w:r>
        <w:r>
          <w:rPr>
            <w:noProof/>
          </w:rPr>
          <w:t>2</w:t>
        </w:r>
        <w:r w:rsidRPr="002B1C93">
          <w:fldChar w:fldCharType="end"/>
        </w:r>
      </w:p>
    </w:sdtContent>
  </w:sdt>
  <w:p w14:paraId="0DD53661" w14:textId="1B17A205" w:rsidR="002F58B2" w:rsidRDefault="002F58B2" w:rsidP="002B1C93">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AE4B" w14:textId="77777777" w:rsidR="0035476D" w:rsidRDefault="003547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3469C" w14:textId="77777777" w:rsidR="00995040" w:rsidRDefault="00995040" w:rsidP="003355AA">
      <w:r>
        <w:separator/>
      </w:r>
    </w:p>
  </w:footnote>
  <w:footnote w:type="continuationSeparator" w:id="0">
    <w:p w14:paraId="0A76A9F0" w14:textId="77777777" w:rsidR="00995040" w:rsidRDefault="00995040" w:rsidP="0033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5F85D" w14:textId="77777777" w:rsidR="0035476D" w:rsidRDefault="003547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6BB7" w14:textId="77777777" w:rsidR="0035476D" w:rsidRDefault="0035476D">
    <w:pPr>
      <w:pStyle w:val="Kopfzeile"/>
    </w:pPr>
    <w:bookmarkStart w:id="23" w:name="_GoBack"/>
    <w:bookmarkEnd w:id="2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4C565" w14:textId="77777777" w:rsidR="0035476D" w:rsidRDefault="003547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08752B"/>
    <w:multiLevelType w:val="hybridMultilevel"/>
    <w:tmpl w:val="7DAA5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18E7FB8"/>
    <w:multiLevelType w:val="hybridMultilevel"/>
    <w:tmpl w:val="77AA3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4A26F4"/>
    <w:multiLevelType w:val="hybridMultilevel"/>
    <w:tmpl w:val="46D86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0"/>
  </w:num>
  <w:num w:numId="4">
    <w:abstractNumId w:val="6"/>
  </w:num>
  <w:num w:numId="5">
    <w:abstractNumId w:val="3"/>
  </w:num>
  <w:num w:numId="6">
    <w:abstractNumId w:val="4"/>
  </w:num>
  <w:num w:numId="7">
    <w:abstractNumId w:val="5"/>
  </w:num>
  <w:num w:numId="8">
    <w:abstractNumId w:val="2"/>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D8"/>
    <w:rsid w:val="00056E93"/>
    <w:rsid w:val="00057DD9"/>
    <w:rsid w:val="00057FA1"/>
    <w:rsid w:val="0006138A"/>
    <w:rsid w:val="0006321D"/>
    <w:rsid w:val="00063ABF"/>
    <w:rsid w:val="000646A5"/>
    <w:rsid w:val="0006492F"/>
    <w:rsid w:val="00064BAB"/>
    <w:rsid w:val="00065A2F"/>
    <w:rsid w:val="000709B2"/>
    <w:rsid w:val="00070C4B"/>
    <w:rsid w:val="0007329F"/>
    <w:rsid w:val="00073796"/>
    <w:rsid w:val="00074081"/>
    <w:rsid w:val="000747CD"/>
    <w:rsid w:val="000768BA"/>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78D"/>
    <w:rsid w:val="00096AB8"/>
    <w:rsid w:val="000A0BC0"/>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394A"/>
    <w:rsid w:val="000C3DD3"/>
    <w:rsid w:val="000C4443"/>
    <w:rsid w:val="000C55E4"/>
    <w:rsid w:val="000C5E59"/>
    <w:rsid w:val="000D01E0"/>
    <w:rsid w:val="000D11DF"/>
    <w:rsid w:val="000D2135"/>
    <w:rsid w:val="000D393B"/>
    <w:rsid w:val="000D5ACF"/>
    <w:rsid w:val="000E1638"/>
    <w:rsid w:val="000E6F42"/>
    <w:rsid w:val="000F0BC5"/>
    <w:rsid w:val="000F2350"/>
    <w:rsid w:val="000F3712"/>
    <w:rsid w:val="000F5DFA"/>
    <w:rsid w:val="00101352"/>
    <w:rsid w:val="00102D85"/>
    <w:rsid w:val="00103223"/>
    <w:rsid w:val="00103D43"/>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30252"/>
    <w:rsid w:val="0013320E"/>
    <w:rsid w:val="00135901"/>
    <w:rsid w:val="00136DFA"/>
    <w:rsid w:val="00137EAF"/>
    <w:rsid w:val="001400C9"/>
    <w:rsid w:val="00140BF3"/>
    <w:rsid w:val="00145D09"/>
    <w:rsid w:val="0014686F"/>
    <w:rsid w:val="001502F3"/>
    <w:rsid w:val="00150617"/>
    <w:rsid w:val="00151641"/>
    <w:rsid w:val="00152628"/>
    <w:rsid w:val="0015318F"/>
    <w:rsid w:val="00154037"/>
    <w:rsid w:val="00155952"/>
    <w:rsid w:val="001569F4"/>
    <w:rsid w:val="00156EF5"/>
    <w:rsid w:val="00162F36"/>
    <w:rsid w:val="00164C0E"/>
    <w:rsid w:val="00164C52"/>
    <w:rsid w:val="00164EC8"/>
    <w:rsid w:val="00166EDE"/>
    <w:rsid w:val="001728FD"/>
    <w:rsid w:val="00172966"/>
    <w:rsid w:val="00172EEF"/>
    <w:rsid w:val="00173644"/>
    <w:rsid w:val="001738FC"/>
    <w:rsid w:val="00175965"/>
    <w:rsid w:val="001762CF"/>
    <w:rsid w:val="001773DB"/>
    <w:rsid w:val="00177D73"/>
    <w:rsid w:val="001805D7"/>
    <w:rsid w:val="001813C0"/>
    <w:rsid w:val="00181C93"/>
    <w:rsid w:val="00181DA9"/>
    <w:rsid w:val="00182C13"/>
    <w:rsid w:val="00184175"/>
    <w:rsid w:val="00184894"/>
    <w:rsid w:val="00186054"/>
    <w:rsid w:val="00186BE0"/>
    <w:rsid w:val="00187A54"/>
    <w:rsid w:val="001909B8"/>
    <w:rsid w:val="00192C64"/>
    <w:rsid w:val="001973C6"/>
    <w:rsid w:val="0019746E"/>
    <w:rsid w:val="001A0165"/>
    <w:rsid w:val="001A1AC5"/>
    <w:rsid w:val="001A23B2"/>
    <w:rsid w:val="001A2B5C"/>
    <w:rsid w:val="001A4456"/>
    <w:rsid w:val="001A671F"/>
    <w:rsid w:val="001A7877"/>
    <w:rsid w:val="001B05E7"/>
    <w:rsid w:val="001B0E0A"/>
    <w:rsid w:val="001B2288"/>
    <w:rsid w:val="001B2738"/>
    <w:rsid w:val="001B66D2"/>
    <w:rsid w:val="001B6DAA"/>
    <w:rsid w:val="001C0428"/>
    <w:rsid w:val="001C07B8"/>
    <w:rsid w:val="001C089A"/>
    <w:rsid w:val="001C42E3"/>
    <w:rsid w:val="001C5258"/>
    <w:rsid w:val="001C5F15"/>
    <w:rsid w:val="001C6EB5"/>
    <w:rsid w:val="001D0132"/>
    <w:rsid w:val="001D033C"/>
    <w:rsid w:val="001D0413"/>
    <w:rsid w:val="001D511D"/>
    <w:rsid w:val="001D5FC5"/>
    <w:rsid w:val="001D64E1"/>
    <w:rsid w:val="001E1113"/>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C6A"/>
    <w:rsid w:val="0020440D"/>
    <w:rsid w:val="0020500C"/>
    <w:rsid w:val="00207257"/>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494"/>
    <w:rsid w:val="0022352E"/>
    <w:rsid w:val="00223E49"/>
    <w:rsid w:val="002242FD"/>
    <w:rsid w:val="00224A9C"/>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47D2"/>
    <w:rsid w:val="00265150"/>
    <w:rsid w:val="002664B0"/>
    <w:rsid w:val="0026668E"/>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1C93"/>
    <w:rsid w:val="002B33D7"/>
    <w:rsid w:val="002B4172"/>
    <w:rsid w:val="002B6100"/>
    <w:rsid w:val="002B6122"/>
    <w:rsid w:val="002B635A"/>
    <w:rsid w:val="002B6A96"/>
    <w:rsid w:val="002B79A5"/>
    <w:rsid w:val="002B7AC8"/>
    <w:rsid w:val="002C18A6"/>
    <w:rsid w:val="002C2B38"/>
    <w:rsid w:val="002C2C8E"/>
    <w:rsid w:val="002C3E4C"/>
    <w:rsid w:val="002C4B23"/>
    <w:rsid w:val="002C5114"/>
    <w:rsid w:val="002C75B9"/>
    <w:rsid w:val="002D1FBB"/>
    <w:rsid w:val="002D2757"/>
    <w:rsid w:val="002D30AD"/>
    <w:rsid w:val="002D3164"/>
    <w:rsid w:val="002D4466"/>
    <w:rsid w:val="002D587B"/>
    <w:rsid w:val="002E107D"/>
    <w:rsid w:val="002E131A"/>
    <w:rsid w:val="002E2E35"/>
    <w:rsid w:val="002E394A"/>
    <w:rsid w:val="002E3A8F"/>
    <w:rsid w:val="002E451F"/>
    <w:rsid w:val="002E5352"/>
    <w:rsid w:val="002E5387"/>
    <w:rsid w:val="002E552E"/>
    <w:rsid w:val="002E69E0"/>
    <w:rsid w:val="002E6A5D"/>
    <w:rsid w:val="002F0B74"/>
    <w:rsid w:val="002F1555"/>
    <w:rsid w:val="002F2546"/>
    <w:rsid w:val="002F58B2"/>
    <w:rsid w:val="002F590A"/>
    <w:rsid w:val="002F5F04"/>
    <w:rsid w:val="002F74F6"/>
    <w:rsid w:val="002F783D"/>
    <w:rsid w:val="0030134D"/>
    <w:rsid w:val="003016D7"/>
    <w:rsid w:val="00301F69"/>
    <w:rsid w:val="00303AFE"/>
    <w:rsid w:val="0030475A"/>
    <w:rsid w:val="00306A33"/>
    <w:rsid w:val="00311A96"/>
    <w:rsid w:val="00313FE5"/>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D7B"/>
    <w:rsid w:val="00341EB7"/>
    <w:rsid w:val="00342367"/>
    <w:rsid w:val="003439CE"/>
    <w:rsid w:val="00343ED3"/>
    <w:rsid w:val="003450B7"/>
    <w:rsid w:val="003466E1"/>
    <w:rsid w:val="00346BEB"/>
    <w:rsid w:val="003470E9"/>
    <w:rsid w:val="00347B5F"/>
    <w:rsid w:val="00350502"/>
    <w:rsid w:val="00351726"/>
    <w:rsid w:val="00351B72"/>
    <w:rsid w:val="0035476D"/>
    <w:rsid w:val="00357F65"/>
    <w:rsid w:val="00360C83"/>
    <w:rsid w:val="00361B94"/>
    <w:rsid w:val="00361F4F"/>
    <w:rsid w:val="003624B5"/>
    <w:rsid w:val="00362CC7"/>
    <w:rsid w:val="00363246"/>
    <w:rsid w:val="00366143"/>
    <w:rsid w:val="0036649A"/>
    <w:rsid w:val="00370924"/>
    <w:rsid w:val="0037276A"/>
    <w:rsid w:val="00372CC3"/>
    <w:rsid w:val="00375E1D"/>
    <w:rsid w:val="003763E9"/>
    <w:rsid w:val="0038026A"/>
    <w:rsid w:val="00380929"/>
    <w:rsid w:val="00380DA9"/>
    <w:rsid w:val="003833F3"/>
    <w:rsid w:val="00384BF7"/>
    <w:rsid w:val="00386970"/>
    <w:rsid w:val="00387516"/>
    <w:rsid w:val="00387858"/>
    <w:rsid w:val="00387AF1"/>
    <w:rsid w:val="00392515"/>
    <w:rsid w:val="00394318"/>
    <w:rsid w:val="0039465C"/>
    <w:rsid w:val="0039570E"/>
    <w:rsid w:val="00396DEE"/>
    <w:rsid w:val="00397EEC"/>
    <w:rsid w:val="003A24CF"/>
    <w:rsid w:val="003A34D7"/>
    <w:rsid w:val="003A55E2"/>
    <w:rsid w:val="003A6CDD"/>
    <w:rsid w:val="003A77EB"/>
    <w:rsid w:val="003B0A45"/>
    <w:rsid w:val="003B104C"/>
    <w:rsid w:val="003B1CED"/>
    <w:rsid w:val="003B2281"/>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C3D"/>
    <w:rsid w:val="00402AE3"/>
    <w:rsid w:val="0040381C"/>
    <w:rsid w:val="004049DB"/>
    <w:rsid w:val="0040607A"/>
    <w:rsid w:val="00410D54"/>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9A1"/>
    <w:rsid w:val="00424DE9"/>
    <w:rsid w:val="00425EC8"/>
    <w:rsid w:val="00427305"/>
    <w:rsid w:val="00430AB5"/>
    <w:rsid w:val="00430C3C"/>
    <w:rsid w:val="00432201"/>
    <w:rsid w:val="00433037"/>
    <w:rsid w:val="00434457"/>
    <w:rsid w:val="004349FA"/>
    <w:rsid w:val="004367BC"/>
    <w:rsid w:val="00436C31"/>
    <w:rsid w:val="00436FEB"/>
    <w:rsid w:val="00437A43"/>
    <w:rsid w:val="00437B6D"/>
    <w:rsid w:val="004410B4"/>
    <w:rsid w:val="004420BF"/>
    <w:rsid w:val="00442187"/>
    <w:rsid w:val="004425E8"/>
    <w:rsid w:val="00443B98"/>
    <w:rsid w:val="004444CC"/>
    <w:rsid w:val="00444600"/>
    <w:rsid w:val="00447BB2"/>
    <w:rsid w:val="00447D39"/>
    <w:rsid w:val="004502DC"/>
    <w:rsid w:val="00451699"/>
    <w:rsid w:val="004516A2"/>
    <w:rsid w:val="004539B0"/>
    <w:rsid w:val="0045504A"/>
    <w:rsid w:val="00456C8F"/>
    <w:rsid w:val="00457D0E"/>
    <w:rsid w:val="004609E4"/>
    <w:rsid w:val="0046159E"/>
    <w:rsid w:val="00463268"/>
    <w:rsid w:val="0046362E"/>
    <w:rsid w:val="004665FB"/>
    <w:rsid w:val="00467861"/>
    <w:rsid w:val="0047193C"/>
    <w:rsid w:val="004726D7"/>
    <w:rsid w:val="00477B8E"/>
    <w:rsid w:val="00477C13"/>
    <w:rsid w:val="0048230C"/>
    <w:rsid w:val="00483222"/>
    <w:rsid w:val="0048389F"/>
    <w:rsid w:val="00483C16"/>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4882"/>
    <w:rsid w:val="004A4B8E"/>
    <w:rsid w:val="004B05D7"/>
    <w:rsid w:val="004B0B5F"/>
    <w:rsid w:val="004B18B7"/>
    <w:rsid w:val="004B1CA1"/>
    <w:rsid w:val="004B2AF8"/>
    <w:rsid w:val="004B4820"/>
    <w:rsid w:val="004B6652"/>
    <w:rsid w:val="004B726E"/>
    <w:rsid w:val="004C0A73"/>
    <w:rsid w:val="004C21F3"/>
    <w:rsid w:val="004C3A5C"/>
    <w:rsid w:val="004C5C4D"/>
    <w:rsid w:val="004C5E75"/>
    <w:rsid w:val="004C6ACC"/>
    <w:rsid w:val="004C7498"/>
    <w:rsid w:val="004D0655"/>
    <w:rsid w:val="004D2129"/>
    <w:rsid w:val="004D3840"/>
    <w:rsid w:val="004D3B5F"/>
    <w:rsid w:val="004D6524"/>
    <w:rsid w:val="004D6F76"/>
    <w:rsid w:val="004E0F7C"/>
    <w:rsid w:val="004E2E7E"/>
    <w:rsid w:val="004E3160"/>
    <w:rsid w:val="004E3F98"/>
    <w:rsid w:val="004E46C8"/>
    <w:rsid w:val="004E569C"/>
    <w:rsid w:val="004E5B60"/>
    <w:rsid w:val="004E6178"/>
    <w:rsid w:val="004E73AC"/>
    <w:rsid w:val="004E743D"/>
    <w:rsid w:val="004E7A5F"/>
    <w:rsid w:val="004F07BC"/>
    <w:rsid w:val="004F1B7A"/>
    <w:rsid w:val="004F23C7"/>
    <w:rsid w:val="004F45D4"/>
    <w:rsid w:val="004F490D"/>
    <w:rsid w:val="00500A4D"/>
    <w:rsid w:val="0050393B"/>
    <w:rsid w:val="00503F6B"/>
    <w:rsid w:val="00504117"/>
    <w:rsid w:val="00507B9A"/>
    <w:rsid w:val="00510C07"/>
    <w:rsid w:val="00511512"/>
    <w:rsid w:val="005115A2"/>
    <w:rsid w:val="00511E3E"/>
    <w:rsid w:val="005148E8"/>
    <w:rsid w:val="005149E9"/>
    <w:rsid w:val="00516C84"/>
    <w:rsid w:val="005204AD"/>
    <w:rsid w:val="005230ED"/>
    <w:rsid w:val="005253F3"/>
    <w:rsid w:val="005269B9"/>
    <w:rsid w:val="005271B0"/>
    <w:rsid w:val="00530CEB"/>
    <w:rsid w:val="00530F84"/>
    <w:rsid w:val="00532E3D"/>
    <w:rsid w:val="00533869"/>
    <w:rsid w:val="00533893"/>
    <w:rsid w:val="00533F6C"/>
    <w:rsid w:val="00534213"/>
    <w:rsid w:val="00535541"/>
    <w:rsid w:val="00535E72"/>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3F88"/>
    <w:rsid w:val="00574885"/>
    <w:rsid w:val="00575E8A"/>
    <w:rsid w:val="0058193B"/>
    <w:rsid w:val="00581C41"/>
    <w:rsid w:val="00582237"/>
    <w:rsid w:val="00583736"/>
    <w:rsid w:val="00583A1D"/>
    <w:rsid w:val="00584416"/>
    <w:rsid w:val="00585262"/>
    <w:rsid w:val="005855BC"/>
    <w:rsid w:val="00585673"/>
    <w:rsid w:val="00587EBA"/>
    <w:rsid w:val="00590AD0"/>
    <w:rsid w:val="00590E9B"/>
    <w:rsid w:val="005920F1"/>
    <w:rsid w:val="0059299A"/>
    <w:rsid w:val="005931F1"/>
    <w:rsid w:val="00593C63"/>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AC3"/>
    <w:rsid w:val="005B0AD9"/>
    <w:rsid w:val="005B1E43"/>
    <w:rsid w:val="005B2B9B"/>
    <w:rsid w:val="005B6B92"/>
    <w:rsid w:val="005B7500"/>
    <w:rsid w:val="005C0A0E"/>
    <w:rsid w:val="005C0DDA"/>
    <w:rsid w:val="005C2038"/>
    <w:rsid w:val="005C23D0"/>
    <w:rsid w:val="005C2B62"/>
    <w:rsid w:val="005C2DE4"/>
    <w:rsid w:val="005C2FE9"/>
    <w:rsid w:val="005C5782"/>
    <w:rsid w:val="005C73C1"/>
    <w:rsid w:val="005D263E"/>
    <w:rsid w:val="005D2F99"/>
    <w:rsid w:val="005D546F"/>
    <w:rsid w:val="005D5B77"/>
    <w:rsid w:val="005D6250"/>
    <w:rsid w:val="005D74C2"/>
    <w:rsid w:val="005D768B"/>
    <w:rsid w:val="005E1663"/>
    <w:rsid w:val="005E2F0E"/>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795F"/>
    <w:rsid w:val="00610092"/>
    <w:rsid w:val="006121D5"/>
    <w:rsid w:val="00612922"/>
    <w:rsid w:val="00612F65"/>
    <w:rsid w:val="00613974"/>
    <w:rsid w:val="0061405C"/>
    <w:rsid w:val="00615513"/>
    <w:rsid w:val="0061662B"/>
    <w:rsid w:val="00620B4B"/>
    <w:rsid w:val="00620CD2"/>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12F"/>
    <w:rsid w:val="00644F31"/>
    <w:rsid w:val="00645166"/>
    <w:rsid w:val="0064578E"/>
    <w:rsid w:val="00645E4E"/>
    <w:rsid w:val="00646320"/>
    <w:rsid w:val="006478CB"/>
    <w:rsid w:val="0065023B"/>
    <w:rsid w:val="006524F8"/>
    <w:rsid w:val="006547D8"/>
    <w:rsid w:val="00656534"/>
    <w:rsid w:val="00657BC6"/>
    <w:rsid w:val="00657CE3"/>
    <w:rsid w:val="00660F5A"/>
    <w:rsid w:val="00661B18"/>
    <w:rsid w:val="00662A23"/>
    <w:rsid w:val="0066327D"/>
    <w:rsid w:val="00663DEA"/>
    <w:rsid w:val="00664215"/>
    <w:rsid w:val="006654C3"/>
    <w:rsid w:val="00665C0F"/>
    <w:rsid w:val="00666920"/>
    <w:rsid w:val="00670A2D"/>
    <w:rsid w:val="00675B18"/>
    <w:rsid w:val="006760FB"/>
    <w:rsid w:val="00677725"/>
    <w:rsid w:val="006778AB"/>
    <w:rsid w:val="00681820"/>
    <w:rsid w:val="006825D1"/>
    <w:rsid w:val="006855B5"/>
    <w:rsid w:val="006860A9"/>
    <w:rsid w:val="00686E62"/>
    <w:rsid w:val="00687BB6"/>
    <w:rsid w:val="00690295"/>
    <w:rsid w:val="006913EA"/>
    <w:rsid w:val="00692849"/>
    <w:rsid w:val="00692EA3"/>
    <w:rsid w:val="0069439A"/>
    <w:rsid w:val="00694577"/>
    <w:rsid w:val="00695129"/>
    <w:rsid w:val="006A24FA"/>
    <w:rsid w:val="006A3DA4"/>
    <w:rsid w:val="006A5F15"/>
    <w:rsid w:val="006A5F74"/>
    <w:rsid w:val="006A7B13"/>
    <w:rsid w:val="006B01BD"/>
    <w:rsid w:val="006B2153"/>
    <w:rsid w:val="006B260B"/>
    <w:rsid w:val="006B35FB"/>
    <w:rsid w:val="006B415D"/>
    <w:rsid w:val="006B5120"/>
    <w:rsid w:val="006C2C1A"/>
    <w:rsid w:val="006C7BA5"/>
    <w:rsid w:val="006D00A4"/>
    <w:rsid w:val="006D06DD"/>
    <w:rsid w:val="006D0937"/>
    <w:rsid w:val="006D2C80"/>
    <w:rsid w:val="006D4A89"/>
    <w:rsid w:val="006D4B1C"/>
    <w:rsid w:val="006D4CDF"/>
    <w:rsid w:val="006D58AB"/>
    <w:rsid w:val="006D6B9C"/>
    <w:rsid w:val="006D746A"/>
    <w:rsid w:val="006E1B5B"/>
    <w:rsid w:val="006E4D28"/>
    <w:rsid w:val="006E569E"/>
    <w:rsid w:val="006E6391"/>
    <w:rsid w:val="006E67B9"/>
    <w:rsid w:val="006E6C01"/>
    <w:rsid w:val="006E7E46"/>
    <w:rsid w:val="006F034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F2"/>
    <w:rsid w:val="00741900"/>
    <w:rsid w:val="00743079"/>
    <w:rsid w:val="0074311B"/>
    <w:rsid w:val="00743A29"/>
    <w:rsid w:val="00744CF1"/>
    <w:rsid w:val="00746416"/>
    <w:rsid w:val="00747058"/>
    <w:rsid w:val="0075039D"/>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2DEF"/>
    <w:rsid w:val="007A3A67"/>
    <w:rsid w:val="007A403F"/>
    <w:rsid w:val="007A53DD"/>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1DE5"/>
    <w:rsid w:val="007D204D"/>
    <w:rsid w:val="007D25B8"/>
    <w:rsid w:val="007D2E23"/>
    <w:rsid w:val="007D6064"/>
    <w:rsid w:val="007D6740"/>
    <w:rsid w:val="007D77B3"/>
    <w:rsid w:val="007D7CC3"/>
    <w:rsid w:val="007E0F51"/>
    <w:rsid w:val="007E12C4"/>
    <w:rsid w:val="007E3ED2"/>
    <w:rsid w:val="007E3F18"/>
    <w:rsid w:val="007E5BEF"/>
    <w:rsid w:val="007E726B"/>
    <w:rsid w:val="007F00E6"/>
    <w:rsid w:val="007F27F8"/>
    <w:rsid w:val="007F5303"/>
    <w:rsid w:val="007F5690"/>
    <w:rsid w:val="007F6554"/>
    <w:rsid w:val="0080028E"/>
    <w:rsid w:val="00800C48"/>
    <w:rsid w:val="0080170F"/>
    <w:rsid w:val="008032DE"/>
    <w:rsid w:val="00803326"/>
    <w:rsid w:val="008038F4"/>
    <w:rsid w:val="00804859"/>
    <w:rsid w:val="008059D6"/>
    <w:rsid w:val="00806A60"/>
    <w:rsid w:val="00806E69"/>
    <w:rsid w:val="008102C5"/>
    <w:rsid w:val="00810E3C"/>
    <w:rsid w:val="0081179D"/>
    <w:rsid w:val="00811B3B"/>
    <w:rsid w:val="0082034B"/>
    <w:rsid w:val="00821B96"/>
    <w:rsid w:val="0082409C"/>
    <w:rsid w:val="008245B4"/>
    <w:rsid w:val="00824E9B"/>
    <w:rsid w:val="008264FC"/>
    <w:rsid w:val="008310F6"/>
    <w:rsid w:val="008326F1"/>
    <w:rsid w:val="008330FD"/>
    <w:rsid w:val="0083464E"/>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2B9E"/>
    <w:rsid w:val="008C3297"/>
    <w:rsid w:val="008C42CC"/>
    <w:rsid w:val="008C5CFB"/>
    <w:rsid w:val="008C7359"/>
    <w:rsid w:val="008C7A77"/>
    <w:rsid w:val="008D15AC"/>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F7E"/>
    <w:rsid w:val="008E54C5"/>
    <w:rsid w:val="008E566C"/>
    <w:rsid w:val="008E5F49"/>
    <w:rsid w:val="008E7A5C"/>
    <w:rsid w:val="008F01F5"/>
    <w:rsid w:val="008F04A4"/>
    <w:rsid w:val="008F0CBD"/>
    <w:rsid w:val="008F196F"/>
    <w:rsid w:val="008F2A93"/>
    <w:rsid w:val="008F328B"/>
    <w:rsid w:val="008F3918"/>
    <w:rsid w:val="008F3A54"/>
    <w:rsid w:val="008F51DB"/>
    <w:rsid w:val="008F6160"/>
    <w:rsid w:val="008F6436"/>
    <w:rsid w:val="00900DD1"/>
    <w:rsid w:val="00900E9E"/>
    <w:rsid w:val="00901019"/>
    <w:rsid w:val="0090410F"/>
    <w:rsid w:val="00906EA3"/>
    <w:rsid w:val="00906F27"/>
    <w:rsid w:val="0091047E"/>
    <w:rsid w:val="00911EFF"/>
    <w:rsid w:val="009122D0"/>
    <w:rsid w:val="009137DF"/>
    <w:rsid w:val="00913BA0"/>
    <w:rsid w:val="00914074"/>
    <w:rsid w:val="0091514E"/>
    <w:rsid w:val="0091549A"/>
    <w:rsid w:val="009162B2"/>
    <w:rsid w:val="00916D10"/>
    <w:rsid w:val="0091730E"/>
    <w:rsid w:val="00921D5D"/>
    <w:rsid w:val="009223B8"/>
    <w:rsid w:val="0092369D"/>
    <w:rsid w:val="00923823"/>
    <w:rsid w:val="0092434B"/>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4480F"/>
    <w:rsid w:val="00953D01"/>
    <w:rsid w:val="00953E1E"/>
    <w:rsid w:val="00953EB2"/>
    <w:rsid w:val="00955873"/>
    <w:rsid w:val="00956A4F"/>
    <w:rsid w:val="0095747D"/>
    <w:rsid w:val="0095783B"/>
    <w:rsid w:val="00960CB3"/>
    <w:rsid w:val="00961691"/>
    <w:rsid w:val="00963B72"/>
    <w:rsid w:val="009644F4"/>
    <w:rsid w:val="009650EC"/>
    <w:rsid w:val="00965E62"/>
    <w:rsid w:val="00965FCE"/>
    <w:rsid w:val="009666DF"/>
    <w:rsid w:val="00966EB5"/>
    <w:rsid w:val="00970095"/>
    <w:rsid w:val="00970B34"/>
    <w:rsid w:val="009726AA"/>
    <w:rsid w:val="00973305"/>
    <w:rsid w:val="0097331B"/>
    <w:rsid w:val="0097439C"/>
    <w:rsid w:val="00980896"/>
    <w:rsid w:val="00980932"/>
    <w:rsid w:val="00981740"/>
    <w:rsid w:val="00984C29"/>
    <w:rsid w:val="00984E06"/>
    <w:rsid w:val="009859D4"/>
    <w:rsid w:val="00991A87"/>
    <w:rsid w:val="00992924"/>
    <w:rsid w:val="00994B78"/>
    <w:rsid w:val="00994CD1"/>
    <w:rsid w:val="00995040"/>
    <w:rsid w:val="009962A0"/>
    <w:rsid w:val="009973C0"/>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E2F"/>
    <w:rsid w:val="009F03A1"/>
    <w:rsid w:val="009F047B"/>
    <w:rsid w:val="009F0499"/>
    <w:rsid w:val="009F1AC3"/>
    <w:rsid w:val="009F53F7"/>
    <w:rsid w:val="009F6861"/>
    <w:rsid w:val="009F762C"/>
    <w:rsid w:val="009F7775"/>
    <w:rsid w:val="00A0043C"/>
    <w:rsid w:val="00A011D6"/>
    <w:rsid w:val="00A02054"/>
    <w:rsid w:val="00A04ADB"/>
    <w:rsid w:val="00A05EE1"/>
    <w:rsid w:val="00A0617D"/>
    <w:rsid w:val="00A10961"/>
    <w:rsid w:val="00A12017"/>
    <w:rsid w:val="00A12B2F"/>
    <w:rsid w:val="00A21658"/>
    <w:rsid w:val="00A22027"/>
    <w:rsid w:val="00A25BA3"/>
    <w:rsid w:val="00A30396"/>
    <w:rsid w:val="00A3214C"/>
    <w:rsid w:val="00A32662"/>
    <w:rsid w:val="00A32F7E"/>
    <w:rsid w:val="00A334D0"/>
    <w:rsid w:val="00A362BF"/>
    <w:rsid w:val="00A371BF"/>
    <w:rsid w:val="00A373A7"/>
    <w:rsid w:val="00A41A97"/>
    <w:rsid w:val="00A427DC"/>
    <w:rsid w:val="00A45A5A"/>
    <w:rsid w:val="00A461AB"/>
    <w:rsid w:val="00A52A88"/>
    <w:rsid w:val="00A53730"/>
    <w:rsid w:val="00A53C73"/>
    <w:rsid w:val="00A56021"/>
    <w:rsid w:val="00A56A4D"/>
    <w:rsid w:val="00A60B72"/>
    <w:rsid w:val="00A6188B"/>
    <w:rsid w:val="00A62EEA"/>
    <w:rsid w:val="00A63704"/>
    <w:rsid w:val="00A65566"/>
    <w:rsid w:val="00A70BA7"/>
    <w:rsid w:val="00A72048"/>
    <w:rsid w:val="00A72A21"/>
    <w:rsid w:val="00A72BF4"/>
    <w:rsid w:val="00A75159"/>
    <w:rsid w:val="00A75C5A"/>
    <w:rsid w:val="00A77C2A"/>
    <w:rsid w:val="00A81CE4"/>
    <w:rsid w:val="00A82059"/>
    <w:rsid w:val="00A8336D"/>
    <w:rsid w:val="00A833DF"/>
    <w:rsid w:val="00A85AE8"/>
    <w:rsid w:val="00A85E60"/>
    <w:rsid w:val="00A872E5"/>
    <w:rsid w:val="00A87A9E"/>
    <w:rsid w:val="00A910E2"/>
    <w:rsid w:val="00A92544"/>
    <w:rsid w:val="00A92621"/>
    <w:rsid w:val="00A9337B"/>
    <w:rsid w:val="00A93B6F"/>
    <w:rsid w:val="00A943C1"/>
    <w:rsid w:val="00A95B1C"/>
    <w:rsid w:val="00A95CD3"/>
    <w:rsid w:val="00A95D35"/>
    <w:rsid w:val="00A9705F"/>
    <w:rsid w:val="00AA293A"/>
    <w:rsid w:val="00AA2B30"/>
    <w:rsid w:val="00AA6364"/>
    <w:rsid w:val="00AA73B3"/>
    <w:rsid w:val="00AB2481"/>
    <w:rsid w:val="00AB4E9D"/>
    <w:rsid w:val="00AB5757"/>
    <w:rsid w:val="00AB5D8E"/>
    <w:rsid w:val="00AC27F8"/>
    <w:rsid w:val="00AC6E2E"/>
    <w:rsid w:val="00AC760A"/>
    <w:rsid w:val="00AC7E53"/>
    <w:rsid w:val="00AD0DAC"/>
    <w:rsid w:val="00AD2675"/>
    <w:rsid w:val="00AD2D34"/>
    <w:rsid w:val="00AD3BD6"/>
    <w:rsid w:val="00AD629C"/>
    <w:rsid w:val="00AE14F2"/>
    <w:rsid w:val="00AE17A3"/>
    <w:rsid w:val="00AE5294"/>
    <w:rsid w:val="00AE5489"/>
    <w:rsid w:val="00AE6A21"/>
    <w:rsid w:val="00AE7868"/>
    <w:rsid w:val="00AE7946"/>
    <w:rsid w:val="00AF1144"/>
    <w:rsid w:val="00AF129F"/>
    <w:rsid w:val="00AF2142"/>
    <w:rsid w:val="00AF2ACF"/>
    <w:rsid w:val="00AF4BAE"/>
    <w:rsid w:val="00AF5BDA"/>
    <w:rsid w:val="00B00619"/>
    <w:rsid w:val="00B00908"/>
    <w:rsid w:val="00B00DB9"/>
    <w:rsid w:val="00B00E33"/>
    <w:rsid w:val="00B01D02"/>
    <w:rsid w:val="00B044C7"/>
    <w:rsid w:val="00B05527"/>
    <w:rsid w:val="00B05698"/>
    <w:rsid w:val="00B058F0"/>
    <w:rsid w:val="00B0596A"/>
    <w:rsid w:val="00B060CC"/>
    <w:rsid w:val="00B063AC"/>
    <w:rsid w:val="00B07E5C"/>
    <w:rsid w:val="00B10FF4"/>
    <w:rsid w:val="00B1283F"/>
    <w:rsid w:val="00B14581"/>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352C"/>
    <w:rsid w:val="00B73FC6"/>
    <w:rsid w:val="00B74E96"/>
    <w:rsid w:val="00B750A4"/>
    <w:rsid w:val="00B77826"/>
    <w:rsid w:val="00B7790F"/>
    <w:rsid w:val="00B812A4"/>
    <w:rsid w:val="00B812AC"/>
    <w:rsid w:val="00B81A53"/>
    <w:rsid w:val="00B82BBA"/>
    <w:rsid w:val="00B82C87"/>
    <w:rsid w:val="00B835FF"/>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17E"/>
    <w:rsid w:val="00BC15C8"/>
    <w:rsid w:val="00BC24A3"/>
    <w:rsid w:val="00BC540D"/>
    <w:rsid w:val="00BC6301"/>
    <w:rsid w:val="00BD0F73"/>
    <w:rsid w:val="00BD2FFB"/>
    <w:rsid w:val="00BD38AD"/>
    <w:rsid w:val="00BD3D12"/>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C17"/>
    <w:rsid w:val="00BF59C9"/>
    <w:rsid w:val="00BF5F22"/>
    <w:rsid w:val="00BF623C"/>
    <w:rsid w:val="00C02B4D"/>
    <w:rsid w:val="00C04A46"/>
    <w:rsid w:val="00C051E7"/>
    <w:rsid w:val="00C052D3"/>
    <w:rsid w:val="00C05D43"/>
    <w:rsid w:val="00C070F7"/>
    <w:rsid w:val="00C11CAC"/>
    <w:rsid w:val="00C11D3A"/>
    <w:rsid w:val="00C1261A"/>
    <w:rsid w:val="00C13A40"/>
    <w:rsid w:val="00C16416"/>
    <w:rsid w:val="00C2110D"/>
    <w:rsid w:val="00C2181E"/>
    <w:rsid w:val="00C2392D"/>
    <w:rsid w:val="00C25518"/>
    <w:rsid w:val="00C2751E"/>
    <w:rsid w:val="00C3104A"/>
    <w:rsid w:val="00C34273"/>
    <w:rsid w:val="00C36E27"/>
    <w:rsid w:val="00C4075F"/>
    <w:rsid w:val="00C41C06"/>
    <w:rsid w:val="00C433F7"/>
    <w:rsid w:val="00C43DDE"/>
    <w:rsid w:val="00C440AA"/>
    <w:rsid w:val="00C45C19"/>
    <w:rsid w:val="00C47CE0"/>
    <w:rsid w:val="00C513FF"/>
    <w:rsid w:val="00C51F40"/>
    <w:rsid w:val="00C550A4"/>
    <w:rsid w:val="00C56935"/>
    <w:rsid w:val="00C56BE9"/>
    <w:rsid w:val="00C5735A"/>
    <w:rsid w:val="00C574CB"/>
    <w:rsid w:val="00C57C6F"/>
    <w:rsid w:val="00C611A8"/>
    <w:rsid w:val="00C612D4"/>
    <w:rsid w:val="00C616D9"/>
    <w:rsid w:val="00C63579"/>
    <w:rsid w:val="00C63915"/>
    <w:rsid w:val="00C64A01"/>
    <w:rsid w:val="00C65334"/>
    <w:rsid w:val="00C673B5"/>
    <w:rsid w:val="00C713DA"/>
    <w:rsid w:val="00C719A1"/>
    <w:rsid w:val="00C720BC"/>
    <w:rsid w:val="00C724AD"/>
    <w:rsid w:val="00C727B6"/>
    <w:rsid w:val="00C7391E"/>
    <w:rsid w:val="00C74E86"/>
    <w:rsid w:val="00C8058D"/>
    <w:rsid w:val="00C82BED"/>
    <w:rsid w:val="00C83C66"/>
    <w:rsid w:val="00C83D8A"/>
    <w:rsid w:val="00C86163"/>
    <w:rsid w:val="00C86DA5"/>
    <w:rsid w:val="00C91699"/>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EE6"/>
    <w:rsid w:val="00CC682C"/>
    <w:rsid w:val="00CC749C"/>
    <w:rsid w:val="00CD071E"/>
    <w:rsid w:val="00CD1518"/>
    <w:rsid w:val="00CD1FD0"/>
    <w:rsid w:val="00CD290C"/>
    <w:rsid w:val="00CD4383"/>
    <w:rsid w:val="00CE03CA"/>
    <w:rsid w:val="00CE183E"/>
    <w:rsid w:val="00CE4CA4"/>
    <w:rsid w:val="00CE73D0"/>
    <w:rsid w:val="00CE7D6C"/>
    <w:rsid w:val="00CF0079"/>
    <w:rsid w:val="00CF05DB"/>
    <w:rsid w:val="00CF072A"/>
    <w:rsid w:val="00CF0F43"/>
    <w:rsid w:val="00CF2F6F"/>
    <w:rsid w:val="00CF3F27"/>
    <w:rsid w:val="00CF4EBF"/>
    <w:rsid w:val="00CF6438"/>
    <w:rsid w:val="00CF79F9"/>
    <w:rsid w:val="00D037E7"/>
    <w:rsid w:val="00D03870"/>
    <w:rsid w:val="00D0402F"/>
    <w:rsid w:val="00D073AC"/>
    <w:rsid w:val="00D106F6"/>
    <w:rsid w:val="00D113B5"/>
    <w:rsid w:val="00D127AB"/>
    <w:rsid w:val="00D12D94"/>
    <w:rsid w:val="00D1486E"/>
    <w:rsid w:val="00D14BE9"/>
    <w:rsid w:val="00D1572B"/>
    <w:rsid w:val="00D1763C"/>
    <w:rsid w:val="00D17F28"/>
    <w:rsid w:val="00D2052E"/>
    <w:rsid w:val="00D20A51"/>
    <w:rsid w:val="00D20D87"/>
    <w:rsid w:val="00D24BE0"/>
    <w:rsid w:val="00D25A82"/>
    <w:rsid w:val="00D25FC9"/>
    <w:rsid w:val="00D2636B"/>
    <w:rsid w:val="00D2693B"/>
    <w:rsid w:val="00D26AEA"/>
    <w:rsid w:val="00D26D29"/>
    <w:rsid w:val="00D31B9F"/>
    <w:rsid w:val="00D33344"/>
    <w:rsid w:val="00D33E13"/>
    <w:rsid w:val="00D34AF0"/>
    <w:rsid w:val="00D3650D"/>
    <w:rsid w:val="00D40B53"/>
    <w:rsid w:val="00D42D8B"/>
    <w:rsid w:val="00D4335C"/>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312A"/>
    <w:rsid w:val="00D73B29"/>
    <w:rsid w:val="00D73F3A"/>
    <w:rsid w:val="00D740C7"/>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1A47"/>
    <w:rsid w:val="00DA341B"/>
    <w:rsid w:val="00DA3A12"/>
    <w:rsid w:val="00DA4D1E"/>
    <w:rsid w:val="00DA652D"/>
    <w:rsid w:val="00DA7029"/>
    <w:rsid w:val="00DB09AE"/>
    <w:rsid w:val="00DB1156"/>
    <w:rsid w:val="00DB2883"/>
    <w:rsid w:val="00DB3384"/>
    <w:rsid w:val="00DB349F"/>
    <w:rsid w:val="00DB5068"/>
    <w:rsid w:val="00DB625E"/>
    <w:rsid w:val="00DB67D4"/>
    <w:rsid w:val="00DC219C"/>
    <w:rsid w:val="00DC3066"/>
    <w:rsid w:val="00DC312D"/>
    <w:rsid w:val="00DC3FF8"/>
    <w:rsid w:val="00DC533A"/>
    <w:rsid w:val="00DC68DA"/>
    <w:rsid w:val="00DC76ED"/>
    <w:rsid w:val="00DC7A00"/>
    <w:rsid w:val="00DD09C3"/>
    <w:rsid w:val="00DD128A"/>
    <w:rsid w:val="00DD30BF"/>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0CA6"/>
    <w:rsid w:val="00DF2A46"/>
    <w:rsid w:val="00DF2AB5"/>
    <w:rsid w:val="00DF2D39"/>
    <w:rsid w:val="00DF3A05"/>
    <w:rsid w:val="00DF4777"/>
    <w:rsid w:val="00DF4B85"/>
    <w:rsid w:val="00DF4D76"/>
    <w:rsid w:val="00E00899"/>
    <w:rsid w:val="00E00A8A"/>
    <w:rsid w:val="00E01341"/>
    <w:rsid w:val="00E01379"/>
    <w:rsid w:val="00E0308B"/>
    <w:rsid w:val="00E04546"/>
    <w:rsid w:val="00E052F2"/>
    <w:rsid w:val="00E07391"/>
    <w:rsid w:val="00E0762E"/>
    <w:rsid w:val="00E111CD"/>
    <w:rsid w:val="00E11531"/>
    <w:rsid w:val="00E11CF7"/>
    <w:rsid w:val="00E1244C"/>
    <w:rsid w:val="00E12F84"/>
    <w:rsid w:val="00E13646"/>
    <w:rsid w:val="00E156C5"/>
    <w:rsid w:val="00E159E5"/>
    <w:rsid w:val="00E16168"/>
    <w:rsid w:val="00E169B4"/>
    <w:rsid w:val="00E2172A"/>
    <w:rsid w:val="00E22C20"/>
    <w:rsid w:val="00E23E8B"/>
    <w:rsid w:val="00E30CAB"/>
    <w:rsid w:val="00E31EEB"/>
    <w:rsid w:val="00E3294E"/>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6362"/>
    <w:rsid w:val="00E670E8"/>
    <w:rsid w:val="00E705E6"/>
    <w:rsid w:val="00E71771"/>
    <w:rsid w:val="00E719FF"/>
    <w:rsid w:val="00E71D5E"/>
    <w:rsid w:val="00E72A8F"/>
    <w:rsid w:val="00E74294"/>
    <w:rsid w:val="00E74503"/>
    <w:rsid w:val="00E745EB"/>
    <w:rsid w:val="00E75DB4"/>
    <w:rsid w:val="00E76896"/>
    <w:rsid w:val="00E777E5"/>
    <w:rsid w:val="00E77C65"/>
    <w:rsid w:val="00E80363"/>
    <w:rsid w:val="00E8039C"/>
    <w:rsid w:val="00E8376F"/>
    <w:rsid w:val="00E84386"/>
    <w:rsid w:val="00E85663"/>
    <w:rsid w:val="00E86964"/>
    <w:rsid w:val="00E86D3C"/>
    <w:rsid w:val="00E8775B"/>
    <w:rsid w:val="00E9104C"/>
    <w:rsid w:val="00E912E7"/>
    <w:rsid w:val="00E92872"/>
    <w:rsid w:val="00E9345B"/>
    <w:rsid w:val="00E93AF1"/>
    <w:rsid w:val="00E9512A"/>
    <w:rsid w:val="00EA1381"/>
    <w:rsid w:val="00EA2E14"/>
    <w:rsid w:val="00EA37A8"/>
    <w:rsid w:val="00EA4595"/>
    <w:rsid w:val="00EA552B"/>
    <w:rsid w:val="00EA5B4B"/>
    <w:rsid w:val="00EA65CF"/>
    <w:rsid w:val="00EA6959"/>
    <w:rsid w:val="00EB05A3"/>
    <w:rsid w:val="00EB067B"/>
    <w:rsid w:val="00EB0BEA"/>
    <w:rsid w:val="00EB1305"/>
    <w:rsid w:val="00EB2A2F"/>
    <w:rsid w:val="00EB3011"/>
    <w:rsid w:val="00EB398B"/>
    <w:rsid w:val="00EB40A0"/>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76A8"/>
    <w:rsid w:val="00EF234D"/>
    <w:rsid w:val="00EF3ADB"/>
    <w:rsid w:val="00EF3C9B"/>
    <w:rsid w:val="00EF54B3"/>
    <w:rsid w:val="00EF601E"/>
    <w:rsid w:val="00EF69CD"/>
    <w:rsid w:val="00EF6C62"/>
    <w:rsid w:val="00EF6F02"/>
    <w:rsid w:val="00F029F0"/>
    <w:rsid w:val="00F038B6"/>
    <w:rsid w:val="00F0488F"/>
    <w:rsid w:val="00F04F07"/>
    <w:rsid w:val="00F04FEE"/>
    <w:rsid w:val="00F05E6C"/>
    <w:rsid w:val="00F10C4D"/>
    <w:rsid w:val="00F11B15"/>
    <w:rsid w:val="00F123AB"/>
    <w:rsid w:val="00F12757"/>
    <w:rsid w:val="00F13508"/>
    <w:rsid w:val="00F138B4"/>
    <w:rsid w:val="00F162A7"/>
    <w:rsid w:val="00F17F77"/>
    <w:rsid w:val="00F207B7"/>
    <w:rsid w:val="00F209FD"/>
    <w:rsid w:val="00F2145E"/>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40620"/>
    <w:rsid w:val="00F441EE"/>
    <w:rsid w:val="00F51141"/>
    <w:rsid w:val="00F5170C"/>
    <w:rsid w:val="00F52DEE"/>
    <w:rsid w:val="00F548A3"/>
    <w:rsid w:val="00F54CDE"/>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52B8"/>
    <w:rsid w:val="00FB6005"/>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78BE0F"/>
  <w15:docId w15:val="{E7EF419F-C382-41D3-8640-23682F8D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B07E5C"/>
    <w:pPr>
      <w:keepNext/>
      <w:keepLines/>
      <w:outlineLvl w:val="0"/>
    </w:pPr>
    <w:rPr>
      <w:rFonts w:eastAsia="MS Gothic"/>
      <w:b/>
      <w:bCs/>
      <w:sz w:val="32"/>
      <w:szCs w:val="32"/>
      <w:lang w:val="x-none" w:eastAsia="x-none"/>
    </w:rPr>
  </w:style>
  <w:style w:type="paragraph" w:styleId="berschrift2">
    <w:name w:val="heading 2"/>
    <w:basedOn w:val="Standard"/>
    <w:next w:val="Standard"/>
    <w:link w:val="berschrift2Zchn"/>
    <w:uiPriority w:val="9"/>
    <w:qFormat/>
    <w:rsid w:val="00B07E5C"/>
    <w:pPr>
      <w:keepNext/>
      <w:keepLines/>
      <w:spacing w:before="120" w:after="120"/>
      <w:outlineLvl w:val="1"/>
    </w:pPr>
    <w:rPr>
      <w:rFonts w:eastAsia="MS Gothic"/>
      <w:b/>
      <w:bCs/>
      <w:sz w:val="28"/>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B07E5C"/>
    <w:rPr>
      <w:rFonts w:asciiTheme="minorHAnsi" w:eastAsia="MS Gothic" w:hAnsiTheme="minorHAnsi"/>
      <w:b/>
      <w:bCs/>
      <w:sz w:val="32"/>
      <w:szCs w:val="32"/>
      <w:lang w:val="x-none" w:eastAsia="x-none"/>
    </w:rPr>
  </w:style>
  <w:style w:type="character" w:customStyle="1" w:styleId="berschrift2Zchn">
    <w:name w:val="Überschrift 2 Zchn"/>
    <w:link w:val="berschrift2"/>
    <w:uiPriority w:val="9"/>
    <w:rsid w:val="00B07E5C"/>
    <w:rPr>
      <w:rFonts w:asciiTheme="minorHAnsi" w:eastAsia="MS Gothic" w:hAnsiTheme="minorHAnsi"/>
      <w:b/>
      <w:bCs/>
      <w:sz w:val="28"/>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semiHidden/>
    <w:unhideWhenUsed/>
    <w:rsid w:val="009E4C00"/>
    <w:rPr>
      <w:sz w:val="24"/>
    </w:rPr>
  </w:style>
  <w:style w:type="character" w:customStyle="1" w:styleId="KommentartextZchn">
    <w:name w:val="Kommentartext Zchn"/>
    <w:basedOn w:val="Absatz-Standardschriftart"/>
    <w:link w:val="Kommentartext"/>
    <w:uiPriority w:val="99"/>
    <w:semiHidden/>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5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E54E51"/>
    <w:rPr>
      <w:sz w:val="24"/>
    </w:rPr>
  </w:style>
  <w:style w:type="character" w:customStyle="1" w:styleId="FunotentextZchn">
    <w:name w:val="Fußnotentext Zch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496908"/>
    <w:rPr>
      <w:rFonts w:ascii="Cambria" w:eastAsia="MS Mincho" w:hAnsi="Cambria" w:cs="Times New Roman"/>
      <w:b/>
      <w:bCs/>
      <w:sz w:val="28"/>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paragraph" w:styleId="Index1">
    <w:name w:val="index 1"/>
    <w:basedOn w:val="Standard"/>
    <w:next w:val="Standard"/>
    <w:autoRedefine/>
    <w:uiPriority w:val="99"/>
    <w:unhideWhenUsed/>
    <w:rsid w:val="00A85AE8"/>
    <w:pPr>
      <w:ind w:left="220" w:hanging="220"/>
    </w:pPr>
  </w:style>
  <w:style w:type="paragraph" w:styleId="Index2">
    <w:name w:val="index 2"/>
    <w:basedOn w:val="Standard"/>
    <w:next w:val="Standard"/>
    <w:autoRedefine/>
    <w:uiPriority w:val="99"/>
    <w:unhideWhenUsed/>
    <w:rsid w:val="00A85AE8"/>
    <w:pPr>
      <w:ind w:left="440" w:hanging="220"/>
    </w:pPr>
  </w:style>
  <w:style w:type="paragraph" w:styleId="Index3">
    <w:name w:val="index 3"/>
    <w:basedOn w:val="Standard"/>
    <w:next w:val="Standard"/>
    <w:autoRedefine/>
    <w:uiPriority w:val="99"/>
    <w:unhideWhenUsed/>
    <w:rsid w:val="00A85AE8"/>
    <w:pPr>
      <w:ind w:left="660" w:hanging="220"/>
    </w:pPr>
  </w:style>
  <w:style w:type="paragraph" w:styleId="Index4">
    <w:name w:val="index 4"/>
    <w:basedOn w:val="Standard"/>
    <w:next w:val="Standard"/>
    <w:autoRedefine/>
    <w:uiPriority w:val="99"/>
    <w:unhideWhenUsed/>
    <w:rsid w:val="00A85AE8"/>
    <w:pPr>
      <w:ind w:left="880" w:hanging="220"/>
    </w:pPr>
  </w:style>
  <w:style w:type="paragraph" w:styleId="Index5">
    <w:name w:val="index 5"/>
    <w:basedOn w:val="Standard"/>
    <w:next w:val="Standard"/>
    <w:autoRedefine/>
    <w:uiPriority w:val="99"/>
    <w:unhideWhenUsed/>
    <w:rsid w:val="00A85AE8"/>
    <w:pPr>
      <w:ind w:left="1100" w:hanging="220"/>
    </w:pPr>
  </w:style>
  <w:style w:type="paragraph" w:styleId="Index6">
    <w:name w:val="index 6"/>
    <w:basedOn w:val="Standard"/>
    <w:next w:val="Standard"/>
    <w:autoRedefine/>
    <w:uiPriority w:val="99"/>
    <w:unhideWhenUsed/>
    <w:rsid w:val="00A85AE8"/>
    <w:pPr>
      <w:ind w:left="1320" w:hanging="220"/>
    </w:pPr>
  </w:style>
  <w:style w:type="paragraph" w:styleId="Index7">
    <w:name w:val="index 7"/>
    <w:basedOn w:val="Standard"/>
    <w:next w:val="Standard"/>
    <w:autoRedefine/>
    <w:uiPriority w:val="99"/>
    <w:unhideWhenUsed/>
    <w:rsid w:val="00A85AE8"/>
    <w:pPr>
      <w:ind w:left="1540" w:hanging="220"/>
    </w:pPr>
  </w:style>
  <w:style w:type="paragraph" w:styleId="Index8">
    <w:name w:val="index 8"/>
    <w:basedOn w:val="Standard"/>
    <w:next w:val="Standard"/>
    <w:autoRedefine/>
    <w:uiPriority w:val="99"/>
    <w:unhideWhenUsed/>
    <w:rsid w:val="00A85AE8"/>
    <w:pPr>
      <w:ind w:left="1760" w:hanging="220"/>
    </w:pPr>
  </w:style>
  <w:style w:type="paragraph" w:styleId="Index9">
    <w:name w:val="index 9"/>
    <w:basedOn w:val="Standard"/>
    <w:next w:val="Standard"/>
    <w:autoRedefine/>
    <w:uiPriority w:val="99"/>
    <w:unhideWhenUsed/>
    <w:rsid w:val="00A85AE8"/>
    <w:pPr>
      <w:ind w:left="1980" w:hanging="220"/>
    </w:pPr>
  </w:style>
  <w:style w:type="paragraph" w:styleId="Indexberschrift">
    <w:name w:val="index heading"/>
    <w:basedOn w:val="Standard"/>
    <w:next w:val="Index1"/>
    <w:uiPriority w:val="99"/>
    <w:unhideWhenUsed/>
    <w:rsid w:val="00A8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59755534">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0344">
      <w:bodyDiv w:val="1"/>
      <w:marLeft w:val="0"/>
      <w:marRight w:val="0"/>
      <w:marTop w:val="0"/>
      <w:marBottom w:val="0"/>
      <w:divBdr>
        <w:top w:val="none" w:sz="0" w:space="0" w:color="auto"/>
        <w:left w:val="none" w:sz="0" w:space="0" w:color="auto"/>
        <w:bottom w:val="none" w:sz="0" w:space="0" w:color="auto"/>
        <w:right w:val="none" w:sz="0" w:space="0" w:color="auto"/>
      </w:divBdr>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www.shz.de/regionales/schleswig-holstein/politik/viel-wind-um-die-westkuestenleitung-id5144936.html" TargetMode="External"/><Relationship Id="rId18" Type="http://schemas.openxmlformats.org/officeDocument/2006/relationships/hyperlink" Target="http://netzausbau.amprion.net/projekte/ultranet/projektbeschreibung"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hz.de/lokales/husumer-nachrichten/friedrichstadt-lehnt-stromtrasse-ab-id5937386.html" TargetMode="External"/><Relationship Id="rId17" Type="http://schemas.openxmlformats.org/officeDocument/2006/relationships/hyperlink" Target="http://www.faz.net/aktuell/rhein-main/stromnetz-ultranet-von-amprion-verunsichert-die-buerger-14528178.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wr.de/landesschau-aktuell/rp/ultranet-fuehrt-durch-rheinland-pfalz-neue-stromautobahn-fuer-windenergie-geplant/-/id=1682/did=16997424/nid=1682/gqae8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z.de/regionales/schleswig-holstein/wirtschaft/14-von-140-kilometern-erster-teil-der-westkuestenleitung-unter-strom-id15578656.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etzausbau.de/wissenswertes/umwelt/de.html" TargetMode="External"/><Relationship Id="rId23" Type="http://schemas.openxmlformats.org/officeDocument/2006/relationships/header" Target="header3.xml"/><Relationship Id="rId10" Type="http://schemas.openxmlformats.org/officeDocument/2006/relationships/hyperlink" Target="https://www.netzausbau.de/wissenswertes/umwelt/de.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welt-im-unterricht.de/wochenthemen/netzausbau-stromleitungen-und-strahlenschutz/" TargetMode="External"/><Relationship Id="rId14" Type="http://schemas.openxmlformats.org/officeDocument/2006/relationships/hyperlink" Target="http://www.bmub.bund.de/service/publikationen/downloads/details/artikel/netzausbau-mit-der-natur/"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C3"/>
    <w:rsid w:val="0040591A"/>
    <w:rsid w:val="00D138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1484544136341A98454EBD2B65F3085">
    <w:name w:val="51484544136341A98454EBD2B65F3085"/>
    <w:rsid w:val="00D1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524E-029E-411A-B07A-CDBC6A05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7581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8767</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Jonathan</cp:lastModifiedBy>
  <cp:revision>10</cp:revision>
  <cp:lastPrinted>2016-02-11T12:49:00Z</cp:lastPrinted>
  <dcterms:created xsi:type="dcterms:W3CDTF">2017-01-26T12:40:00Z</dcterms:created>
  <dcterms:modified xsi:type="dcterms:W3CDTF">2017-01-26T14:53:00Z</dcterms:modified>
</cp:coreProperties>
</file>