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9107" w14:textId="77777777" w:rsidR="00487CFF" w:rsidRPr="00A376F7" w:rsidRDefault="00487CFF" w:rsidP="00A376F7">
      <w:pPr>
        <w:jc w:val="right"/>
        <w:rPr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A376F7">
        <w:rPr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7AE2B360" w14:textId="77777777" w:rsidR="00487CFF" w:rsidRDefault="001739B8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6608510D" w14:textId="77777777" w:rsidR="00487CFF" w:rsidRDefault="00487CFF" w:rsidP="00B07E5C"/>
    <w:p w14:paraId="681A3E35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677725">
        <w:t>Sekundarstufe</w:t>
      </w:r>
      <w:r w:rsidR="00483C16" w:rsidRPr="006E6C01">
        <w:t>)</w:t>
      </w:r>
    </w:p>
    <w:p w14:paraId="51D152F7" w14:textId="77777777" w:rsidR="00320590" w:rsidRPr="00320590" w:rsidRDefault="00A14327" w:rsidP="00320590">
      <w:pPr>
        <w:pStyle w:val="berschrift1"/>
      </w:pPr>
      <w:bookmarkStart w:id="4" w:name="_Toc510097221"/>
      <w:bookmarkStart w:id="5" w:name="_Toc510609358"/>
      <w:bookmarkStart w:id="6" w:name="_Toc326474875"/>
      <w:bookmarkStart w:id="7" w:name="_Toc457581623"/>
      <w:bookmarkStart w:id="8" w:name="_Toc457583250"/>
      <w:r>
        <w:rPr>
          <w:lang w:val="de-DE"/>
        </w:rPr>
        <w:t>Wildbienen und Honigbi</w:t>
      </w:r>
      <w:r w:rsidR="008F133E">
        <w:rPr>
          <w:lang w:val="de-DE"/>
        </w:rPr>
        <w:t>enen</w:t>
      </w:r>
      <w:bookmarkEnd w:id="4"/>
      <w:bookmarkEnd w:id="5"/>
      <w:r w:rsidR="00320590" w:rsidRPr="00320590">
        <w:t xml:space="preserve"> </w:t>
      </w:r>
    </w:p>
    <w:bookmarkEnd w:id="6"/>
    <w:bookmarkEnd w:id="7"/>
    <w:bookmarkEnd w:id="8"/>
    <w:p w14:paraId="6668B428" w14:textId="77777777" w:rsidR="00C16416" w:rsidRPr="00326AAB" w:rsidRDefault="00326AAB" w:rsidP="00B07E5C">
      <w:pPr>
        <w:pStyle w:val="Vorspann"/>
        <w:rPr>
          <w:rFonts w:eastAsia="MS Gothic"/>
          <w:bCs/>
          <w:szCs w:val="24"/>
          <w:lang w:eastAsia="x-none"/>
        </w:rPr>
      </w:pPr>
      <w:r>
        <w:rPr>
          <w:rFonts w:eastAsia="MS Gothic"/>
          <w:bCs/>
          <w:szCs w:val="24"/>
          <w:lang w:eastAsia="x-none"/>
        </w:rPr>
        <w:t>Beim Thema „Biene“ denken viele automatisch an die Honigbiene. Doch sie stellt nur eine Art der über 500 heimischen Bienenarten dar. Die Schüler/-innen erarbeiten anhand der Materialien Unterschiede zwischen Honig- und Wildbienen und lernen deren Bedeutung für die biologische Vielfalt und die landwirtschaftliche Produktion kennen. Darüber hi</w:t>
      </w:r>
      <w:r w:rsidR="009043E4">
        <w:rPr>
          <w:rFonts w:eastAsia="MS Gothic"/>
          <w:bCs/>
          <w:szCs w:val="24"/>
          <w:lang w:eastAsia="x-none"/>
        </w:rPr>
        <w:t>naus führen sie eine Internetrecherche zu den Ursachen des Bienensterbens durch.</w:t>
      </w:r>
    </w:p>
    <w:p w14:paraId="59D447FC" w14:textId="77777777" w:rsidR="007F6554" w:rsidRDefault="00DD6D1E" w:rsidP="00B07E5C">
      <w:pPr>
        <w:pStyle w:val="berschrift2"/>
      </w:pPr>
      <w:bookmarkStart w:id="9" w:name="_Toc326474876"/>
      <w:bookmarkStart w:id="10" w:name="_Toc457581624"/>
      <w:bookmarkStart w:id="11" w:name="_Toc457583251"/>
      <w:bookmarkStart w:id="12" w:name="_Toc459905232"/>
      <w:bookmarkStart w:id="13" w:name="_Toc459908726"/>
      <w:bookmarkStart w:id="14" w:name="_Toc510097222"/>
      <w:bookmarkStart w:id="15" w:name="_Toc510609359"/>
      <w:r>
        <w:t>Hinweise für Lehrkräfte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3FDA6623" w14:textId="77777777" w:rsidR="007F6554" w:rsidRDefault="00C51F40" w:rsidP="00C04A46">
      <w:pPr>
        <w:pStyle w:val="berschrift3"/>
      </w:pPr>
      <w:bookmarkStart w:id="16" w:name="_Toc457581625"/>
      <w:bookmarkStart w:id="17" w:name="_Toc457583252"/>
      <w:bookmarkStart w:id="18" w:name="_Toc459908727"/>
      <w:bookmarkStart w:id="19" w:name="_Toc510097223"/>
      <w:bookmarkStart w:id="20" w:name="_Toc510609360"/>
      <w:bookmarkStart w:id="21" w:name="_Toc459905233"/>
      <w:r>
        <w:t>Was gehört noch zu diesen Arbeitsmaterialien?</w:t>
      </w:r>
      <w:bookmarkEnd w:id="16"/>
      <w:bookmarkEnd w:id="17"/>
      <w:bookmarkEnd w:id="18"/>
      <w:bookmarkEnd w:id="19"/>
      <w:bookmarkEnd w:id="20"/>
      <w:r>
        <w:t xml:space="preserve"> </w:t>
      </w:r>
      <w:r w:rsidR="007F6554">
        <w:t xml:space="preserve"> </w:t>
      </w:r>
      <w:bookmarkEnd w:id="21"/>
    </w:p>
    <w:p w14:paraId="388D3384" w14:textId="77777777" w:rsidR="007F6554" w:rsidRDefault="00487CFF" w:rsidP="00487CFF">
      <w:r w:rsidRPr="00487CFF">
        <w:t>Die folgenden Seiten enthalten Arbeitsmaterialien zum Thema der Woche „</w:t>
      </w:r>
      <w:r w:rsidR="00320590">
        <w:t>Warum sterben die Bienen?</w:t>
      </w:r>
      <w:r w:rsidRPr="00487CFF">
        <w:t>“</w:t>
      </w:r>
      <w:r>
        <w:t xml:space="preserve"> von Umwelt im Unterricht.</w:t>
      </w:r>
      <w:r w:rsidR="007F6554">
        <w:t xml:space="preserve"> Zu den Materialien gehören Hintergrundinformationen</w:t>
      </w:r>
      <w:r w:rsidR="00A60B72">
        <w:t xml:space="preserve">, ein didaktischer Kommentar </w:t>
      </w:r>
      <w:r w:rsidR="007F6554">
        <w:t>sowie ein Unterrichtsvorschlag</w:t>
      </w:r>
      <w:r w:rsidR="00A60B72">
        <w:t xml:space="preserve">. Sie sind </w:t>
      </w:r>
      <w:r w:rsidR="007F6554">
        <w:t xml:space="preserve">abrufbar unter: </w:t>
      </w:r>
    </w:p>
    <w:bookmarkStart w:id="22" w:name="_Toc457581626"/>
    <w:bookmarkStart w:id="23" w:name="_Toc457583253"/>
    <w:bookmarkStart w:id="24" w:name="_Toc459905234"/>
    <w:bookmarkStart w:id="25" w:name="_Toc459908728"/>
    <w:p w14:paraId="1BFE30E3" w14:textId="53DF81AB" w:rsidR="00C04A46" w:rsidRDefault="00A96F00" w:rsidP="00C04A46">
      <w:r>
        <w:fldChar w:fldCharType="begin"/>
      </w:r>
      <w:r>
        <w:instrText xml:space="preserve"> HYPERLINK "http://www.umwelt-im-unterricht.de/wochenthemen/warum-sterben-die-bienen" </w:instrText>
      </w:r>
      <w:r>
        <w:fldChar w:fldCharType="separate"/>
      </w:r>
      <w:r w:rsidRPr="008416D1">
        <w:rPr>
          <w:rStyle w:val="Hyperlink"/>
          <w:szCs w:val="22"/>
        </w:rPr>
        <w:t>www.umwelt-im-unterricht.de/wochenthemen/warum-sterben-die-bienen</w:t>
      </w:r>
      <w:r>
        <w:rPr>
          <w:rStyle w:val="Hyperlink"/>
          <w:szCs w:val="22"/>
        </w:rPr>
        <w:fldChar w:fldCharType="end"/>
      </w:r>
      <w:bookmarkStart w:id="26" w:name="_GoBack"/>
      <w:bookmarkEnd w:id="26"/>
    </w:p>
    <w:p w14:paraId="01A63774" w14:textId="77777777" w:rsidR="007F6554" w:rsidRDefault="007F6554" w:rsidP="00C04A46">
      <w:pPr>
        <w:pStyle w:val="berschrift3"/>
      </w:pPr>
      <w:bookmarkStart w:id="27" w:name="_Toc510097224"/>
      <w:bookmarkStart w:id="28" w:name="_Toc510609361"/>
      <w:r>
        <w:t xml:space="preserve">Inhalt und Verwendung der </w:t>
      </w:r>
      <w:bookmarkEnd w:id="22"/>
      <w:r w:rsidR="00E052F2">
        <w:t>Arbeitsmaterialien</w:t>
      </w:r>
      <w:bookmarkEnd w:id="23"/>
      <w:bookmarkEnd w:id="24"/>
      <w:bookmarkEnd w:id="25"/>
      <w:bookmarkEnd w:id="27"/>
      <w:bookmarkEnd w:id="28"/>
    </w:p>
    <w:p w14:paraId="60AA1F73" w14:textId="77777777" w:rsidR="00AA1477" w:rsidRDefault="00B867DA" w:rsidP="00AA1477">
      <w:r>
        <w:t xml:space="preserve">Mithilfe des Textes informieren sich die Schüler/-innen </w:t>
      </w:r>
      <w:r w:rsidR="00B045DE" w:rsidRPr="00B045DE">
        <w:t>über die Unterschiede zwisc</w:t>
      </w:r>
      <w:r>
        <w:t xml:space="preserve">hen Honig- und Wildbienen und erschließen </w:t>
      </w:r>
      <w:r w:rsidR="00B045DE" w:rsidRPr="00B045DE">
        <w:t xml:space="preserve">deren Bedeutung für die biologische Vielfalt und die landwirtschaftliche Produktion. </w:t>
      </w:r>
      <w:r w:rsidR="00AA1477">
        <w:t xml:space="preserve">Je nach Lerngruppe und konkretem Thema kann es sich anbieten, die Texte zu bearbeiten – zu kürzen, zu vereinfachen oder zu ergänzen. </w:t>
      </w:r>
    </w:p>
    <w:p w14:paraId="79857576" w14:textId="77777777" w:rsidR="000C673E" w:rsidRDefault="000C673E" w:rsidP="00B045DE"/>
    <w:p w14:paraId="0FF830BF" w14:textId="77777777" w:rsidR="000C673E" w:rsidRDefault="000C673E" w:rsidP="00B045DE">
      <w:r>
        <w:t>Es bieten sich beispielsweise die folgenden Arbeitsaufträge an:</w:t>
      </w:r>
    </w:p>
    <w:p w14:paraId="3F72D30C" w14:textId="77777777" w:rsidR="000C673E" w:rsidRDefault="000C673E" w:rsidP="000C673E">
      <w:pPr>
        <w:pStyle w:val="Listenabsatz"/>
        <w:numPr>
          <w:ilvl w:val="0"/>
          <w:numId w:val="12"/>
        </w:numPr>
      </w:pPr>
      <w:r>
        <w:t>Lies den Text. Unterstreiche wichtige Informationen.</w:t>
      </w:r>
    </w:p>
    <w:p w14:paraId="33174E06" w14:textId="77777777" w:rsidR="000C673E" w:rsidRPr="00B045DE" w:rsidRDefault="00AA1477" w:rsidP="000C673E">
      <w:pPr>
        <w:pStyle w:val="Listenabsatz"/>
        <w:numPr>
          <w:ilvl w:val="0"/>
          <w:numId w:val="12"/>
        </w:numPr>
      </w:pPr>
      <w:r>
        <w:t>Fertige eine Tabelle mit zwei Spalten</w:t>
      </w:r>
      <w:r w:rsidR="00E975D3">
        <w:t xml:space="preserve"> an – eine</w:t>
      </w:r>
      <w:r>
        <w:t xml:space="preserve"> für die Honigbiene und </w:t>
      </w:r>
      <w:r w:rsidR="00E975D3">
        <w:t xml:space="preserve">eine für </w:t>
      </w:r>
      <w:r>
        <w:t>die Wildbienen. Trage die Informationen aus dem Text dort ein.</w:t>
      </w:r>
    </w:p>
    <w:p w14:paraId="20190DC7" w14:textId="77777777" w:rsidR="000C673E" w:rsidRDefault="000C673E" w:rsidP="0076509C"/>
    <w:p w14:paraId="7C325DB6" w14:textId="77777777" w:rsidR="00C04A46" w:rsidRDefault="00B867DA" w:rsidP="0076509C">
      <w:r>
        <w:t>A</w:t>
      </w:r>
      <w:r w:rsidR="000C673E">
        <w:t>nschließend führen die Schüler/-innen</w:t>
      </w:r>
      <w:r>
        <w:t xml:space="preserve"> eine Internetrecherche zu den </w:t>
      </w:r>
      <w:r w:rsidR="00B045DE" w:rsidRPr="00B045DE">
        <w:t>Ursachen</w:t>
      </w:r>
      <w:r>
        <w:t xml:space="preserve"> durch</w:t>
      </w:r>
      <w:r w:rsidR="00B045DE" w:rsidRPr="00B045DE">
        <w:t xml:space="preserve">, die </w:t>
      </w:r>
      <w:r>
        <w:t xml:space="preserve">zu </w:t>
      </w:r>
      <w:r w:rsidR="00B045DE" w:rsidRPr="00B045DE">
        <w:t xml:space="preserve">dem Rückgang von Wildbienen und Honigbienenvölkern führen. </w:t>
      </w:r>
    </w:p>
    <w:p w14:paraId="334207D4" w14:textId="77777777" w:rsidR="00AA1477" w:rsidRDefault="00AA1477" w:rsidP="0076509C"/>
    <w:p w14:paraId="07331B79" w14:textId="77777777" w:rsidR="00AA1477" w:rsidRDefault="00AA1477" w:rsidP="0076509C">
      <w:r>
        <w:t>Die Ergebnisse werden mit der ganzen Klasse besprochen.</w:t>
      </w:r>
    </w:p>
    <w:p w14:paraId="4EB1A10F" w14:textId="77777777" w:rsidR="0076509C" w:rsidRPr="00164C52" w:rsidRDefault="0076509C" w:rsidP="0076509C"/>
    <w:p w14:paraId="0F7CADD2" w14:textId="77777777" w:rsidR="008C31B9" w:rsidRPr="00F64691" w:rsidRDefault="009E5FA6" w:rsidP="000C673E">
      <w:pPr>
        <w:pStyle w:val="berschrift3"/>
      </w:pPr>
      <w:bookmarkStart w:id="29" w:name="_Toc457581627"/>
      <w:bookmarkStart w:id="30" w:name="_Toc457583255"/>
      <w:bookmarkStart w:id="31" w:name="_Toc459905235"/>
      <w:bookmarkStart w:id="32" w:name="_Toc459908729"/>
      <w:bookmarkStart w:id="33" w:name="_Toc510097225"/>
      <w:bookmarkStart w:id="34" w:name="_Toc510609362"/>
      <w:r w:rsidRPr="00F64691">
        <w:t>Übersicht</w:t>
      </w:r>
      <w:bookmarkEnd w:id="29"/>
      <w:r w:rsidR="00640E58" w:rsidRPr="00F64691">
        <w:t xml:space="preserve"> über die </w:t>
      </w:r>
      <w:r w:rsidR="00E052F2" w:rsidRPr="00F64691">
        <w:t>Arbeitsmaterialien</w:t>
      </w:r>
      <w:bookmarkEnd w:id="30"/>
      <w:bookmarkEnd w:id="31"/>
      <w:bookmarkEnd w:id="32"/>
      <w:bookmarkEnd w:id="33"/>
      <w:bookmarkEnd w:id="34"/>
    </w:p>
    <w:sdt>
      <w:sdtPr>
        <w:rPr>
          <w:b w:val="0"/>
          <w:bCs w:val="0"/>
          <w:i w:val="0"/>
          <w:iCs w:val="0"/>
          <w:sz w:val="22"/>
        </w:rPr>
        <w:id w:val="210360418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23D456" w14:textId="57FFB93B" w:rsidR="00877157" w:rsidRDefault="000C673E" w:rsidP="00877157">
          <w:pPr>
            <w:pStyle w:val="Verzeichnis1"/>
            <w:tabs>
              <w:tab w:val="right" w:leader="dot" w:pos="9056"/>
            </w:tabs>
            <w:rPr>
              <w:rFonts w:eastAsiaTheme="minorEastAsia" w:cstheme="minorBidi"/>
              <w:noProof/>
            </w:rPr>
          </w:pPr>
          <w:r>
            <w:rPr>
              <w:rFonts w:asciiTheme="majorHAnsi" w:eastAsiaTheme="majorEastAsia" w:hAnsiTheme="majorHAnsi" w:cstheme="majorBidi"/>
              <w:b w:val="0"/>
              <w:bCs w:val="0"/>
              <w:color w:val="365F91" w:themeColor="accent1" w:themeShade="BF"/>
              <w:sz w:val="28"/>
              <w:szCs w:val="28"/>
            </w:rPr>
            <w:fldChar w:fldCharType="begin"/>
          </w:r>
          <w:r>
            <w:instrText>TOC \o "1-3" \h \z \u</w:instrText>
          </w:r>
          <w:r>
            <w:rPr>
              <w:rFonts w:asciiTheme="majorHAnsi" w:eastAsiaTheme="majorEastAsia" w:hAnsiTheme="majorHAnsi" w:cstheme="majorBidi"/>
              <w:b w:val="0"/>
              <w:bCs w:val="0"/>
              <w:color w:val="365F91" w:themeColor="accent1" w:themeShade="BF"/>
              <w:sz w:val="28"/>
              <w:szCs w:val="28"/>
            </w:rPr>
            <w:fldChar w:fldCharType="separate"/>
          </w:r>
        </w:p>
        <w:p w14:paraId="6795CF8A" w14:textId="3F494050" w:rsidR="00877157" w:rsidRDefault="001739B8">
          <w:pPr>
            <w:pStyle w:val="Verzeichnis2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10609363" w:history="1">
            <w:r w:rsidR="00877157" w:rsidRPr="000A179B">
              <w:rPr>
                <w:rStyle w:val="Hyperlink"/>
                <w:noProof/>
              </w:rPr>
              <w:t>Honig- und Wildbienen</w:t>
            </w:r>
            <w:r w:rsidR="00877157">
              <w:rPr>
                <w:noProof/>
                <w:webHidden/>
              </w:rPr>
              <w:tab/>
            </w:r>
            <w:r w:rsidR="00877157">
              <w:rPr>
                <w:noProof/>
                <w:webHidden/>
              </w:rPr>
              <w:fldChar w:fldCharType="begin"/>
            </w:r>
            <w:r w:rsidR="00877157">
              <w:rPr>
                <w:noProof/>
                <w:webHidden/>
              </w:rPr>
              <w:instrText xml:space="preserve"> PAGEREF _Toc510609363 \h </w:instrText>
            </w:r>
            <w:r w:rsidR="00877157">
              <w:rPr>
                <w:noProof/>
                <w:webHidden/>
              </w:rPr>
            </w:r>
            <w:r w:rsidR="00877157">
              <w:rPr>
                <w:noProof/>
                <w:webHidden/>
              </w:rPr>
              <w:fldChar w:fldCharType="separate"/>
            </w:r>
            <w:r w:rsidR="00F64691">
              <w:rPr>
                <w:noProof/>
                <w:webHidden/>
              </w:rPr>
              <w:t>1</w:t>
            </w:r>
            <w:r w:rsidR="00877157">
              <w:rPr>
                <w:noProof/>
                <w:webHidden/>
              </w:rPr>
              <w:fldChar w:fldCharType="end"/>
            </w:r>
          </w:hyperlink>
        </w:p>
        <w:p w14:paraId="7947DB56" w14:textId="259D2609" w:rsidR="00877157" w:rsidRDefault="001739B8">
          <w:pPr>
            <w:pStyle w:val="Verzeichnis2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10609364" w:history="1">
            <w:r w:rsidR="00877157" w:rsidRPr="000A179B">
              <w:rPr>
                <w:rStyle w:val="Hyperlink"/>
                <w:noProof/>
              </w:rPr>
              <w:t>Internetrecherche: Was sind die Ursachen für das Bienensterben?</w:t>
            </w:r>
            <w:r w:rsidR="00877157">
              <w:rPr>
                <w:noProof/>
                <w:webHidden/>
              </w:rPr>
              <w:tab/>
            </w:r>
            <w:r w:rsidR="00877157">
              <w:rPr>
                <w:noProof/>
                <w:webHidden/>
              </w:rPr>
              <w:fldChar w:fldCharType="begin"/>
            </w:r>
            <w:r w:rsidR="00877157">
              <w:rPr>
                <w:noProof/>
                <w:webHidden/>
              </w:rPr>
              <w:instrText xml:space="preserve"> PAGEREF _Toc510609364 \h </w:instrText>
            </w:r>
            <w:r w:rsidR="00877157">
              <w:rPr>
                <w:noProof/>
                <w:webHidden/>
              </w:rPr>
            </w:r>
            <w:r w:rsidR="00877157">
              <w:rPr>
                <w:noProof/>
                <w:webHidden/>
              </w:rPr>
              <w:fldChar w:fldCharType="separate"/>
            </w:r>
            <w:r w:rsidR="00F64691">
              <w:rPr>
                <w:noProof/>
                <w:webHidden/>
              </w:rPr>
              <w:t>2</w:t>
            </w:r>
            <w:r w:rsidR="00877157">
              <w:rPr>
                <w:noProof/>
                <w:webHidden/>
              </w:rPr>
              <w:fldChar w:fldCharType="end"/>
            </w:r>
          </w:hyperlink>
        </w:p>
        <w:p w14:paraId="650AF0F9" w14:textId="32C80DB1" w:rsidR="000C673E" w:rsidRDefault="000C673E">
          <w:r>
            <w:rPr>
              <w:b/>
              <w:bCs/>
              <w:noProof/>
            </w:rPr>
            <w:fldChar w:fldCharType="end"/>
          </w:r>
        </w:p>
      </w:sdtContent>
    </w:sdt>
    <w:p w14:paraId="6FCB8022" w14:textId="77777777" w:rsidR="00677725" w:rsidRPr="00EB2A2F" w:rsidRDefault="00677725" w:rsidP="00164C52">
      <w:pPr>
        <w:pStyle w:val="Dachzeile"/>
        <w:spacing w:line="360" w:lineRule="auto"/>
        <w:rPr>
          <w:lang w:val="en-US"/>
        </w:rPr>
      </w:pPr>
    </w:p>
    <w:p w14:paraId="6CFF85F8" w14:textId="77777777" w:rsidR="00677725" w:rsidRPr="00EB2A2F" w:rsidRDefault="00677725">
      <w:pPr>
        <w:rPr>
          <w:sz w:val="20"/>
          <w:lang w:val="en-US"/>
        </w:rPr>
      </w:pPr>
      <w:r w:rsidRPr="00EB2A2F">
        <w:rPr>
          <w:lang w:val="en-US"/>
        </w:rPr>
        <w:br w:type="page"/>
      </w:r>
    </w:p>
    <w:p w14:paraId="21C37168" w14:textId="77777777" w:rsidR="00735672" w:rsidRPr="009F3F1E" w:rsidRDefault="00C04A46" w:rsidP="009D5A8D">
      <w:pPr>
        <w:pStyle w:val="Dachzeile"/>
      </w:pPr>
      <w:r w:rsidRPr="009F3F1E">
        <w:lastRenderedPageBreak/>
        <w:t>Arbeitsblatt</w:t>
      </w:r>
    </w:p>
    <w:p w14:paraId="61E2756D" w14:textId="77777777" w:rsidR="008F7B19" w:rsidRPr="00F64691" w:rsidRDefault="000D32D8" w:rsidP="005155F8">
      <w:pPr>
        <w:pStyle w:val="berschrift2"/>
        <w:rPr>
          <w:b w:val="0"/>
        </w:rPr>
      </w:pPr>
      <w:bookmarkStart w:id="35" w:name="_Toc510609363"/>
      <w:r w:rsidRPr="00F64691">
        <w:rPr>
          <w:b w:val="0"/>
        </w:rPr>
        <w:t>Honig- und Wildbienen</w:t>
      </w:r>
      <w:bookmarkEnd w:id="35"/>
    </w:p>
    <w:p w14:paraId="47BFBDD9" w14:textId="77777777" w:rsidR="006944F4" w:rsidRDefault="006944F4" w:rsidP="000D32D8">
      <w:pPr>
        <w:rPr>
          <w:lang w:eastAsia="x-none"/>
        </w:rPr>
      </w:pPr>
      <w:r>
        <w:rPr>
          <w:lang w:eastAsia="x-none"/>
        </w:rPr>
        <w:t>Beim Begriff „Biene“ denken viele an die Honigbiene. Doch</w:t>
      </w:r>
      <w:r w:rsidR="008F133E">
        <w:rPr>
          <w:lang w:eastAsia="x-none"/>
        </w:rPr>
        <w:t xml:space="preserve"> diese ist nur eine Art von</w:t>
      </w:r>
      <w:r>
        <w:rPr>
          <w:lang w:eastAsia="x-none"/>
        </w:rPr>
        <w:t xml:space="preserve"> 561 verschiedenen Bienenarten, die in Deutschland vorkommen. Als „Wildbienen“ werden umgangssprachlich sämtliche andere Bienenarten zusammengefasst.</w:t>
      </w:r>
    </w:p>
    <w:p w14:paraId="1F64CF3E" w14:textId="526280D6" w:rsidR="006944F4" w:rsidRDefault="006944F4" w:rsidP="000D32D8">
      <w:pPr>
        <w:rPr>
          <w:lang w:eastAsia="x-none"/>
        </w:rPr>
      </w:pPr>
      <w:r>
        <w:rPr>
          <w:lang w:eastAsia="x-none"/>
        </w:rPr>
        <w:t xml:space="preserve">Die Honigbiene wird seit mehreren tausend Jahren vom Menschen gezüchtet. </w:t>
      </w:r>
      <w:r w:rsidR="008F133E">
        <w:rPr>
          <w:lang w:eastAsia="x-none"/>
        </w:rPr>
        <w:t>Sie</w:t>
      </w:r>
      <w:r w:rsidR="009A51EF">
        <w:rPr>
          <w:lang w:eastAsia="x-none"/>
        </w:rPr>
        <w:t xml:space="preserve"> bildet ein Volk</w:t>
      </w:r>
      <w:r>
        <w:rPr>
          <w:lang w:eastAsia="x-none"/>
        </w:rPr>
        <w:t xml:space="preserve"> mit Arbeiterinnen, Drohnen und einer Königin. Alle Honigbienen eines Volkes leben </w:t>
      </w:r>
      <w:r w:rsidR="008F133E">
        <w:rPr>
          <w:lang w:eastAsia="x-none"/>
        </w:rPr>
        <w:t>gemeinsam mit mehreren zehntausend</w:t>
      </w:r>
      <w:r>
        <w:rPr>
          <w:lang w:eastAsia="x-none"/>
        </w:rPr>
        <w:t xml:space="preserve"> anderen </w:t>
      </w:r>
      <w:r w:rsidR="005821C1">
        <w:rPr>
          <w:lang w:eastAsia="x-none"/>
        </w:rPr>
        <w:t xml:space="preserve">Bienen </w:t>
      </w:r>
      <w:r>
        <w:rPr>
          <w:lang w:eastAsia="x-none"/>
        </w:rPr>
        <w:t>in einem Bienenstock</w:t>
      </w:r>
      <w:r w:rsidR="008F133E">
        <w:rPr>
          <w:lang w:eastAsia="x-none"/>
        </w:rPr>
        <w:t>.</w:t>
      </w:r>
    </w:p>
    <w:p w14:paraId="796F4214" w14:textId="77777777" w:rsidR="006944F4" w:rsidRDefault="006944F4" w:rsidP="000D32D8">
      <w:pPr>
        <w:rPr>
          <w:lang w:eastAsia="x-none"/>
        </w:rPr>
      </w:pPr>
    </w:p>
    <w:p w14:paraId="3C470130" w14:textId="2F3D7C77" w:rsidR="008F133E" w:rsidRDefault="000D32D8" w:rsidP="000D32D8">
      <w:pPr>
        <w:rPr>
          <w:lang w:eastAsia="x-none"/>
        </w:rPr>
      </w:pPr>
      <w:r w:rsidRPr="000D32D8">
        <w:rPr>
          <w:lang w:eastAsia="x-none"/>
        </w:rPr>
        <w:t>Im Gegensatz zu den Honigbienen leben die meisten Wildbienenarten nicht in großen Völkern, sondern sind Einzelgänger. Allerdings gibt es einige Ausnahmen, wie zum Beispiel Hummeln.</w:t>
      </w:r>
    </w:p>
    <w:p w14:paraId="0B055519" w14:textId="0789F401" w:rsidR="008F133E" w:rsidRPr="008F133E" w:rsidRDefault="009A51EF" w:rsidP="008F133E">
      <w:pPr>
        <w:rPr>
          <w:lang w:eastAsia="x-none"/>
        </w:rPr>
      </w:pPr>
      <w:r>
        <w:rPr>
          <w:lang w:eastAsia="x-none"/>
        </w:rPr>
        <w:t xml:space="preserve">Damit sie geeignete Nistplätze finden, sind </w:t>
      </w:r>
      <w:r w:rsidR="008F133E">
        <w:rPr>
          <w:lang w:eastAsia="x-none"/>
        </w:rPr>
        <w:t>Wildbienen auf bestimmte Rückzugsräum</w:t>
      </w:r>
      <w:r>
        <w:rPr>
          <w:lang w:eastAsia="x-none"/>
        </w:rPr>
        <w:t xml:space="preserve">e in der Landschaft angewiesen. Manche Wildbienenarten legen ihre </w:t>
      </w:r>
      <w:r w:rsidR="008F133E" w:rsidRPr="008F133E">
        <w:rPr>
          <w:lang w:eastAsia="x-none"/>
        </w:rPr>
        <w:t xml:space="preserve">Eier in Löcher </w:t>
      </w:r>
      <w:r>
        <w:rPr>
          <w:lang w:eastAsia="x-none"/>
        </w:rPr>
        <w:t xml:space="preserve">im Boden, in morschem Holz, </w:t>
      </w:r>
      <w:r w:rsidR="008F133E" w:rsidRPr="008F133E">
        <w:rPr>
          <w:lang w:eastAsia="x-none"/>
        </w:rPr>
        <w:t>in Reisighaufen</w:t>
      </w:r>
      <w:r w:rsidR="008F133E">
        <w:rPr>
          <w:lang w:eastAsia="x-none"/>
        </w:rPr>
        <w:t xml:space="preserve"> oder in Spalten alter Gemäuer</w:t>
      </w:r>
      <w:r w:rsidR="008F133E" w:rsidRPr="008F133E">
        <w:rPr>
          <w:lang w:eastAsia="x-none"/>
        </w:rPr>
        <w:t xml:space="preserve">. </w:t>
      </w:r>
      <w:r>
        <w:rPr>
          <w:lang w:eastAsia="x-none"/>
        </w:rPr>
        <w:t xml:space="preserve">Vielerorts sind </w:t>
      </w:r>
      <w:r w:rsidR="008F133E" w:rsidRPr="008F133E">
        <w:rPr>
          <w:lang w:eastAsia="x-none"/>
        </w:rPr>
        <w:t xml:space="preserve">diese Nistplätze </w:t>
      </w:r>
      <w:r>
        <w:rPr>
          <w:lang w:eastAsia="x-none"/>
        </w:rPr>
        <w:t xml:space="preserve">allerdings </w:t>
      </w:r>
      <w:r w:rsidR="008F133E" w:rsidRPr="008F133E">
        <w:rPr>
          <w:lang w:eastAsia="x-none"/>
        </w:rPr>
        <w:t>gefährdet.</w:t>
      </w:r>
    </w:p>
    <w:p w14:paraId="669E5E92" w14:textId="77777777" w:rsidR="008F7B19" w:rsidRDefault="008F7B19" w:rsidP="008F7B19">
      <w:pPr>
        <w:rPr>
          <w:lang w:val="x-none" w:eastAsia="x-none"/>
        </w:rPr>
      </w:pPr>
    </w:p>
    <w:p w14:paraId="649EF39C" w14:textId="77777777" w:rsidR="006944F4" w:rsidRPr="008F133E" w:rsidRDefault="00F80D50" w:rsidP="006944F4">
      <w:pPr>
        <w:rPr>
          <w:b/>
          <w:lang w:eastAsia="x-none"/>
        </w:rPr>
      </w:pPr>
      <w:r w:rsidRPr="008F133E">
        <w:rPr>
          <w:b/>
          <w:lang w:eastAsia="x-none"/>
        </w:rPr>
        <w:t xml:space="preserve">Wie wichtig sind </w:t>
      </w:r>
      <w:r w:rsidR="008F133E">
        <w:rPr>
          <w:b/>
          <w:lang w:eastAsia="x-none"/>
        </w:rPr>
        <w:t xml:space="preserve">Bienen </w:t>
      </w:r>
      <w:r w:rsidR="006944F4" w:rsidRPr="008F133E">
        <w:rPr>
          <w:b/>
          <w:lang w:eastAsia="x-none"/>
        </w:rPr>
        <w:t>für die biologische Vielfalt?</w:t>
      </w:r>
    </w:p>
    <w:p w14:paraId="40F48914" w14:textId="77777777" w:rsidR="006944F4" w:rsidRDefault="006944F4" w:rsidP="006944F4">
      <w:pPr>
        <w:rPr>
          <w:lang w:eastAsia="x-none"/>
        </w:rPr>
      </w:pPr>
    </w:p>
    <w:p w14:paraId="003BA334" w14:textId="77777777" w:rsidR="00F80D50" w:rsidRDefault="006944F4" w:rsidP="006944F4">
      <w:pPr>
        <w:rPr>
          <w:lang w:eastAsia="x-none"/>
        </w:rPr>
      </w:pPr>
      <w:r>
        <w:rPr>
          <w:lang w:eastAsia="x-none"/>
        </w:rPr>
        <w:t>B</w:t>
      </w:r>
      <w:r w:rsidRPr="006944F4">
        <w:rPr>
          <w:lang w:eastAsia="x-none"/>
        </w:rPr>
        <w:t xml:space="preserve">ienen </w:t>
      </w:r>
      <w:r>
        <w:rPr>
          <w:lang w:eastAsia="x-none"/>
        </w:rPr>
        <w:t xml:space="preserve">spielen in der Natur eine </w:t>
      </w:r>
      <w:r w:rsidR="00E975D3">
        <w:rPr>
          <w:lang w:eastAsia="x-none"/>
        </w:rPr>
        <w:t xml:space="preserve">wichtige </w:t>
      </w:r>
      <w:r>
        <w:rPr>
          <w:lang w:eastAsia="x-none"/>
        </w:rPr>
        <w:t xml:space="preserve">Rolle. </w:t>
      </w:r>
      <w:r w:rsidR="00F80D50">
        <w:rPr>
          <w:lang w:eastAsia="x-none"/>
        </w:rPr>
        <w:t xml:space="preserve">Sie bestäuben viele verschiedene </w:t>
      </w:r>
      <w:r>
        <w:rPr>
          <w:lang w:eastAsia="x-none"/>
        </w:rPr>
        <w:t>Blüt</w:t>
      </w:r>
      <w:r w:rsidR="009A51EF">
        <w:rPr>
          <w:lang w:eastAsia="x-none"/>
        </w:rPr>
        <w:t xml:space="preserve">enpflanzen und tragen somit zu deren Fortpflanzung </w:t>
      </w:r>
      <w:r>
        <w:rPr>
          <w:lang w:eastAsia="x-none"/>
        </w:rPr>
        <w:t xml:space="preserve">bei. </w:t>
      </w:r>
      <w:r w:rsidR="005155F8">
        <w:rPr>
          <w:lang w:eastAsia="x-none"/>
        </w:rPr>
        <w:t>Die Blütenp</w:t>
      </w:r>
      <w:r w:rsidR="00F80D50" w:rsidRPr="006944F4">
        <w:rPr>
          <w:lang w:eastAsia="x-none"/>
        </w:rPr>
        <w:t>flanzen selbst stellen wiederum die Nahrungsquelle für viele weitere Tierarten dar, wie Käfer, Schmetterlinge oder Fliegen.</w:t>
      </w:r>
      <w:r w:rsidR="00F80D50">
        <w:rPr>
          <w:lang w:eastAsia="x-none"/>
        </w:rPr>
        <w:t xml:space="preserve"> </w:t>
      </w:r>
    </w:p>
    <w:p w14:paraId="0AF0BAB1" w14:textId="26DD9905" w:rsidR="00F80D50" w:rsidRDefault="00F80D50" w:rsidP="006944F4">
      <w:pPr>
        <w:rPr>
          <w:lang w:eastAsia="x-none"/>
        </w:rPr>
      </w:pPr>
      <w:r>
        <w:rPr>
          <w:lang w:eastAsia="x-none"/>
        </w:rPr>
        <w:t xml:space="preserve">Allerdings kann nicht jede Bienenart jede Blüte bestäuben. Vielmehr sind viele Bienenarten auf ganz bestimmte Pflanzenarten spezialisiert – und umgekehrt gilt das Gleiche. </w:t>
      </w:r>
      <w:r w:rsidRPr="006944F4">
        <w:rPr>
          <w:lang w:eastAsia="x-none"/>
        </w:rPr>
        <w:t xml:space="preserve">Möhren, Ackerbohnen oder Tomaten sind </w:t>
      </w:r>
      <w:r>
        <w:rPr>
          <w:lang w:eastAsia="x-none"/>
        </w:rPr>
        <w:t xml:space="preserve">zum Beispiel </w:t>
      </w:r>
      <w:r w:rsidRPr="006944F4">
        <w:rPr>
          <w:lang w:eastAsia="x-none"/>
        </w:rPr>
        <w:t>auf ganz bestimmte Bienenarten als Bestäuber angewiesen.</w:t>
      </w:r>
      <w:r w:rsidR="00F64691">
        <w:rPr>
          <w:lang w:eastAsia="x-none"/>
        </w:rPr>
        <w:t xml:space="preserve"> </w:t>
      </w:r>
      <w:r>
        <w:rPr>
          <w:lang w:eastAsia="x-none"/>
        </w:rPr>
        <w:t xml:space="preserve">Honigbienen können viele Blütenpflanzen nicht bestäuben, da sie beispielsweise mit ihrem Saugrüssel nicht in </w:t>
      </w:r>
      <w:r w:rsidR="0076509C">
        <w:rPr>
          <w:lang w:eastAsia="x-none"/>
        </w:rPr>
        <w:t>manche Blütenkelche hineingelangen können</w:t>
      </w:r>
      <w:r>
        <w:rPr>
          <w:lang w:eastAsia="x-none"/>
        </w:rPr>
        <w:t xml:space="preserve">. </w:t>
      </w:r>
      <w:r w:rsidR="005155F8">
        <w:rPr>
          <w:lang w:eastAsia="x-none"/>
        </w:rPr>
        <w:br/>
      </w:r>
    </w:p>
    <w:p w14:paraId="5036BFA4" w14:textId="1E442451" w:rsidR="006944F4" w:rsidRDefault="009A51EF" w:rsidP="006944F4">
      <w:pPr>
        <w:rPr>
          <w:lang w:eastAsia="x-none"/>
        </w:rPr>
      </w:pPr>
      <w:r>
        <w:rPr>
          <w:lang w:eastAsia="x-none"/>
        </w:rPr>
        <w:t xml:space="preserve">Aber Bienen haben in der Natur noch eine andere Rolle: Sie dienen </w:t>
      </w:r>
      <w:r w:rsidR="00F80D50" w:rsidRPr="006944F4">
        <w:rPr>
          <w:lang w:eastAsia="x-none"/>
        </w:rPr>
        <w:t xml:space="preserve">anderen Tieren </w:t>
      </w:r>
      <w:r>
        <w:rPr>
          <w:lang w:eastAsia="x-none"/>
        </w:rPr>
        <w:t>wie Vögeln als Nahrungsquelle. Der Rückgang von Vögeln, der in den letzten Jahren in landwirtschaftlich geprägten Regionen zu beobachten war, ist möglicherweise auf den Rückgang der Insekten im Allgemeinen zurückzuführen</w:t>
      </w:r>
      <w:r w:rsidRPr="006944F4">
        <w:rPr>
          <w:lang w:eastAsia="x-none"/>
        </w:rPr>
        <w:t>.</w:t>
      </w:r>
    </w:p>
    <w:p w14:paraId="5F62C64A" w14:textId="77777777" w:rsidR="00F80D50" w:rsidRDefault="00F80D50" w:rsidP="006944F4">
      <w:pPr>
        <w:rPr>
          <w:lang w:eastAsia="x-none"/>
        </w:rPr>
      </w:pPr>
    </w:p>
    <w:p w14:paraId="6B5DFFFD" w14:textId="77777777" w:rsidR="006944F4" w:rsidRPr="008F133E" w:rsidRDefault="00F80D50" w:rsidP="006944F4">
      <w:pPr>
        <w:rPr>
          <w:b/>
          <w:lang w:eastAsia="x-none"/>
        </w:rPr>
      </w:pPr>
      <w:r w:rsidRPr="008F133E">
        <w:rPr>
          <w:b/>
          <w:lang w:eastAsia="x-none"/>
        </w:rPr>
        <w:t>Bienen als „Nutztiere“</w:t>
      </w:r>
    </w:p>
    <w:p w14:paraId="10327776" w14:textId="77777777" w:rsidR="00F80D50" w:rsidRDefault="00F80D50" w:rsidP="006944F4">
      <w:pPr>
        <w:rPr>
          <w:lang w:eastAsia="x-none"/>
        </w:rPr>
      </w:pPr>
    </w:p>
    <w:p w14:paraId="7EF53C55" w14:textId="2DA1086C" w:rsidR="0086278D" w:rsidRDefault="00F80D50" w:rsidP="00F80D50">
      <w:pPr>
        <w:rPr>
          <w:lang w:eastAsia="x-none"/>
        </w:rPr>
      </w:pPr>
      <w:r>
        <w:rPr>
          <w:lang w:eastAsia="x-none"/>
        </w:rPr>
        <w:t xml:space="preserve">Nicht nur viele </w:t>
      </w:r>
      <w:r w:rsidR="00877157">
        <w:rPr>
          <w:lang w:eastAsia="x-none"/>
        </w:rPr>
        <w:t xml:space="preserve">wild wachsende </w:t>
      </w:r>
      <w:r>
        <w:rPr>
          <w:lang w:eastAsia="x-none"/>
        </w:rPr>
        <w:t xml:space="preserve">Pflanzen, sondern auch viele Nutzpflanzen wie Apfel- oder Kirschbäume </w:t>
      </w:r>
      <w:r w:rsidRPr="00F80D50">
        <w:rPr>
          <w:lang w:eastAsia="x-none"/>
        </w:rPr>
        <w:t>sind auf die Bestäubung durch</w:t>
      </w:r>
      <w:r>
        <w:rPr>
          <w:lang w:eastAsia="x-none"/>
        </w:rPr>
        <w:t xml:space="preserve"> </w:t>
      </w:r>
      <w:r w:rsidR="005155F8">
        <w:rPr>
          <w:lang w:eastAsia="x-none"/>
        </w:rPr>
        <w:t xml:space="preserve">Bienen und andere Insekten </w:t>
      </w:r>
      <w:r w:rsidRPr="00F80D50">
        <w:rPr>
          <w:lang w:eastAsia="x-none"/>
        </w:rPr>
        <w:t>angewiesen.</w:t>
      </w:r>
      <w:r w:rsidR="00F64691">
        <w:rPr>
          <w:lang w:eastAsia="x-none"/>
        </w:rPr>
        <w:t xml:space="preserve"> </w:t>
      </w:r>
      <w:r w:rsidR="0076509C">
        <w:rPr>
          <w:lang w:eastAsia="x-none"/>
        </w:rPr>
        <w:t xml:space="preserve">Man schätzt, dass </w:t>
      </w:r>
      <w:r w:rsidRPr="00F80D50">
        <w:rPr>
          <w:lang w:eastAsia="x-none"/>
        </w:rPr>
        <w:t>rund 80 Prozent der Nutzpflanzen wie Obst und Gemüse in Deutschland nur durch die Bestäubung von Bienen erzeugt werden</w:t>
      </w:r>
      <w:r w:rsidR="0076509C">
        <w:rPr>
          <w:lang w:eastAsia="x-none"/>
        </w:rPr>
        <w:t xml:space="preserve"> können</w:t>
      </w:r>
      <w:r w:rsidRPr="00F80D50">
        <w:rPr>
          <w:lang w:eastAsia="x-none"/>
        </w:rPr>
        <w:t>.</w:t>
      </w:r>
      <w:r w:rsidR="00F64691" w:rsidRPr="00F80D50">
        <w:rPr>
          <w:lang w:eastAsia="x-none"/>
        </w:rPr>
        <w:t xml:space="preserve"> </w:t>
      </w:r>
      <w:r w:rsidRPr="00F80D50">
        <w:rPr>
          <w:lang w:eastAsia="x-none"/>
        </w:rPr>
        <w:t xml:space="preserve">In Europa werden </w:t>
      </w:r>
      <w:r w:rsidR="0076509C">
        <w:rPr>
          <w:lang w:eastAsia="x-none"/>
        </w:rPr>
        <w:t xml:space="preserve">insgesamt </w:t>
      </w:r>
      <w:r w:rsidRPr="00F80D50">
        <w:rPr>
          <w:lang w:eastAsia="x-none"/>
        </w:rPr>
        <w:t>rund 4.000 verschiedene Gemüsesorten von Bienen bestäubt.</w:t>
      </w:r>
    </w:p>
    <w:p w14:paraId="46696FB4" w14:textId="77777777" w:rsidR="0086278D" w:rsidRDefault="0086278D" w:rsidP="00F80D50">
      <w:pPr>
        <w:rPr>
          <w:lang w:eastAsia="x-none"/>
        </w:rPr>
      </w:pPr>
    </w:p>
    <w:p w14:paraId="258B6CE2" w14:textId="0D7AA150" w:rsidR="004240F2" w:rsidRDefault="00F80D50" w:rsidP="0076509C">
      <w:pPr>
        <w:rPr>
          <w:lang w:eastAsia="x-none"/>
        </w:rPr>
      </w:pPr>
      <w:r w:rsidRPr="00F80D50">
        <w:rPr>
          <w:lang w:eastAsia="x-none"/>
        </w:rPr>
        <w:t xml:space="preserve">Auch </w:t>
      </w:r>
      <w:r w:rsidR="0086278D">
        <w:rPr>
          <w:lang w:eastAsia="x-none"/>
        </w:rPr>
        <w:t>bei der Bestäubung</w:t>
      </w:r>
      <w:r w:rsidR="0086278D" w:rsidRPr="00F80D50">
        <w:rPr>
          <w:lang w:eastAsia="x-none"/>
        </w:rPr>
        <w:t xml:space="preserve"> </w:t>
      </w:r>
      <w:r w:rsidRPr="00F80D50">
        <w:rPr>
          <w:lang w:eastAsia="x-none"/>
        </w:rPr>
        <w:t>spielen Wil</w:t>
      </w:r>
      <w:r w:rsidR="0076509C">
        <w:rPr>
          <w:lang w:eastAsia="x-none"/>
        </w:rPr>
        <w:t>dbienen eine wichtige Rolle: Wenn</w:t>
      </w:r>
      <w:r w:rsidR="00DC2164">
        <w:rPr>
          <w:lang w:eastAsia="x-none"/>
        </w:rPr>
        <w:t xml:space="preserve"> </w:t>
      </w:r>
      <w:r w:rsidR="008A3714">
        <w:rPr>
          <w:lang w:eastAsia="x-none"/>
        </w:rPr>
        <w:t xml:space="preserve">Wildbienen </w:t>
      </w:r>
      <w:r w:rsidR="0076509C">
        <w:rPr>
          <w:lang w:eastAsia="x-none"/>
        </w:rPr>
        <w:t xml:space="preserve">die Blüten </w:t>
      </w:r>
      <w:r w:rsidR="00631CA2">
        <w:rPr>
          <w:lang w:eastAsia="x-none"/>
        </w:rPr>
        <w:t xml:space="preserve">von Nutzpflanzen </w:t>
      </w:r>
      <w:r w:rsidR="0076509C">
        <w:rPr>
          <w:lang w:eastAsia="x-none"/>
        </w:rPr>
        <w:t xml:space="preserve">bestäuben, </w:t>
      </w:r>
      <w:r w:rsidR="00631CA2">
        <w:rPr>
          <w:lang w:eastAsia="x-none"/>
        </w:rPr>
        <w:t>sorgt dies für eine</w:t>
      </w:r>
      <w:r w:rsidR="0076509C">
        <w:rPr>
          <w:lang w:eastAsia="x-none"/>
        </w:rPr>
        <w:t xml:space="preserve"> reichhaltiger</w:t>
      </w:r>
      <w:r w:rsidR="00631CA2">
        <w:rPr>
          <w:lang w:eastAsia="x-none"/>
        </w:rPr>
        <w:t>e Ernte, auch wenn bereits viele Honigbienen das Feld aufgesucht haben</w:t>
      </w:r>
      <w:r w:rsidR="0076509C">
        <w:rPr>
          <w:lang w:eastAsia="x-none"/>
        </w:rPr>
        <w:t xml:space="preserve">. </w:t>
      </w:r>
      <w:r w:rsidR="00E975D3">
        <w:rPr>
          <w:lang w:eastAsia="x-none"/>
        </w:rPr>
        <w:t xml:space="preserve">Außerdem </w:t>
      </w:r>
      <w:r w:rsidR="0076509C">
        <w:rPr>
          <w:lang w:eastAsia="x-none"/>
        </w:rPr>
        <w:t xml:space="preserve">bestäuben </w:t>
      </w:r>
      <w:r w:rsidR="00D605A2">
        <w:rPr>
          <w:lang w:eastAsia="x-none"/>
        </w:rPr>
        <w:t xml:space="preserve">Wildbienen </w:t>
      </w:r>
      <w:r w:rsidR="00AB5025">
        <w:rPr>
          <w:lang w:eastAsia="x-none"/>
        </w:rPr>
        <w:t xml:space="preserve">Blüten deutlich effizienter als Honigbienen. Somit leisten Wildbienen einen wichtigen </w:t>
      </w:r>
      <w:r w:rsidR="00484BA0">
        <w:rPr>
          <w:lang w:eastAsia="x-none"/>
        </w:rPr>
        <w:t>Beitrag für die landwirtschaftliche Produktion.</w:t>
      </w:r>
      <w:r w:rsidR="00AB5025">
        <w:rPr>
          <w:lang w:eastAsia="x-none"/>
        </w:rPr>
        <w:t xml:space="preserve"> </w:t>
      </w:r>
    </w:p>
    <w:p w14:paraId="70DCDF8F" w14:textId="77777777" w:rsidR="005155F8" w:rsidRDefault="005155F8">
      <w:pPr>
        <w:rPr>
          <w:rFonts w:eastAsia="MS Gothic"/>
          <w:b/>
          <w:bCs/>
          <w:sz w:val="32"/>
          <w:szCs w:val="26"/>
          <w:lang w:val="x-none" w:eastAsia="x-none"/>
        </w:rPr>
      </w:pPr>
      <w:r>
        <w:br w:type="page"/>
      </w:r>
    </w:p>
    <w:p w14:paraId="64795966" w14:textId="77777777" w:rsidR="005155F8" w:rsidRPr="009F3F1E" w:rsidRDefault="005155F8" w:rsidP="005155F8">
      <w:pPr>
        <w:pStyle w:val="Dachzeile"/>
      </w:pPr>
      <w:r w:rsidRPr="009F3F1E">
        <w:lastRenderedPageBreak/>
        <w:t>Arbeitsblatt</w:t>
      </w:r>
    </w:p>
    <w:p w14:paraId="1E677FFD" w14:textId="77777777" w:rsidR="0076509C" w:rsidRPr="00F64691" w:rsidRDefault="000C673E" w:rsidP="005155F8">
      <w:pPr>
        <w:pStyle w:val="berschrift2"/>
        <w:rPr>
          <w:b w:val="0"/>
        </w:rPr>
      </w:pPr>
      <w:bookmarkStart w:id="36" w:name="_Toc510609364"/>
      <w:r w:rsidRPr="00F64691">
        <w:rPr>
          <w:b w:val="0"/>
          <w:lang w:val="de-DE"/>
        </w:rPr>
        <w:t xml:space="preserve">Internetrecherche: </w:t>
      </w:r>
      <w:r w:rsidR="0076509C" w:rsidRPr="00F64691">
        <w:rPr>
          <w:b w:val="0"/>
        </w:rPr>
        <w:t>Was sind die Ursachen für das Bienensterben?</w:t>
      </w:r>
      <w:bookmarkEnd w:id="36"/>
    </w:p>
    <w:p w14:paraId="03A5CFE6" w14:textId="77777777" w:rsidR="00F8387E" w:rsidRPr="00F64691" w:rsidRDefault="005155F8" w:rsidP="00F8387E">
      <w:pPr>
        <w:rPr>
          <w:sz w:val="28"/>
          <w:szCs w:val="28"/>
        </w:rPr>
      </w:pPr>
      <w:r w:rsidRPr="00F64691">
        <w:rPr>
          <w:sz w:val="28"/>
          <w:szCs w:val="28"/>
        </w:rPr>
        <w:t xml:space="preserve">Aufgabe: </w:t>
      </w:r>
    </w:p>
    <w:p w14:paraId="0B256CDF" w14:textId="77777777" w:rsidR="00F8387E" w:rsidRPr="005821C1" w:rsidRDefault="00F8387E" w:rsidP="00F8387E">
      <w:pPr>
        <w:rPr>
          <w:b/>
        </w:rPr>
      </w:pPr>
      <w:r w:rsidRPr="005821C1">
        <w:t>Informiert euch im Internet über die Ur</w:t>
      </w:r>
      <w:r w:rsidR="008F133E" w:rsidRPr="005821C1">
        <w:t>sachen, die zu dem Sterben der Honig- und Wildbienen</w:t>
      </w:r>
      <w:r w:rsidRPr="005821C1">
        <w:t xml:space="preserve"> führen. Unterscheidet dabei genau zwischen der Honigbiene und den Wildbienen. </w:t>
      </w:r>
    </w:p>
    <w:p w14:paraId="35CE50F9" w14:textId="77777777" w:rsidR="00E02A42" w:rsidRPr="005821C1" w:rsidRDefault="00E02A42" w:rsidP="00677725"/>
    <w:p w14:paraId="47052F82" w14:textId="77777777" w:rsidR="00F8387E" w:rsidRPr="005821C1" w:rsidRDefault="00F8387E" w:rsidP="00677725">
      <w:pPr>
        <w:rPr>
          <w:b/>
        </w:rPr>
      </w:pPr>
      <w:r w:rsidRPr="005821C1">
        <w:rPr>
          <w:b/>
        </w:rPr>
        <w:t>Internetadressen:</w:t>
      </w:r>
    </w:p>
    <w:p w14:paraId="2CFC59E8" w14:textId="77777777" w:rsidR="00F8387E" w:rsidRPr="005821C1" w:rsidRDefault="00F8387E" w:rsidP="00677725"/>
    <w:p w14:paraId="6811DE4A" w14:textId="77777777" w:rsidR="00E02A42" w:rsidRPr="005821C1" w:rsidRDefault="00E02A42" w:rsidP="00677725">
      <w:r w:rsidRPr="005821C1">
        <w:t>Planet Wissen: Bienensterben</w:t>
      </w:r>
      <w:r w:rsidRPr="005821C1">
        <w:br/>
      </w:r>
      <w:hyperlink r:id="rId9" w:history="1">
        <w:r w:rsidRPr="005821C1">
          <w:rPr>
            <w:rStyle w:val="Hyperlink"/>
          </w:rPr>
          <w:t>https://www.planet-wissen.de/natur/insekten_und_spinnentiere/bienen/pwiebienensterben100.html</w:t>
        </w:r>
      </w:hyperlink>
    </w:p>
    <w:p w14:paraId="1089A1E4" w14:textId="77777777" w:rsidR="00E02A42" w:rsidRPr="005821C1" w:rsidRDefault="00E02A42" w:rsidP="00677725"/>
    <w:p w14:paraId="0B14559D" w14:textId="77777777" w:rsidR="00E02A42" w:rsidRPr="00E02A42" w:rsidRDefault="00E02A42" w:rsidP="00E02A42">
      <w:r w:rsidRPr="00E02A42">
        <w:t>BfN: Naturdetektive: Honigbienen – rätselhaftes Massensterben</w:t>
      </w:r>
    </w:p>
    <w:p w14:paraId="26251AD7" w14:textId="77777777" w:rsidR="00E02A42" w:rsidRPr="00E02A42" w:rsidRDefault="001739B8" w:rsidP="00E02A42">
      <w:hyperlink r:id="rId10" w:history="1">
        <w:r w:rsidR="00E02A42" w:rsidRPr="00E02A42">
          <w:rPr>
            <w:rStyle w:val="Hyperlink"/>
          </w:rPr>
          <w:t>https://naturdetektive.bfn.de/lexikon/tiere/insekten-spinnen/honigbienen-raetselhaftes-massensterben.html</w:t>
        </w:r>
      </w:hyperlink>
    </w:p>
    <w:p w14:paraId="7883636C" w14:textId="77777777" w:rsidR="00E02A42" w:rsidRPr="00E02A42" w:rsidRDefault="00E02A42" w:rsidP="00E02A42"/>
    <w:p w14:paraId="638A24B6" w14:textId="77777777" w:rsidR="00E02A42" w:rsidRPr="00E02A42" w:rsidRDefault="00E02A42" w:rsidP="00E02A42">
      <w:r w:rsidRPr="00E02A42">
        <w:t>Deutschland summt: Bienensterben bei Honigbienen</w:t>
      </w:r>
    </w:p>
    <w:p w14:paraId="45AF4B55" w14:textId="77777777" w:rsidR="00E02A42" w:rsidRPr="00E02A42" w:rsidRDefault="001739B8" w:rsidP="00E02A42">
      <w:hyperlink r:id="rId11" w:history="1">
        <w:r w:rsidR="00E02A42" w:rsidRPr="00E02A42">
          <w:rPr>
            <w:rStyle w:val="Hyperlink"/>
          </w:rPr>
          <w:t>https://www.deutschland-summt.de/bienensterben.html</w:t>
        </w:r>
      </w:hyperlink>
    </w:p>
    <w:p w14:paraId="70E9E753" w14:textId="77777777" w:rsidR="00E02A42" w:rsidRPr="00E02A42" w:rsidRDefault="00E02A42" w:rsidP="00E02A42"/>
    <w:p w14:paraId="585C471F" w14:textId="77777777" w:rsidR="00E02A42" w:rsidRPr="00E02A42" w:rsidRDefault="00E02A42" w:rsidP="00E02A42">
      <w:r w:rsidRPr="00E02A42">
        <w:t>NABU: Das rätselhafte Sterben der Bienenvölker</w:t>
      </w:r>
    </w:p>
    <w:p w14:paraId="672166B9" w14:textId="77777777" w:rsidR="00E02A42" w:rsidRPr="00E02A42" w:rsidRDefault="001739B8" w:rsidP="00E02A42">
      <w:hyperlink r:id="rId12" w:history="1">
        <w:r w:rsidR="00E02A42" w:rsidRPr="00E02A42">
          <w:rPr>
            <w:rStyle w:val="Hyperlink"/>
          </w:rPr>
          <w:t>http://www.nabu.de/tiereundpflanzen/insektenundspinnen/hautfluegler/bienen/07063.html</w:t>
        </w:r>
      </w:hyperlink>
    </w:p>
    <w:p w14:paraId="076EA7B8" w14:textId="77777777" w:rsidR="00E02A42" w:rsidRPr="005821C1" w:rsidRDefault="00E02A42" w:rsidP="00677725"/>
    <w:p w14:paraId="3B24EF86" w14:textId="77777777" w:rsidR="00A63686" w:rsidRPr="005821C1" w:rsidRDefault="00A63686" w:rsidP="00677725">
      <w:r w:rsidRPr="005821C1">
        <w:t>Umweltbundesamt: Neonik</w:t>
      </w:r>
      <w:r w:rsidR="003A3839" w:rsidRPr="005821C1">
        <w:t>otinoide: Risiko für Bienen bestätigt</w:t>
      </w:r>
      <w:r w:rsidRPr="005821C1">
        <w:br/>
      </w:r>
      <w:hyperlink r:id="rId13" w:history="1">
        <w:r w:rsidRPr="005821C1">
          <w:rPr>
            <w:rStyle w:val="Hyperlink"/>
          </w:rPr>
          <w:t>https://www.umweltbundesamt.de/themen/neonikotinoide-risiko-fuer-bienen-bestaetigt</w:t>
        </w:r>
      </w:hyperlink>
    </w:p>
    <w:p w14:paraId="1305AB91" w14:textId="77777777" w:rsidR="00E02A42" w:rsidRPr="005821C1" w:rsidRDefault="00E02A42" w:rsidP="00677725"/>
    <w:p w14:paraId="5B93A2E1" w14:textId="77777777" w:rsidR="0076509C" w:rsidRPr="005821C1" w:rsidRDefault="0076509C" w:rsidP="00677725">
      <w:r w:rsidRPr="005821C1">
        <w:t>Bundesministerium für Landwirtschaft und Ernährung: Bienen – Lebensnotwendig für Nutz- und Wildpflanzen</w:t>
      </w:r>
    </w:p>
    <w:p w14:paraId="4DED502A" w14:textId="21B255F8" w:rsidR="0076509C" w:rsidRPr="005821C1" w:rsidRDefault="001739B8" w:rsidP="00677725">
      <w:hyperlink r:id="rId14" w:history="1">
        <w:r w:rsidR="0076509C" w:rsidRPr="005821C1">
          <w:rPr>
            <w:rStyle w:val="Hyperlink"/>
          </w:rPr>
          <w:t>https://www.bmel.de/DE/Tier/Nutztierhaltung/Bienen/_texte/BienenImkerei.html</w:t>
        </w:r>
      </w:hyperlink>
    </w:p>
    <w:sectPr w:rsidR="0076509C" w:rsidRPr="005821C1" w:rsidSect="00223257">
      <w:footerReference w:type="even" r:id="rId15"/>
      <w:footerReference w:type="default" r:id="rId16"/>
      <w:footerReference w:type="first" r:id="rId17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0F5B" w14:textId="77777777" w:rsidR="001739B8" w:rsidRDefault="001739B8" w:rsidP="003355AA">
      <w:r>
        <w:separator/>
      </w:r>
    </w:p>
  </w:endnote>
  <w:endnote w:type="continuationSeparator" w:id="0">
    <w:p w14:paraId="21C0F7E8" w14:textId="77777777" w:rsidR="001739B8" w:rsidRDefault="001739B8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BC57" w14:textId="77777777" w:rsidR="00223257" w:rsidRDefault="00223257" w:rsidP="00CD30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4A0C14" w14:textId="77777777" w:rsidR="00223257" w:rsidRDefault="00223257" w:rsidP="00223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BAFE" w14:textId="77777777" w:rsidR="00223257" w:rsidRDefault="00223257" w:rsidP="00CD30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1045">
      <w:rPr>
        <w:rStyle w:val="Seitenzahl"/>
        <w:noProof/>
      </w:rPr>
      <w:t>3</w:t>
    </w:r>
    <w:r>
      <w:rPr>
        <w:rStyle w:val="Seitenzahl"/>
      </w:rPr>
      <w:fldChar w:fldCharType="end"/>
    </w:r>
  </w:p>
  <w:p w14:paraId="58F35932" w14:textId="77777777" w:rsidR="004240F2" w:rsidRDefault="004240F2" w:rsidP="00223257">
    <w:pPr>
      <w:pStyle w:val="Fuzeile"/>
      <w:ind w:right="360"/>
      <w:jc w:val="right"/>
    </w:pPr>
    <w:r>
      <w:t xml:space="preserve">Seite </w:t>
    </w:r>
  </w:p>
  <w:p w14:paraId="0AB1B27A" w14:textId="77777777" w:rsidR="009F3F1E" w:rsidRDefault="009F3F1E" w:rsidP="00EF2A04">
    <w:pPr>
      <w:pStyle w:val="Fuzeile"/>
      <w:jc w:val="right"/>
    </w:pPr>
  </w:p>
  <w:p w14:paraId="5E18A798" w14:textId="77777777" w:rsidR="004240F2" w:rsidRDefault="004240F2" w:rsidP="004240F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8F7B19">
      <w:rPr>
        <w:sz w:val="16"/>
        <w:szCs w:val="16"/>
      </w:rPr>
      <w:t>elt-im-unterricht.de), Stand: 04/2018</w:t>
    </w:r>
  </w:p>
  <w:p w14:paraId="72E251AD" w14:textId="77777777" w:rsidR="004240F2" w:rsidRDefault="004240F2" w:rsidP="004240F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8F7B19">
      <w:rPr>
        <w:sz w:val="16"/>
        <w:szCs w:val="16"/>
      </w:rPr>
      <w:t>urschutz und nukleare S</w:t>
    </w:r>
    <w:r>
      <w:rPr>
        <w:sz w:val="16"/>
        <w:szCs w:val="16"/>
      </w:rPr>
      <w:t>icherheit</w:t>
    </w:r>
  </w:p>
  <w:p w14:paraId="6F64436B" w14:textId="77777777" w:rsidR="004240F2" w:rsidRDefault="004240F2" w:rsidP="004240F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747B5D86" w14:textId="77777777" w:rsidR="004240F2" w:rsidRPr="004240F2" w:rsidRDefault="004240F2" w:rsidP="004240F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A376F7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D274" w14:textId="77777777" w:rsidR="00223257" w:rsidRDefault="00223257" w:rsidP="00223257">
    <w:pPr>
      <w:pStyle w:val="Fuzeile"/>
      <w:jc w:val="right"/>
    </w:pPr>
  </w:p>
  <w:p w14:paraId="117496D7" w14:textId="77777777" w:rsidR="00223257" w:rsidRDefault="00223257" w:rsidP="0022325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B867DA">
      <w:rPr>
        <w:sz w:val="16"/>
        <w:szCs w:val="16"/>
      </w:rPr>
      <w:t>elt-im-unterricht.de), Stand: 04/2018</w:t>
    </w:r>
  </w:p>
  <w:p w14:paraId="40CB82C2" w14:textId="77777777" w:rsidR="00223257" w:rsidRDefault="00223257" w:rsidP="0022325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B867DA">
      <w:rPr>
        <w:sz w:val="16"/>
        <w:szCs w:val="16"/>
      </w:rPr>
      <w:t>urschutz und nukleare S</w:t>
    </w:r>
    <w:r>
      <w:rPr>
        <w:sz w:val="16"/>
        <w:szCs w:val="16"/>
      </w:rPr>
      <w:t>icherheit</w:t>
    </w:r>
  </w:p>
  <w:p w14:paraId="5A641F59" w14:textId="77777777" w:rsidR="00223257" w:rsidRDefault="00223257" w:rsidP="00223257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4E136F20" w14:textId="77777777" w:rsidR="00223257" w:rsidRPr="00223257" w:rsidRDefault="00223257" w:rsidP="00223257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580F" w14:textId="77777777" w:rsidR="001739B8" w:rsidRDefault="001739B8" w:rsidP="003355AA">
      <w:r>
        <w:separator/>
      </w:r>
    </w:p>
  </w:footnote>
  <w:footnote w:type="continuationSeparator" w:id="0">
    <w:p w14:paraId="29C975E3" w14:textId="77777777" w:rsidR="001739B8" w:rsidRDefault="001739B8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B7A"/>
    <w:multiLevelType w:val="hybridMultilevel"/>
    <w:tmpl w:val="A74446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0FA3"/>
    <w:multiLevelType w:val="multilevel"/>
    <w:tmpl w:val="2B884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B792688"/>
    <w:multiLevelType w:val="hybridMultilevel"/>
    <w:tmpl w:val="459606DE"/>
    <w:lvl w:ilvl="0" w:tplc="15D4C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B5B98"/>
    <w:multiLevelType w:val="multilevel"/>
    <w:tmpl w:val="1FA2D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7EE7D5E"/>
    <w:multiLevelType w:val="hybridMultilevel"/>
    <w:tmpl w:val="DEEA50E4"/>
    <w:lvl w:ilvl="0" w:tplc="07E407F0">
      <w:start w:val="15"/>
      <w:numFmt w:val="bullet"/>
      <w:lvlText w:val="-"/>
      <w:lvlJc w:val="left"/>
      <w:pPr>
        <w:ind w:left="720" w:hanging="360"/>
      </w:pPr>
      <w:rPr>
        <w:rFonts w:ascii="Calibri" w:eastAsia="MS Mincho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D5405"/>
    <w:multiLevelType w:val="hybridMultilevel"/>
    <w:tmpl w:val="5612662A"/>
    <w:lvl w:ilvl="0" w:tplc="F9B8B94E">
      <w:start w:val="15"/>
      <w:numFmt w:val="bullet"/>
      <w:lvlText w:val="-"/>
      <w:lvlJc w:val="left"/>
      <w:pPr>
        <w:ind w:left="720" w:hanging="360"/>
      </w:pPr>
      <w:rPr>
        <w:rFonts w:ascii="Calibri" w:eastAsia="MS Mincho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D65"/>
    <w:multiLevelType w:val="hybridMultilevel"/>
    <w:tmpl w:val="35E02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34874"/>
    <w:multiLevelType w:val="hybridMultilevel"/>
    <w:tmpl w:val="AE54414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6F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DA0"/>
    <w:rsid w:val="00054F93"/>
    <w:rsid w:val="0005544B"/>
    <w:rsid w:val="00055DF4"/>
    <w:rsid w:val="000560D8"/>
    <w:rsid w:val="00056E93"/>
    <w:rsid w:val="00057DD9"/>
    <w:rsid w:val="00057FA1"/>
    <w:rsid w:val="0006321D"/>
    <w:rsid w:val="00063ABF"/>
    <w:rsid w:val="000646A5"/>
    <w:rsid w:val="0006492F"/>
    <w:rsid w:val="00064BAB"/>
    <w:rsid w:val="00065A2F"/>
    <w:rsid w:val="000709B2"/>
    <w:rsid w:val="00070C4B"/>
    <w:rsid w:val="0007329F"/>
    <w:rsid w:val="00073796"/>
    <w:rsid w:val="00074081"/>
    <w:rsid w:val="000747CD"/>
    <w:rsid w:val="000768BA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045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394A"/>
    <w:rsid w:val="000C3DD3"/>
    <w:rsid w:val="000C4443"/>
    <w:rsid w:val="000C55E4"/>
    <w:rsid w:val="000C5E59"/>
    <w:rsid w:val="000C673E"/>
    <w:rsid w:val="000D01E0"/>
    <w:rsid w:val="000D11DF"/>
    <w:rsid w:val="000D2135"/>
    <w:rsid w:val="000D32D8"/>
    <w:rsid w:val="000D393B"/>
    <w:rsid w:val="000D5ACF"/>
    <w:rsid w:val="000E1638"/>
    <w:rsid w:val="000E6F42"/>
    <w:rsid w:val="000F0BC5"/>
    <w:rsid w:val="000F25AE"/>
    <w:rsid w:val="000F3712"/>
    <w:rsid w:val="000F5DFA"/>
    <w:rsid w:val="00101352"/>
    <w:rsid w:val="00102D85"/>
    <w:rsid w:val="00103223"/>
    <w:rsid w:val="00103D43"/>
    <w:rsid w:val="001114CB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C52"/>
    <w:rsid w:val="00164EC8"/>
    <w:rsid w:val="00166EDE"/>
    <w:rsid w:val="001728FD"/>
    <w:rsid w:val="00172966"/>
    <w:rsid w:val="00172EEF"/>
    <w:rsid w:val="00173644"/>
    <w:rsid w:val="001738FC"/>
    <w:rsid w:val="001739B8"/>
    <w:rsid w:val="00175965"/>
    <w:rsid w:val="001762CF"/>
    <w:rsid w:val="001773DB"/>
    <w:rsid w:val="00177D73"/>
    <w:rsid w:val="001805D7"/>
    <w:rsid w:val="001813C0"/>
    <w:rsid w:val="00181C93"/>
    <w:rsid w:val="00181DA9"/>
    <w:rsid w:val="00182C13"/>
    <w:rsid w:val="00184175"/>
    <w:rsid w:val="00184894"/>
    <w:rsid w:val="00186054"/>
    <w:rsid w:val="00186BE0"/>
    <w:rsid w:val="00187A54"/>
    <w:rsid w:val="001909B8"/>
    <w:rsid w:val="00191DE7"/>
    <w:rsid w:val="00192C64"/>
    <w:rsid w:val="001973C6"/>
    <w:rsid w:val="0019746E"/>
    <w:rsid w:val="001A0165"/>
    <w:rsid w:val="001A1AC5"/>
    <w:rsid w:val="001A23B2"/>
    <w:rsid w:val="001A2B5C"/>
    <w:rsid w:val="001A4456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42E3"/>
    <w:rsid w:val="001C5F15"/>
    <w:rsid w:val="001C6EB5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257"/>
    <w:rsid w:val="00223494"/>
    <w:rsid w:val="0022352E"/>
    <w:rsid w:val="00223E49"/>
    <w:rsid w:val="002242FD"/>
    <w:rsid w:val="00224A9C"/>
    <w:rsid w:val="00225733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CB2"/>
    <w:rsid w:val="00256DFA"/>
    <w:rsid w:val="00257CE0"/>
    <w:rsid w:val="00260FCB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C75B9"/>
    <w:rsid w:val="002D1FBB"/>
    <w:rsid w:val="002D2757"/>
    <w:rsid w:val="002D30AD"/>
    <w:rsid w:val="002D3164"/>
    <w:rsid w:val="002D4466"/>
    <w:rsid w:val="002D587B"/>
    <w:rsid w:val="002E107D"/>
    <w:rsid w:val="002E131A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F69"/>
    <w:rsid w:val="00303AFE"/>
    <w:rsid w:val="0030475A"/>
    <w:rsid w:val="00306A33"/>
    <w:rsid w:val="00311A96"/>
    <w:rsid w:val="00313FE5"/>
    <w:rsid w:val="00315502"/>
    <w:rsid w:val="00317834"/>
    <w:rsid w:val="00317F30"/>
    <w:rsid w:val="00320484"/>
    <w:rsid w:val="00320558"/>
    <w:rsid w:val="00320590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AAB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B88"/>
    <w:rsid w:val="00361B94"/>
    <w:rsid w:val="00361F4F"/>
    <w:rsid w:val="003624B5"/>
    <w:rsid w:val="00362CC7"/>
    <w:rsid w:val="00363246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0DA9"/>
    <w:rsid w:val="003833F3"/>
    <w:rsid w:val="00384BF7"/>
    <w:rsid w:val="00386970"/>
    <w:rsid w:val="00387516"/>
    <w:rsid w:val="00387858"/>
    <w:rsid w:val="00387AF1"/>
    <w:rsid w:val="00392515"/>
    <w:rsid w:val="00394318"/>
    <w:rsid w:val="0039465C"/>
    <w:rsid w:val="0039570E"/>
    <w:rsid w:val="00396DEE"/>
    <w:rsid w:val="00397EEC"/>
    <w:rsid w:val="003A24CF"/>
    <w:rsid w:val="003A34D7"/>
    <w:rsid w:val="003A3839"/>
    <w:rsid w:val="003A55E2"/>
    <w:rsid w:val="003A6CDD"/>
    <w:rsid w:val="003A77EB"/>
    <w:rsid w:val="003B0A45"/>
    <w:rsid w:val="003B104C"/>
    <w:rsid w:val="003B1CED"/>
    <w:rsid w:val="003B2281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F0BF4"/>
    <w:rsid w:val="003F0CAE"/>
    <w:rsid w:val="003F2171"/>
    <w:rsid w:val="003F41A0"/>
    <w:rsid w:val="003F4476"/>
    <w:rsid w:val="003F7CBC"/>
    <w:rsid w:val="00400539"/>
    <w:rsid w:val="0040066A"/>
    <w:rsid w:val="00401C3D"/>
    <w:rsid w:val="00402AE3"/>
    <w:rsid w:val="0040381C"/>
    <w:rsid w:val="004049DB"/>
    <w:rsid w:val="00410D54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0F2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57AF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93C"/>
    <w:rsid w:val="004726D7"/>
    <w:rsid w:val="00477B8E"/>
    <w:rsid w:val="00477C13"/>
    <w:rsid w:val="0048230C"/>
    <w:rsid w:val="00483222"/>
    <w:rsid w:val="0048389F"/>
    <w:rsid w:val="00483C16"/>
    <w:rsid w:val="00484BA0"/>
    <w:rsid w:val="004859FC"/>
    <w:rsid w:val="00485DC4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5BD4"/>
    <w:rsid w:val="004C5C4D"/>
    <w:rsid w:val="004C5E75"/>
    <w:rsid w:val="004C6ACC"/>
    <w:rsid w:val="004C7498"/>
    <w:rsid w:val="004D0655"/>
    <w:rsid w:val="004D3840"/>
    <w:rsid w:val="004D3B5F"/>
    <w:rsid w:val="004D6F76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B7A"/>
    <w:rsid w:val="004F23C7"/>
    <w:rsid w:val="004F45D4"/>
    <w:rsid w:val="004F490D"/>
    <w:rsid w:val="00500A4D"/>
    <w:rsid w:val="00503F6B"/>
    <w:rsid w:val="00504117"/>
    <w:rsid w:val="00507B9A"/>
    <w:rsid w:val="00510C07"/>
    <w:rsid w:val="00511512"/>
    <w:rsid w:val="005115A2"/>
    <w:rsid w:val="00511E3E"/>
    <w:rsid w:val="005148E8"/>
    <w:rsid w:val="005149E9"/>
    <w:rsid w:val="005155F8"/>
    <w:rsid w:val="00516C84"/>
    <w:rsid w:val="005204AD"/>
    <w:rsid w:val="005230ED"/>
    <w:rsid w:val="005253F3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387C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5507"/>
    <w:rsid w:val="00556C99"/>
    <w:rsid w:val="00556CCD"/>
    <w:rsid w:val="005603A2"/>
    <w:rsid w:val="005616C6"/>
    <w:rsid w:val="0056360D"/>
    <w:rsid w:val="00564291"/>
    <w:rsid w:val="005657AA"/>
    <w:rsid w:val="005673DB"/>
    <w:rsid w:val="00567E31"/>
    <w:rsid w:val="00570111"/>
    <w:rsid w:val="0057250A"/>
    <w:rsid w:val="00574885"/>
    <w:rsid w:val="00575E8A"/>
    <w:rsid w:val="00576577"/>
    <w:rsid w:val="0058193B"/>
    <w:rsid w:val="00581C41"/>
    <w:rsid w:val="005821C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99A"/>
    <w:rsid w:val="005931F1"/>
    <w:rsid w:val="00593C63"/>
    <w:rsid w:val="00594FCA"/>
    <w:rsid w:val="0059529C"/>
    <w:rsid w:val="005965F3"/>
    <w:rsid w:val="00596D11"/>
    <w:rsid w:val="00596E25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5782"/>
    <w:rsid w:val="005C73C1"/>
    <w:rsid w:val="005D263E"/>
    <w:rsid w:val="005D2F99"/>
    <w:rsid w:val="005D546F"/>
    <w:rsid w:val="005D5B77"/>
    <w:rsid w:val="005D6250"/>
    <w:rsid w:val="005D74C2"/>
    <w:rsid w:val="005D768B"/>
    <w:rsid w:val="005E1663"/>
    <w:rsid w:val="005E2F0E"/>
    <w:rsid w:val="005E4097"/>
    <w:rsid w:val="005E6024"/>
    <w:rsid w:val="005E78B7"/>
    <w:rsid w:val="005F0772"/>
    <w:rsid w:val="005F42DF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2922"/>
    <w:rsid w:val="00612F65"/>
    <w:rsid w:val="00613974"/>
    <w:rsid w:val="0061405C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1CA2"/>
    <w:rsid w:val="0063382A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4F8"/>
    <w:rsid w:val="006547D8"/>
    <w:rsid w:val="00656534"/>
    <w:rsid w:val="00657BC6"/>
    <w:rsid w:val="00657CE3"/>
    <w:rsid w:val="00660F5A"/>
    <w:rsid w:val="00662A23"/>
    <w:rsid w:val="0066327D"/>
    <w:rsid w:val="00663DEA"/>
    <w:rsid w:val="00664215"/>
    <w:rsid w:val="006654C3"/>
    <w:rsid w:val="00665C0F"/>
    <w:rsid w:val="00666920"/>
    <w:rsid w:val="00670A2D"/>
    <w:rsid w:val="00675B18"/>
    <w:rsid w:val="006760FB"/>
    <w:rsid w:val="00677725"/>
    <w:rsid w:val="006778AB"/>
    <w:rsid w:val="00681820"/>
    <w:rsid w:val="006825D1"/>
    <w:rsid w:val="006855B5"/>
    <w:rsid w:val="006860A9"/>
    <w:rsid w:val="00686E62"/>
    <w:rsid w:val="00687BB6"/>
    <w:rsid w:val="00690295"/>
    <w:rsid w:val="00692849"/>
    <w:rsid w:val="00692EA3"/>
    <w:rsid w:val="0069439A"/>
    <w:rsid w:val="006944F4"/>
    <w:rsid w:val="00694577"/>
    <w:rsid w:val="00695129"/>
    <w:rsid w:val="006A24FA"/>
    <w:rsid w:val="006A3DA4"/>
    <w:rsid w:val="006A5F15"/>
    <w:rsid w:val="006A5F74"/>
    <w:rsid w:val="006A7B13"/>
    <w:rsid w:val="006B01BD"/>
    <w:rsid w:val="006B2153"/>
    <w:rsid w:val="006B260B"/>
    <w:rsid w:val="006B415D"/>
    <w:rsid w:val="006B5120"/>
    <w:rsid w:val="006C2C1A"/>
    <w:rsid w:val="006C7BA5"/>
    <w:rsid w:val="006D00A4"/>
    <w:rsid w:val="006D00CE"/>
    <w:rsid w:val="006D06DD"/>
    <w:rsid w:val="006D0937"/>
    <w:rsid w:val="006D2C80"/>
    <w:rsid w:val="006D4B1C"/>
    <w:rsid w:val="006D4CDF"/>
    <w:rsid w:val="006D58AB"/>
    <w:rsid w:val="006D6B9C"/>
    <w:rsid w:val="006D746A"/>
    <w:rsid w:val="006E1B5B"/>
    <w:rsid w:val="006E4D28"/>
    <w:rsid w:val="006E569E"/>
    <w:rsid w:val="006E6391"/>
    <w:rsid w:val="006E67B9"/>
    <w:rsid w:val="006E6C01"/>
    <w:rsid w:val="006E7E46"/>
    <w:rsid w:val="006F034A"/>
    <w:rsid w:val="006F4D36"/>
    <w:rsid w:val="006F7587"/>
    <w:rsid w:val="00703753"/>
    <w:rsid w:val="00703D95"/>
    <w:rsid w:val="00704D23"/>
    <w:rsid w:val="00705E5E"/>
    <w:rsid w:val="00706570"/>
    <w:rsid w:val="00707038"/>
    <w:rsid w:val="007076BD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3079"/>
    <w:rsid w:val="0074311B"/>
    <w:rsid w:val="00743A29"/>
    <w:rsid w:val="00744CF1"/>
    <w:rsid w:val="00746416"/>
    <w:rsid w:val="00747058"/>
    <w:rsid w:val="0075039D"/>
    <w:rsid w:val="00751C87"/>
    <w:rsid w:val="0075270B"/>
    <w:rsid w:val="00752A58"/>
    <w:rsid w:val="00753D63"/>
    <w:rsid w:val="00754DC4"/>
    <w:rsid w:val="007550C4"/>
    <w:rsid w:val="00755537"/>
    <w:rsid w:val="007632EF"/>
    <w:rsid w:val="0076509C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B091F"/>
    <w:rsid w:val="007B1C9C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F51"/>
    <w:rsid w:val="007E12C4"/>
    <w:rsid w:val="007E3ED2"/>
    <w:rsid w:val="007E3F18"/>
    <w:rsid w:val="007E5BEF"/>
    <w:rsid w:val="007E726B"/>
    <w:rsid w:val="007F00E6"/>
    <w:rsid w:val="007F27F8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4B48"/>
    <w:rsid w:val="008059D6"/>
    <w:rsid w:val="00806A60"/>
    <w:rsid w:val="00806E69"/>
    <w:rsid w:val="008102C5"/>
    <w:rsid w:val="00810E3C"/>
    <w:rsid w:val="0081179D"/>
    <w:rsid w:val="00811B3B"/>
    <w:rsid w:val="0082034B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78D"/>
    <w:rsid w:val="00862D3E"/>
    <w:rsid w:val="0086348B"/>
    <w:rsid w:val="008635AA"/>
    <w:rsid w:val="00863DD5"/>
    <w:rsid w:val="00866111"/>
    <w:rsid w:val="00866B81"/>
    <w:rsid w:val="00866DC3"/>
    <w:rsid w:val="00867EDF"/>
    <w:rsid w:val="00870FDC"/>
    <w:rsid w:val="00872751"/>
    <w:rsid w:val="00873B71"/>
    <w:rsid w:val="00874EAB"/>
    <w:rsid w:val="00875A1F"/>
    <w:rsid w:val="00877157"/>
    <w:rsid w:val="008775AD"/>
    <w:rsid w:val="00883951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2121"/>
    <w:rsid w:val="008A3714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1529"/>
    <w:rsid w:val="008C2B9E"/>
    <w:rsid w:val="008C31B9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1F5"/>
    <w:rsid w:val="008F04A4"/>
    <w:rsid w:val="008F0CBD"/>
    <w:rsid w:val="008F133E"/>
    <w:rsid w:val="008F196F"/>
    <w:rsid w:val="008F2A93"/>
    <w:rsid w:val="008F328B"/>
    <w:rsid w:val="008F3918"/>
    <w:rsid w:val="008F3A54"/>
    <w:rsid w:val="008F51DB"/>
    <w:rsid w:val="008F6436"/>
    <w:rsid w:val="008F7B19"/>
    <w:rsid w:val="00900DD1"/>
    <w:rsid w:val="00900E9E"/>
    <w:rsid w:val="00901019"/>
    <w:rsid w:val="0090327B"/>
    <w:rsid w:val="0090410F"/>
    <w:rsid w:val="009043E4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173CD"/>
    <w:rsid w:val="009223B8"/>
    <w:rsid w:val="0092369D"/>
    <w:rsid w:val="00923823"/>
    <w:rsid w:val="0092434B"/>
    <w:rsid w:val="0092485D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16F1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1912"/>
    <w:rsid w:val="009726AA"/>
    <w:rsid w:val="00973305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AF8"/>
    <w:rsid w:val="009A0BF1"/>
    <w:rsid w:val="009A13B8"/>
    <w:rsid w:val="009A4462"/>
    <w:rsid w:val="009A46D0"/>
    <w:rsid w:val="009A4FEE"/>
    <w:rsid w:val="009A51EF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4100"/>
    <w:rsid w:val="009D5A8D"/>
    <w:rsid w:val="009D5B6C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AC3"/>
    <w:rsid w:val="009F3F1E"/>
    <w:rsid w:val="009F53F7"/>
    <w:rsid w:val="009F6861"/>
    <w:rsid w:val="009F762C"/>
    <w:rsid w:val="009F7775"/>
    <w:rsid w:val="00A0043C"/>
    <w:rsid w:val="00A011D6"/>
    <w:rsid w:val="00A02054"/>
    <w:rsid w:val="00A04ADB"/>
    <w:rsid w:val="00A05EE1"/>
    <w:rsid w:val="00A0617D"/>
    <w:rsid w:val="00A12017"/>
    <w:rsid w:val="00A12B2F"/>
    <w:rsid w:val="00A14327"/>
    <w:rsid w:val="00A21658"/>
    <w:rsid w:val="00A22027"/>
    <w:rsid w:val="00A25885"/>
    <w:rsid w:val="00A25BA3"/>
    <w:rsid w:val="00A30396"/>
    <w:rsid w:val="00A3214C"/>
    <w:rsid w:val="00A32662"/>
    <w:rsid w:val="00A32F7E"/>
    <w:rsid w:val="00A334D0"/>
    <w:rsid w:val="00A362BF"/>
    <w:rsid w:val="00A371BF"/>
    <w:rsid w:val="00A373A7"/>
    <w:rsid w:val="00A376F7"/>
    <w:rsid w:val="00A41A97"/>
    <w:rsid w:val="00A45A5A"/>
    <w:rsid w:val="00A461AB"/>
    <w:rsid w:val="00A52A88"/>
    <w:rsid w:val="00A53730"/>
    <w:rsid w:val="00A53C73"/>
    <w:rsid w:val="00A56021"/>
    <w:rsid w:val="00A56A4D"/>
    <w:rsid w:val="00A60B72"/>
    <w:rsid w:val="00A6188B"/>
    <w:rsid w:val="00A62EEA"/>
    <w:rsid w:val="00A63686"/>
    <w:rsid w:val="00A63704"/>
    <w:rsid w:val="00A65566"/>
    <w:rsid w:val="00A70BA7"/>
    <w:rsid w:val="00A72048"/>
    <w:rsid w:val="00A72A21"/>
    <w:rsid w:val="00A72BF4"/>
    <w:rsid w:val="00A75159"/>
    <w:rsid w:val="00A75C5A"/>
    <w:rsid w:val="00A77C2A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6F00"/>
    <w:rsid w:val="00A9705F"/>
    <w:rsid w:val="00AA1477"/>
    <w:rsid w:val="00AA293A"/>
    <w:rsid w:val="00AA2B30"/>
    <w:rsid w:val="00AA6364"/>
    <w:rsid w:val="00AA73B3"/>
    <w:rsid w:val="00AB2481"/>
    <w:rsid w:val="00AB4E9D"/>
    <w:rsid w:val="00AB5025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BD6"/>
    <w:rsid w:val="00AD629C"/>
    <w:rsid w:val="00AE14F2"/>
    <w:rsid w:val="00AE17A3"/>
    <w:rsid w:val="00AE5294"/>
    <w:rsid w:val="00AE5489"/>
    <w:rsid w:val="00AE6A21"/>
    <w:rsid w:val="00AE7868"/>
    <w:rsid w:val="00AE7946"/>
    <w:rsid w:val="00AF1144"/>
    <w:rsid w:val="00AF129F"/>
    <w:rsid w:val="00AF2142"/>
    <w:rsid w:val="00AF2ACF"/>
    <w:rsid w:val="00AF4A06"/>
    <w:rsid w:val="00AF4BAE"/>
    <w:rsid w:val="00AF5BDA"/>
    <w:rsid w:val="00B00619"/>
    <w:rsid w:val="00B00908"/>
    <w:rsid w:val="00B00DB9"/>
    <w:rsid w:val="00B00E33"/>
    <w:rsid w:val="00B01D02"/>
    <w:rsid w:val="00B044C7"/>
    <w:rsid w:val="00B045DE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1E74"/>
    <w:rsid w:val="00B337D0"/>
    <w:rsid w:val="00B3495E"/>
    <w:rsid w:val="00B3570E"/>
    <w:rsid w:val="00B363F4"/>
    <w:rsid w:val="00B36AB5"/>
    <w:rsid w:val="00B36EB1"/>
    <w:rsid w:val="00B3730E"/>
    <w:rsid w:val="00B40E5A"/>
    <w:rsid w:val="00B41D52"/>
    <w:rsid w:val="00B430E0"/>
    <w:rsid w:val="00B44A24"/>
    <w:rsid w:val="00B44A7B"/>
    <w:rsid w:val="00B45BDF"/>
    <w:rsid w:val="00B4780A"/>
    <w:rsid w:val="00B51B61"/>
    <w:rsid w:val="00B5260D"/>
    <w:rsid w:val="00B530B8"/>
    <w:rsid w:val="00B53CBD"/>
    <w:rsid w:val="00B54384"/>
    <w:rsid w:val="00B55096"/>
    <w:rsid w:val="00B554F2"/>
    <w:rsid w:val="00B57477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352C"/>
    <w:rsid w:val="00B750A4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67DA"/>
    <w:rsid w:val="00B873D8"/>
    <w:rsid w:val="00B8757F"/>
    <w:rsid w:val="00B91351"/>
    <w:rsid w:val="00B92A81"/>
    <w:rsid w:val="00B93EA1"/>
    <w:rsid w:val="00B94364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B58"/>
    <w:rsid w:val="00BB2E9C"/>
    <w:rsid w:val="00BB3007"/>
    <w:rsid w:val="00BB3D18"/>
    <w:rsid w:val="00BB4203"/>
    <w:rsid w:val="00BB4B75"/>
    <w:rsid w:val="00BB56DE"/>
    <w:rsid w:val="00BB6F07"/>
    <w:rsid w:val="00BC07F5"/>
    <w:rsid w:val="00BC15C8"/>
    <w:rsid w:val="00BC24A3"/>
    <w:rsid w:val="00BC31AC"/>
    <w:rsid w:val="00BC540D"/>
    <w:rsid w:val="00BC6301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E0BA7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9C9"/>
    <w:rsid w:val="00BF5F22"/>
    <w:rsid w:val="00BF623C"/>
    <w:rsid w:val="00C02B4D"/>
    <w:rsid w:val="00C04A46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751E"/>
    <w:rsid w:val="00C3104A"/>
    <w:rsid w:val="00C34273"/>
    <w:rsid w:val="00C36E27"/>
    <w:rsid w:val="00C4075F"/>
    <w:rsid w:val="00C41C06"/>
    <w:rsid w:val="00C433F7"/>
    <w:rsid w:val="00C43DDE"/>
    <w:rsid w:val="00C440AA"/>
    <w:rsid w:val="00C45C19"/>
    <w:rsid w:val="00C47CE0"/>
    <w:rsid w:val="00C513FF"/>
    <w:rsid w:val="00C51F40"/>
    <w:rsid w:val="00C550A4"/>
    <w:rsid w:val="00C56935"/>
    <w:rsid w:val="00C56BE9"/>
    <w:rsid w:val="00C5735A"/>
    <w:rsid w:val="00C574CB"/>
    <w:rsid w:val="00C57C6F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87D75"/>
    <w:rsid w:val="00C91699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6361"/>
    <w:rsid w:val="00CA75D7"/>
    <w:rsid w:val="00CB0751"/>
    <w:rsid w:val="00CB0A43"/>
    <w:rsid w:val="00CB0DAD"/>
    <w:rsid w:val="00CB1B26"/>
    <w:rsid w:val="00CB274B"/>
    <w:rsid w:val="00CB3601"/>
    <w:rsid w:val="00CB40BB"/>
    <w:rsid w:val="00CB48D9"/>
    <w:rsid w:val="00CB4978"/>
    <w:rsid w:val="00CB5015"/>
    <w:rsid w:val="00CB7340"/>
    <w:rsid w:val="00CC0CD8"/>
    <w:rsid w:val="00CC2ABF"/>
    <w:rsid w:val="00CC2B89"/>
    <w:rsid w:val="00CC5EE6"/>
    <w:rsid w:val="00CC682C"/>
    <w:rsid w:val="00CC749C"/>
    <w:rsid w:val="00CD071E"/>
    <w:rsid w:val="00CD1518"/>
    <w:rsid w:val="00CD1FD0"/>
    <w:rsid w:val="00CD290C"/>
    <w:rsid w:val="00CD4383"/>
    <w:rsid w:val="00CE03CA"/>
    <w:rsid w:val="00CE183E"/>
    <w:rsid w:val="00CE4CA4"/>
    <w:rsid w:val="00CE73D0"/>
    <w:rsid w:val="00CE7D6C"/>
    <w:rsid w:val="00CF0079"/>
    <w:rsid w:val="00CF05DB"/>
    <w:rsid w:val="00CF072A"/>
    <w:rsid w:val="00CF0F43"/>
    <w:rsid w:val="00CF2F6F"/>
    <w:rsid w:val="00CF3F27"/>
    <w:rsid w:val="00CF4EBF"/>
    <w:rsid w:val="00CF6438"/>
    <w:rsid w:val="00CF79F9"/>
    <w:rsid w:val="00D037E7"/>
    <w:rsid w:val="00D03870"/>
    <w:rsid w:val="00D0402F"/>
    <w:rsid w:val="00D073AC"/>
    <w:rsid w:val="00D106F6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5A2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9EE"/>
    <w:rsid w:val="00D94C83"/>
    <w:rsid w:val="00D953E9"/>
    <w:rsid w:val="00D9630C"/>
    <w:rsid w:val="00D97C80"/>
    <w:rsid w:val="00DA1A47"/>
    <w:rsid w:val="00DA341B"/>
    <w:rsid w:val="00DA3A12"/>
    <w:rsid w:val="00DA4D1E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2164"/>
    <w:rsid w:val="00DC219C"/>
    <w:rsid w:val="00DC3066"/>
    <w:rsid w:val="00DC312D"/>
    <w:rsid w:val="00DC3FF8"/>
    <w:rsid w:val="00DC533A"/>
    <w:rsid w:val="00DC68DA"/>
    <w:rsid w:val="00DC76ED"/>
    <w:rsid w:val="00DC7A00"/>
    <w:rsid w:val="00DC7D3A"/>
    <w:rsid w:val="00DD09C3"/>
    <w:rsid w:val="00DD128A"/>
    <w:rsid w:val="00DD30BF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2D39"/>
    <w:rsid w:val="00DF3A05"/>
    <w:rsid w:val="00DF4777"/>
    <w:rsid w:val="00DF4B85"/>
    <w:rsid w:val="00DF4D76"/>
    <w:rsid w:val="00E00899"/>
    <w:rsid w:val="00E00A8A"/>
    <w:rsid w:val="00E01341"/>
    <w:rsid w:val="00E01379"/>
    <w:rsid w:val="00E02A42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2C20"/>
    <w:rsid w:val="00E23E8B"/>
    <w:rsid w:val="00E31EEB"/>
    <w:rsid w:val="00E337A8"/>
    <w:rsid w:val="00E33CF9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254B"/>
    <w:rsid w:val="00E535F3"/>
    <w:rsid w:val="00E53B5D"/>
    <w:rsid w:val="00E53C60"/>
    <w:rsid w:val="00E54E51"/>
    <w:rsid w:val="00E560DB"/>
    <w:rsid w:val="00E5628B"/>
    <w:rsid w:val="00E565B5"/>
    <w:rsid w:val="00E635CE"/>
    <w:rsid w:val="00E6430A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4386"/>
    <w:rsid w:val="00E85663"/>
    <w:rsid w:val="00E86964"/>
    <w:rsid w:val="00E86D3C"/>
    <w:rsid w:val="00E8775B"/>
    <w:rsid w:val="00E9104C"/>
    <w:rsid w:val="00E912E7"/>
    <w:rsid w:val="00E92872"/>
    <w:rsid w:val="00E9345B"/>
    <w:rsid w:val="00E93AF1"/>
    <w:rsid w:val="00E9512A"/>
    <w:rsid w:val="00E9642C"/>
    <w:rsid w:val="00E975D3"/>
    <w:rsid w:val="00EA1381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2A2F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538F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2A04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10C4D"/>
    <w:rsid w:val="00F11B15"/>
    <w:rsid w:val="00F123AB"/>
    <w:rsid w:val="00F12757"/>
    <w:rsid w:val="00F13508"/>
    <w:rsid w:val="00F138B4"/>
    <w:rsid w:val="00F162A7"/>
    <w:rsid w:val="00F17F77"/>
    <w:rsid w:val="00F207B7"/>
    <w:rsid w:val="00F209FD"/>
    <w:rsid w:val="00F21515"/>
    <w:rsid w:val="00F223FA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40620"/>
    <w:rsid w:val="00F441EE"/>
    <w:rsid w:val="00F51141"/>
    <w:rsid w:val="00F5170C"/>
    <w:rsid w:val="00F52DEE"/>
    <w:rsid w:val="00F548A3"/>
    <w:rsid w:val="00F54CDE"/>
    <w:rsid w:val="00F6027C"/>
    <w:rsid w:val="00F6193B"/>
    <w:rsid w:val="00F6215A"/>
    <w:rsid w:val="00F63DF8"/>
    <w:rsid w:val="00F63EDF"/>
    <w:rsid w:val="00F64691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0D50"/>
    <w:rsid w:val="00F813C4"/>
    <w:rsid w:val="00F8387E"/>
    <w:rsid w:val="00F838EC"/>
    <w:rsid w:val="00F84C11"/>
    <w:rsid w:val="00F84D9D"/>
    <w:rsid w:val="00F853E5"/>
    <w:rsid w:val="00F85DAF"/>
    <w:rsid w:val="00F85EB7"/>
    <w:rsid w:val="00F86C31"/>
    <w:rsid w:val="00F91267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1D2E"/>
    <w:rsid w:val="00FC39C0"/>
    <w:rsid w:val="00FC5BFB"/>
    <w:rsid w:val="00FC65CB"/>
    <w:rsid w:val="00FC661A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931"/>
    <w:rsid w:val="00FD7E40"/>
    <w:rsid w:val="00FE05BD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40AC"/>
    <w:rsid w:val="00FF4868"/>
    <w:rsid w:val="00FF50D5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6AFA0"/>
  <w15:docId w15:val="{B8C8C026-5BDF-5D41-9741-63564CE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D00CE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76F7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76F7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6D00CE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A376F7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A376F7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spacing w:before="120"/>
    </w:pPr>
    <w:rPr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spacing w:before="120"/>
      <w:ind w:left="220"/>
    </w:pPr>
    <w:rPr>
      <w:b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  <w:rPr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22325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509C"/>
    <w:rPr>
      <w:color w:val="808080"/>
      <w:shd w:val="clear" w:color="auto" w:fill="E6E6E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673E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4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4387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www.umweltbundesamt.de/themen/neonikotinoide-risiko-fuer-bienen-bestaetig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bu.de/tiereundpflanzen/insektenundspinnen/hautfluegler/bienen/07063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utschland-summt.de/bienensterb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turdetektive.bfn.de/lexikon/tiere/insekten-spinnen/honigbienen-raetselhaftes-massensterbe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lanet-wissen.de/natur/insekten_und_spinnentiere/bienen/pwiebienensterben100.html" TargetMode="External"/><Relationship Id="rId14" Type="http://schemas.openxmlformats.org/officeDocument/2006/relationships/hyperlink" Target="https://www.bmel.de/DE/Tier/Nutztierhaltung/Bienen/_texte/BienenImkerei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1F4E9-003E-C84F-99EB-385C1C78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6812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Teresa Zabori</cp:lastModifiedBy>
  <cp:revision>4</cp:revision>
  <cp:lastPrinted>2016-02-11T12:49:00Z</cp:lastPrinted>
  <dcterms:created xsi:type="dcterms:W3CDTF">2018-04-05T09:15:00Z</dcterms:created>
  <dcterms:modified xsi:type="dcterms:W3CDTF">2018-04-05T11:19:00Z</dcterms:modified>
</cp:coreProperties>
</file>