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20AA"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70D5F6AB" w14:textId="77777777" w:rsidR="00487CFF" w:rsidRDefault="00074621" w:rsidP="00B07E5C">
      <w:pPr>
        <w:jc w:val="right"/>
      </w:pPr>
      <w:hyperlink r:id="rId8" w:history="1">
        <w:r w:rsidR="00E719FF" w:rsidRPr="00903209">
          <w:rPr>
            <w:rStyle w:val="Hyperlink"/>
          </w:rPr>
          <w:t>www.umwelt-im-unterricht.de</w:t>
        </w:r>
      </w:hyperlink>
    </w:p>
    <w:p w14:paraId="5B64E0F3" w14:textId="77777777" w:rsidR="00487CFF" w:rsidRDefault="00487CFF" w:rsidP="00B07E5C"/>
    <w:p w14:paraId="4816BA98"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2B013DC6" w14:textId="35E8E1BE" w:rsidR="00677725" w:rsidRDefault="00A065DC" w:rsidP="00223257">
      <w:pPr>
        <w:pStyle w:val="berschrift1"/>
        <w:rPr>
          <w:lang w:val="de-DE"/>
        </w:rPr>
      </w:pPr>
      <w:bookmarkStart w:id="4" w:name="_Toc531257867"/>
      <w:bookmarkStart w:id="5" w:name="_Toc326474875"/>
      <w:bookmarkStart w:id="6" w:name="_Toc457581623"/>
      <w:bookmarkStart w:id="7" w:name="_Toc457583250"/>
      <w:r>
        <w:rPr>
          <w:lang w:val="de-DE"/>
        </w:rPr>
        <w:t>Wie Werbung funktioniert</w:t>
      </w:r>
      <w:bookmarkEnd w:id="4"/>
    </w:p>
    <w:p w14:paraId="4228F783" w14:textId="10CD79AD" w:rsidR="00FF24B8" w:rsidRPr="00FF24B8" w:rsidRDefault="00FF24B8" w:rsidP="00143789">
      <w:pPr>
        <w:pStyle w:val="Vorspann"/>
      </w:pPr>
      <w:r>
        <w:t xml:space="preserve">Die Materialien enthalten einen Infotext mit grundlegenden Informationen über die </w:t>
      </w:r>
      <w:r w:rsidR="001F23C6">
        <w:t>Mechanismen von Werbung. Eine Checkliste erleichtert die Analyse konkreter Beispiele.</w:t>
      </w:r>
    </w:p>
    <w:p w14:paraId="78FDDD03" w14:textId="77777777" w:rsidR="007F6554" w:rsidRDefault="00DD6D1E" w:rsidP="00B07E5C">
      <w:pPr>
        <w:pStyle w:val="berschrift2"/>
      </w:pPr>
      <w:bookmarkStart w:id="8" w:name="_Toc326474876"/>
      <w:bookmarkStart w:id="9" w:name="_Toc457581624"/>
      <w:bookmarkStart w:id="10" w:name="_Toc457583251"/>
      <w:bookmarkStart w:id="11" w:name="_Toc459905232"/>
      <w:bookmarkStart w:id="12" w:name="_Toc459908726"/>
      <w:bookmarkStart w:id="13" w:name="_Toc514326818"/>
      <w:bookmarkStart w:id="14" w:name="_Toc516746138"/>
      <w:bookmarkStart w:id="15" w:name="_Toc521246532"/>
      <w:bookmarkStart w:id="16" w:name="_Toc521246818"/>
      <w:bookmarkEnd w:id="5"/>
      <w:bookmarkEnd w:id="6"/>
      <w:bookmarkEnd w:id="7"/>
      <w:r>
        <w:t>Hinweise für Lehrkräfte</w:t>
      </w:r>
      <w:bookmarkEnd w:id="8"/>
      <w:bookmarkEnd w:id="9"/>
      <w:bookmarkEnd w:id="10"/>
      <w:bookmarkEnd w:id="11"/>
      <w:bookmarkEnd w:id="12"/>
      <w:bookmarkEnd w:id="13"/>
      <w:bookmarkEnd w:id="14"/>
      <w:bookmarkEnd w:id="15"/>
      <w:bookmarkEnd w:id="16"/>
    </w:p>
    <w:p w14:paraId="3E14BFE4" w14:textId="77777777" w:rsidR="007F6554" w:rsidRDefault="00C51F40" w:rsidP="00C04A46">
      <w:pPr>
        <w:pStyle w:val="berschrift3"/>
      </w:pPr>
      <w:bookmarkStart w:id="17" w:name="_Toc457581625"/>
      <w:bookmarkStart w:id="18" w:name="_Toc457583252"/>
      <w:bookmarkStart w:id="19" w:name="_Toc459908727"/>
      <w:bookmarkStart w:id="20" w:name="_Toc514326819"/>
      <w:bookmarkStart w:id="21" w:name="_Toc516746139"/>
      <w:bookmarkStart w:id="22" w:name="_Toc521246533"/>
      <w:bookmarkStart w:id="23" w:name="_Toc521246819"/>
      <w:bookmarkStart w:id="24" w:name="_Toc459905233"/>
      <w:r>
        <w:t>Was gehört noch zu diesen Arbeitsmaterialien?</w:t>
      </w:r>
      <w:bookmarkEnd w:id="17"/>
      <w:bookmarkEnd w:id="18"/>
      <w:bookmarkEnd w:id="19"/>
      <w:bookmarkEnd w:id="20"/>
      <w:bookmarkEnd w:id="21"/>
      <w:bookmarkEnd w:id="22"/>
      <w:bookmarkEnd w:id="23"/>
      <w:r>
        <w:t xml:space="preserve"> </w:t>
      </w:r>
      <w:r w:rsidR="007F6554">
        <w:t xml:space="preserve"> </w:t>
      </w:r>
      <w:bookmarkEnd w:id="24"/>
    </w:p>
    <w:p w14:paraId="3D1254C9" w14:textId="2C82E9D1" w:rsidR="00C72818" w:rsidRDefault="005F0FAF" w:rsidP="00C544D5">
      <w:bookmarkStart w:id="25" w:name="_Toc457581626"/>
      <w:bookmarkStart w:id="26" w:name="_Toc457583253"/>
      <w:bookmarkStart w:id="27" w:name="_Toc459905234"/>
      <w:bookmarkStart w:id="28" w:name="_Toc459908728"/>
      <w:bookmarkStart w:id="29" w:name="_Toc514326820"/>
      <w:bookmarkStart w:id="30" w:name="_Toc516746140"/>
      <w:bookmarkStart w:id="31" w:name="_Toc521246534"/>
      <w:bookmarkStart w:id="32" w:name="_Toc521246820"/>
      <w:r w:rsidRPr="00487CFF">
        <w:t>Die folgenden Seiten enthalten Arbeitsmaterialien zum Thema der Woche „</w:t>
      </w:r>
      <w:r w:rsidR="00A065DC" w:rsidRPr="00C05D8B">
        <w:t>Weihnachten &amp; der Konsum: Was feiern wir eigentlich?</w:t>
      </w:r>
      <w:r w:rsidR="00AF3434">
        <w:t>“</w:t>
      </w:r>
      <w:r>
        <w:t xml:space="preserve"> von Umwelt im Unterricht. Zu den Materialien gehören Hintergrundinformationen, ein didaktischer Kommentar, ein Unterrichtsvorschlag sowie eine Bilderserie. </w:t>
      </w:r>
      <w:r w:rsidR="00C544D5">
        <w:t>Sie sind abrufbar unter:</w:t>
      </w:r>
      <w:r w:rsidR="00A065DC">
        <w:t xml:space="preserve"> </w:t>
      </w:r>
      <w:hyperlink r:id="rId9" w:history="1">
        <w:r w:rsidR="00143789" w:rsidRPr="005A6069">
          <w:rPr>
            <w:rStyle w:val="Hyperlink"/>
          </w:rPr>
          <w:t>https://www.umwelt-im-unterricht.de/wochenthemen/weihnachten-der-konsum-was-feiern-wir-eigentlich/</w:t>
        </w:r>
      </w:hyperlink>
    </w:p>
    <w:p w14:paraId="034B7D63" w14:textId="77777777" w:rsidR="007F6554" w:rsidRDefault="007F6554" w:rsidP="00C04A46">
      <w:pPr>
        <w:pStyle w:val="berschrift3"/>
      </w:pPr>
      <w:r>
        <w:t xml:space="preserve">Inhalt und Verwendung der </w:t>
      </w:r>
      <w:bookmarkEnd w:id="25"/>
      <w:r w:rsidR="00E052F2">
        <w:t>Arbeitsmaterialien</w:t>
      </w:r>
      <w:bookmarkEnd w:id="26"/>
      <w:bookmarkEnd w:id="27"/>
      <w:bookmarkEnd w:id="28"/>
      <w:bookmarkEnd w:id="29"/>
      <w:bookmarkEnd w:id="30"/>
      <w:bookmarkEnd w:id="31"/>
      <w:bookmarkEnd w:id="32"/>
    </w:p>
    <w:p w14:paraId="0215F4B1" w14:textId="4114027B" w:rsidR="002623E5" w:rsidRDefault="009227D9" w:rsidP="002F7906">
      <w:r>
        <w:t xml:space="preserve">Die Materialien </w:t>
      </w:r>
      <w:r w:rsidR="000932C9">
        <w:t>können als Arbeitsgrundlage für eine Gruppenarbeit dienen.</w:t>
      </w:r>
      <w:r w:rsidR="00BD7F67">
        <w:t xml:space="preserve"> </w:t>
      </w:r>
      <w:r w:rsidR="002F7906">
        <w:t xml:space="preserve">Die Schüler/-innen erarbeiten anhand </w:t>
      </w:r>
      <w:r w:rsidR="00BD7F67">
        <w:t>von</w:t>
      </w:r>
      <w:r w:rsidR="002F7906">
        <w:t xml:space="preserve"> Beispiele</w:t>
      </w:r>
      <w:r w:rsidR="00143789">
        <w:t>n</w:t>
      </w:r>
      <w:r w:rsidR="002F7906">
        <w:t xml:space="preserve"> grundlegende Mechanismen der Werbung. Sie erhalten als Arbeitsgrundlage eine</w:t>
      </w:r>
      <w:r w:rsidR="002623E5">
        <w:t>n Informationstext, welcher die wichtigsten Hintergründe von Marketing-Kommunikation erklärt. Zudem erhalten sie eine Checkliste, die zur Analyse konkreter Beispiele dient.</w:t>
      </w:r>
    </w:p>
    <w:p w14:paraId="1F58E6D9" w14:textId="77777777" w:rsidR="002F7906" w:rsidRDefault="002F7906" w:rsidP="002F7906"/>
    <w:p w14:paraId="309CD451" w14:textId="77777777" w:rsidR="002623E5" w:rsidRDefault="002623E5" w:rsidP="002F7906">
      <w:r>
        <w:t xml:space="preserve">Im Mittelpunkt stehen folgende Fragen: </w:t>
      </w:r>
    </w:p>
    <w:p w14:paraId="0B89F02F" w14:textId="77777777" w:rsidR="002F7906" w:rsidRDefault="002F7906" w:rsidP="002623E5">
      <w:pPr>
        <w:pStyle w:val="Listenabsatz"/>
        <w:numPr>
          <w:ilvl w:val="0"/>
          <w:numId w:val="36"/>
        </w:numPr>
      </w:pPr>
      <w:r>
        <w:rPr>
          <w:rFonts w:hint="eastAsia"/>
        </w:rPr>
        <w:t xml:space="preserve">Worauf zielt die Werbung, was ist der gewünschte Effekt? </w:t>
      </w:r>
    </w:p>
    <w:p w14:paraId="45CFFCDC" w14:textId="77777777" w:rsidR="002F7906" w:rsidRDefault="002F7906" w:rsidP="002623E5">
      <w:pPr>
        <w:pStyle w:val="Listenabsatz"/>
        <w:numPr>
          <w:ilvl w:val="0"/>
          <w:numId w:val="36"/>
        </w:numPr>
      </w:pPr>
      <w:r>
        <w:rPr>
          <w:rFonts w:hint="eastAsia"/>
        </w:rPr>
        <w:t>Mit welchen Mitteln werden Emotionen geweckt? (zum Beispiel Inhalt/Handlung, Bildsprache, Musik)</w:t>
      </w:r>
    </w:p>
    <w:p w14:paraId="57247031" w14:textId="74B34D72" w:rsidR="002F7906" w:rsidRDefault="002F7906" w:rsidP="002623E5">
      <w:pPr>
        <w:pStyle w:val="Listenabsatz"/>
        <w:numPr>
          <w:ilvl w:val="0"/>
          <w:numId w:val="36"/>
        </w:numPr>
      </w:pPr>
      <w:r>
        <w:rPr>
          <w:rFonts w:hint="eastAsia"/>
        </w:rPr>
        <w:t xml:space="preserve">Mit welchen Mitteln wird auf den gewünschten Effekt hingewirkt? (zum Beispiel sprachliche Mittel/direkte Ansprache: </w:t>
      </w:r>
      <w:r>
        <w:rPr>
          <w:rFonts w:hint="eastAsia"/>
        </w:rPr>
        <w:t>„</w:t>
      </w:r>
      <w:r>
        <w:rPr>
          <w:rFonts w:hint="eastAsia"/>
        </w:rPr>
        <w:t>du brauchst</w:t>
      </w:r>
      <w:r w:rsidR="002334F1">
        <w:t xml:space="preserve"> </w:t>
      </w:r>
      <w:r>
        <w:rPr>
          <w:rFonts w:hint="eastAsia"/>
        </w:rPr>
        <w:t>...)</w:t>
      </w:r>
    </w:p>
    <w:p w14:paraId="2BF0F3B3" w14:textId="77777777" w:rsidR="002F7906" w:rsidRDefault="002F7906" w:rsidP="002F7906">
      <w:r>
        <w:t xml:space="preserve"> </w:t>
      </w:r>
    </w:p>
    <w:p w14:paraId="55C1E315" w14:textId="77777777" w:rsidR="002623E5" w:rsidRDefault="002623E5" w:rsidP="002F7906">
      <w:r>
        <w:t xml:space="preserve">Die Analyse von Werbebotschaften kann durch eine Gegenüberstellung mit </w:t>
      </w:r>
      <w:r w:rsidRPr="002623E5">
        <w:t>kritische</w:t>
      </w:r>
      <w:r>
        <w:t>n</w:t>
      </w:r>
      <w:r w:rsidRPr="002623E5">
        <w:t xml:space="preserve"> Positionen</w:t>
      </w:r>
      <w:r>
        <w:t xml:space="preserve"> ergänzt werden. Dazu </w:t>
      </w:r>
      <w:r w:rsidRPr="002623E5">
        <w:t>recherchieren die Schüler/-innen zum Beispiel</w:t>
      </w:r>
      <w:r>
        <w:t xml:space="preserve"> in</w:t>
      </w:r>
      <w:r w:rsidRPr="002623E5">
        <w:t xml:space="preserve"> Beiträge</w:t>
      </w:r>
      <w:r>
        <w:t>n</w:t>
      </w:r>
      <w:r w:rsidRPr="002623E5">
        <w:t xml:space="preserve"> von Umweltschutz- oder Verbraucherschutzorganisationen. Entsprechende Beiträge finden sich zu allen großen Festen mithilfe von Internet-Suchmaschinen. Geeignete Suchbegriffe sind der Name des Festes in Kombination mit Begriffen wie Konsumwahn, Kommerzialisierung, Kritik.</w:t>
      </w:r>
    </w:p>
    <w:p w14:paraId="0A317A4B" w14:textId="77777777" w:rsidR="00BD7F67" w:rsidRDefault="009E5FA6" w:rsidP="00102B6B">
      <w:pPr>
        <w:pStyle w:val="berschrift3"/>
        <w:rPr>
          <w:noProof/>
        </w:rPr>
      </w:pPr>
      <w:bookmarkStart w:id="33" w:name="_Toc457581627"/>
      <w:bookmarkStart w:id="34" w:name="_Toc457583255"/>
      <w:bookmarkStart w:id="35" w:name="_Toc459905235"/>
      <w:bookmarkStart w:id="36" w:name="_Toc459908729"/>
      <w:bookmarkStart w:id="37" w:name="_Toc514326821"/>
      <w:bookmarkStart w:id="38" w:name="_Toc516746141"/>
      <w:bookmarkStart w:id="39" w:name="_Toc521246535"/>
      <w:bookmarkStart w:id="40" w:name="_Toc521246821"/>
      <w:r>
        <w:t>Übersicht</w:t>
      </w:r>
      <w:bookmarkEnd w:id="33"/>
      <w:r w:rsidR="00640E58">
        <w:t xml:space="preserve"> über die </w:t>
      </w:r>
      <w:r w:rsidR="00E052F2">
        <w:t>Arbeitsmaterialien</w:t>
      </w:r>
      <w:bookmarkEnd w:id="34"/>
      <w:bookmarkEnd w:id="35"/>
      <w:bookmarkEnd w:id="36"/>
      <w:bookmarkEnd w:id="37"/>
      <w:bookmarkEnd w:id="38"/>
      <w:bookmarkEnd w:id="39"/>
      <w:bookmarkEnd w:id="40"/>
      <w:r w:rsidR="00E052F2">
        <w:t xml:space="preserve"> </w:t>
      </w:r>
      <w:r w:rsidR="00102B6B">
        <w:rPr>
          <w:sz w:val="22"/>
        </w:rPr>
        <w:fldChar w:fldCharType="begin"/>
      </w:r>
      <w:r w:rsidR="00102B6B">
        <w:rPr>
          <w:sz w:val="22"/>
        </w:rPr>
        <w:instrText xml:space="preserve"> TOC \o "1-1" \h \z \u </w:instrText>
      </w:r>
      <w:r w:rsidR="00102B6B">
        <w:rPr>
          <w:sz w:val="22"/>
        </w:rPr>
        <w:fldChar w:fldCharType="separate"/>
      </w:r>
    </w:p>
    <w:p w14:paraId="272D44AC" w14:textId="77777777" w:rsidR="00BD7F67" w:rsidRDefault="00074621">
      <w:pPr>
        <w:pStyle w:val="Verzeichnis1"/>
        <w:rPr>
          <w:rFonts w:eastAsiaTheme="minorEastAsia" w:cstheme="minorBidi"/>
          <w:noProof/>
          <w:sz w:val="24"/>
        </w:rPr>
      </w:pPr>
      <w:hyperlink w:anchor="_Toc531257868" w:history="1">
        <w:r w:rsidR="00BD7F67" w:rsidRPr="00A6064D">
          <w:rPr>
            <w:rStyle w:val="Hyperlink"/>
            <w:noProof/>
          </w:rPr>
          <w:t>Was traditionelle Feste für Unternehmen bedeuten</w:t>
        </w:r>
        <w:r w:rsidR="00BD7F67">
          <w:rPr>
            <w:noProof/>
            <w:webHidden/>
          </w:rPr>
          <w:tab/>
        </w:r>
        <w:r w:rsidR="00BD7F67">
          <w:rPr>
            <w:noProof/>
            <w:webHidden/>
          </w:rPr>
          <w:fldChar w:fldCharType="begin"/>
        </w:r>
        <w:r w:rsidR="00BD7F67">
          <w:rPr>
            <w:noProof/>
            <w:webHidden/>
          </w:rPr>
          <w:instrText xml:space="preserve"> PAGEREF _Toc531257868 \h </w:instrText>
        </w:r>
        <w:r w:rsidR="00BD7F67">
          <w:rPr>
            <w:noProof/>
            <w:webHidden/>
          </w:rPr>
        </w:r>
        <w:r w:rsidR="00BD7F67">
          <w:rPr>
            <w:noProof/>
            <w:webHidden/>
          </w:rPr>
          <w:fldChar w:fldCharType="separate"/>
        </w:r>
        <w:r w:rsidR="00BD7F67">
          <w:rPr>
            <w:noProof/>
            <w:webHidden/>
          </w:rPr>
          <w:t>1</w:t>
        </w:r>
        <w:r w:rsidR="00BD7F67">
          <w:rPr>
            <w:noProof/>
            <w:webHidden/>
          </w:rPr>
          <w:fldChar w:fldCharType="end"/>
        </w:r>
      </w:hyperlink>
    </w:p>
    <w:p w14:paraId="0EB04185" w14:textId="77777777" w:rsidR="00BD7F67" w:rsidRDefault="00074621">
      <w:pPr>
        <w:pStyle w:val="Verzeichnis1"/>
        <w:rPr>
          <w:rFonts w:eastAsiaTheme="minorEastAsia" w:cstheme="minorBidi"/>
          <w:noProof/>
          <w:sz w:val="24"/>
        </w:rPr>
      </w:pPr>
      <w:hyperlink w:anchor="_Toc531257869" w:history="1">
        <w:r w:rsidR="00BD7F67" w:rsidRPr="00A6064D">
          <w:rPr>
            <w:rStyle w:val="Hyperlink"/>
            <w:noProof/>
          </w:rPr>
          <w:t>Checkliste: Wie Werbung funktioniert</w:t>
        </w:r>
        <w:r w:rsidR="00BD7F67">
          <w:rPr>
            <w:noProof/>
            <w:webHidden/>
          </w:rPr>
          <w:tab/>
        </w:r>
        <w:r w:rsidR="00BD7F67">
          <w:rPr>
            <w:noProof/>
            <w:webHidden/>
          </w:rPr>
          <w:fldChar w:fldCharType="begin"/>
        </w:r>
        <w:r w:rsidR="00BD7F67">
          <w:rPr>
            <w:noProof/>
            <w:webHidden/>
          </w:rPr>
          <w:instrText xml:space="preserve"> PAGEREF _Toc531257869 \h </w:instrText>
        </w:r>
        <w:r w:rsidR="00BD7F67">
          <w:rPr>
            <w:noProof/>
            <w:webHidden/>
          </w:rPr>
        </w:r>
        <w:r w:rsidR="00BD7F67">
          <w:rPr>
            <w:noProof/>
            <w:webHidden/>
          </w:rPr>
          <w:fldChar w:fldCharType="separate"/>
        </w:r>
        <w:r w:rsidR="00BD7F67">
          <w:rPr>
            <w:noProof/>
            <w:webHidden/>
          </w:rPr>
          <w:t>2</w:t>
        </w:r>
        <w:r w:rsidR="00BD7F67">
          <w:rPr>
            <w:noProof/>
            <w:webHidden/>
          </w:rPr>
          <w:fldChar w:fldCharType="end"/>
        </w:r>
      </w:hyperlink>
    </w:p>
    <w:p w14:paraId="1ACE464A" w14:textId="77777777" w:rsidR="002918F0" w:rsidRDefault="00102B6B" w:rsidP="0057689A">
      <w:pPr>
        <w:pStyle w:val="Dachzeile"/>
        <w:rPr>
          <w:sz w:val="22"/>
        </w:rPr>
      </w:pPr>
      <w:r>
        <w:rPr>
          <w:sz w:val="22"/>
        </w:rPr>
        <w:fldChar w:fldCharType="end"/>
      </w:r>
    </w:p>
    <w:p w14:paraId="766B367B" w14:textId="77777777" w:rsidR="002918F0" w:rsidRDefault="002918F0">
      <w:r>
        <w:br w:type="page"/>
      </w:r>
    </w:p>
    <w:p w14:paraId="0A161655" w14:textId="77777777" w:rsidR="00F82F9C" w:rsidRDefault="00AD3A8D" w:rsidP="0057689A">
      <w:pPr>
        <w:pStyle w:val="Dachzeile"/>
      </w:pPr>
      <w:r>
        <w:lastRenderedPageBreak/>
        <w:t>Infotext</w:t>
      </w:r>
    </w:p>
    <w:p w14:paraId="0C6361EC" w14:textId="77777777" w:rsidR="00D72319" w:rsidRDefault="005A39F2" w:rsidP="00D72319">
      <w:pPr>
        <w:pStyle w:val="berschrift1"/>
        <w:rPr>
          <w:lang w:val="de-DE"/>
        </w:rPr>
      </w:pPr>
      <w:bookmarkStart w:id="41" w:name="_Toc531257868"/>
      <w:r>
        <w:rPr>
          <w:lang w:val="de-DE"/>
        </w:rPr>
        <w:t>W</w:t>
      </w:r>
      <w:r w:rsidR="00D72319">
        <w:rPr>
          <w:lang w:val="de-DE"/>
        </w:rPr>
        <w:t xml:space="preserve">as </w:t>
      </w:r>
      <w:r>
        <w:rPr>
          <w:lang w:val="de-DE"/>
        </w:rPr>
        <w:t xml:space="preserve">traditionelle Feste </w:t>
      </w:r>
      <w:r w:rsidR="00D72319">
        <w:rPr>
          <w:lang w:val="de-DE"/>
        </w:rPr>
        <w:t>für Unternehmen bedeuten</w:t>
      </w:r>
      <w:bookmarkEnd w:id="41"/>
    </w:p>
    <w:p w14:paraId="5BB04032" w14:textId="77777777" w:rsidR="00D72319" w:rsidRDefault="00D72319" w:rsidP="001772F4">
      <w:pPr>
        <w:pStyle w:val="Vorspann"/>
        <w:rPr>
          <w:b/>
          <w:bCs/>
        </w:rPr>
      </w:pPr>
      <w:r w:rsidRPr="00D72319">
        <w:t xml:space="preserve">Anlässe wie Weihnachten, Ostern oder Muttertag sind mit Traditionen verbunden, die für viele Menschen eine große Bedeutung haben. Auch für die Wirtschaft sind sie wichtig, denn die Feste werden oft aufwändig gefeiert und sorgen für entsprechende Umsätze. </w:t>
      </w:r>
    </w:p>
    <w:p w14:paraId="139BB77A" w14:textId="77777777" w:rsidR="00D72319" w:rsidRDefault="00D72319" w:rsidP="00D72319">
      <w:r>
        <w:t xml:space="preserve">Feste und Anlässe wie Weihnachten, Ostern, Muttertag oder der Valentinstag sind für viele Menschen von großer Bedeutung. Oftmals sind sie mit Traditionen verbunden, auf die sie sich freuen. An Weihnachten zum Beispiel auf besinnliche Feiertage zusammen mit der Familie.  </w:t>
      </w:r>
    </w:p>
    <w:p w14:paraId="57DA79B8" w14:textId="77777777" w:rsidR="00D72319" w:rsidRDefault="00D72319" w:rsidP="00D72319"/>
    <w:p w14:paraId="737C5CBC" w14:textId="77777777" w:rsidR="006879F3" w:rsidRDefault="00D72319" w:rsidP="00D72319">
      <w:r>
        <w:t>Meist wird großer Aufwand getrieben, um das Fest entsprechend zu feiern. Dazu gehören zum Beispiel passende Dekoration, Essen oder Geschenke. Insbesondere die Vorweihnachtszeit ist geprägt von den Vorbereitungen für das Fest. Das greifen auch Unternehmen auf. Für den Handel ist der Umsatz zur Weihnachtszeit teilweise von entscheidender Bedeutung, weil er einen beträchtlichen Teil des Jahresumsatzes ausmachen kann.</w:t>
      </w:r>
    </w:p>
    <w:p w14:paraId="04FE90C9" w14:textId="77777777" w:rsidR="00D72319" w:rsidRDefault="00D72319" w:rsidP="00D72319"/>
    <w:p w14:paraId="3505257E" w14:textId="77777777" w:rsidR="00D72319" w:rsidRDefault="00D72319" w:rsidP="00D72319">
      <w:r>
        <w:t xml:space="preserve">Allein für Geschenke werden im Weihnachtsgeschäft rund 14 Milliarden Euro ausgegeben, so die Gesellschaft für Konsumforschung (GfK) in ihrer Analyse zum Weihnachtsgeschäft 2017.  Im Durchschnitt machen die Deutschen Geschenke im Wert von 278 Euro. Auch junge Menschen zwischen 14 und 24 Jahren geben bereits 140 Euro aus. </w:t>
      </w:r>
    </w:p>
    <w:p w14:paraId="217C2EA3" w14:textId="77777777" w:rsidR="00D72319" w:rsidRDefault="00D72319" w:rsidP="00D72319"/>
    <w:p w14:paraId="3415F137" w14:textId="77777777" w:rsidR="00D72319" w:rsidRDefault="00D72319" w:rsidP="00D72319">
      <w:r>
        <w:t xml:space="preserve">Zu den beliebtesten Geschenken zählen Bücher, Spielwaren und Bekleidung. Auch Kosmetik und Lebensmittel sowie Elektronik wie Handys und Tablets zählen dazu. Insgesamt erwartet der Handelsverband im Weihnachtsgeschäft 2018 einen Umsatz von rund 100 Milliarden Euro. In den vergangenen Jahren ist der Umsatz deutlich gestiegen. Im Jahr 2005 lag er noch bei 82,2 Milliarden Euro.  </w:t>
      </w:r>
    </w:p>
    <w:p w14:paraId="48D3A831" w14:textId="77777777" w:rsidR="00D72319" w:rsidRDefault="00D72319" w:rsidP="00D72319"/>
    <w:p w14:paraId="7AE83823" w14:textId="77777777" w:rsidR="00D72319" w:rsidRPr="0019249F" w:rsidRDefault="00D72319" w:rsidP="00D72319">
      <w:pPr>
        <w:rPr>
          <w:b/>
        </w:rPr>
      </w:pPr>
      <w:r w:rsidRPr="0019249F">
        <w:rPr>
          <w:b/>
        </w:rPr>
        <w:t>Untern</w:t>
      </w:r>
      <w:r w:rsidR="0019249F" w:rsidRPr="0019249F">
        <w:rPr>
          <w:b/>
        </w:rPr>
        <w:t>ehmen und Kundinnen und Kunden beeinflussen sich gegenseitig</w:t>
      </w:r>
    </w:p>
    <w:p w14:paraId="39BE9CD6" w14:textId="77777777" w:rsidR="00D72319" w:rsidRDefault="00D72319" w:rsidP="00D72319">
      <w:r>
        <w:t xml:space="preserve">Unternehmen sind darauf angewiesen, ihre Produkte und Leistungen verkaufen zu können. Darum betreiben sie Marketing. Das bedeutet: Sie richten ihre Angebote danach aus, was am Markt nachgefragt wird, und kommunizieren das an ihre Kundinnen und Kunden. </w:t>
      </w:r>
    </w:p>
    <w:p w14:paraId="60939CF9" w14:textId="77777777" w:rsidR="00D72319" w:rsidRDefault="00D72319" w:rsidP="00D72319"/>
    <w:p w14:paraId="19F9F77E" w14:textId="77777777" w:rsidR="00D72319" w:rsidRDefault="00D72319" w:rsidP="00D72319">
      <w:r>
        <w:t xml:space="preserve">Anlässe wie Weihnachten gelten </w:t>
      </w:r>
      <w:r w:rsidR="00B42899">
        <w:t>dabei</w:t>
      </w:r>
      <w:r>
        <w:t xml:space="preserve"> als Chance, um Kundinnen und Kunden anzusprechen. Weihnachten spielt eine besondere Rolle, weil es zu den Traditionen gehört, sich gegenseitig Geschenke zu machen und mithilfe von Dekorationsartikeln Weihnachtsstimmung zu erzeugen. Auch zu anderen Anlässen haben die Kundinnen und Kunden traditionell bestimmte Bedürfnisse: Am Valentinstag oder Muttertag verschenken </w:t>
      </w:r>
      <w:r w:rsidR="001C2E27">
        <w:t>sie</w:t>
      </w:r>
      <w:r>
        <w:t xml:space="preserve"> Blumen, an Ostern sind Ostereier und </w:t>
      </w:r>
      <w:proofErr w:type="spellStart"/>
      <w:r>
        <w:t>Frühlingsdeko</w:t>
      </w:r>
      <w:proofErr w:type="spellEnd"/>
      <w:r>
        <w:t xml:space="preserve"> gefragt.</w:t>
      </w:r>
    </w:p>
    <w:p w14:paraId="259859FE" w14:textId="77777777" w:rsidR="00D72319" w:rsidRDefault="00D72319" w:rsidP="00D72319"/>
    <w:p w14:paraId="60C1281C" w14:textId="77777777" w:rsidR="00D72319" w:rsidRDefault="00D72319" w:rsidP="00D72319">
      <w:r>
        <w:t>Handel und Werbebranche</w:t>
      </w:r>
      <w:r w:rsidR="007740D0">
        <w:t xml:space="preserve"> greifen</w:t>
      </w:r>
      <w:r>
        <w:t xml:space="preserve"> diese Anlässe auf, um den Konsum anzuregen. Zu Weihnachten und Ostern gibt es Marketing-Aktionen, die längst als Standard gelten. Und die Unternehmen bemühen sich, neue Ideen zu entwickeln, um sich im Wettbewerb Vorteile zu verschaffen.</w:t>
      </w:r>
    </w:p>
    <w:p w14:paraId="6D2C94E8" w14:textId="77777777" w:rsidR="00D72319" w:rsidRDefault="00D72319" w:rsidP="00D72319"/>
    <w:p w14:paraId="62598735" w14:textId="77777777" w:rsidR="00D72319" w:rsidRDefault="00D72319" w:rsidP="00D72319">
      <w:r>
        <w:t xml:space="preserve">Dabei werden auch Trends gefördert. So hat es sich erst in den vergangenen Jahren in Deutschland etabliert, Halloween zu feiern. Mittlerweile gehört auch dieser Anlass zu den Marketing-Standards. </w:t>
      </w:r>
    </w:p>
    <w:p w14:paraId="1FA4F112" w14:textId="77777777" w:rsidR="00D72319" w:rsidRDefault="00D72319" w:rsidP="00D72319"/>
    <w:p w14:paraId="15C0F9D6" w14:textId="072CFA9E" w:rsidR="00BC126A" w:rsidRDefault="0037606A" w:rsidP="00217766">
      <w:r>
        <w:t xml:space="preserve">Teilweise werden auch </w:t>
      </w:r>
      <w:r w:rsidR="00D72319">
        <w:t xml:space="preserve">neue Anlässe </w:t>
      </w:r>
      <w:r w:rsidR="00AB128D">
        <w:t>ge</w:t>
      </w:r>
      <w:r w:rsidR="00D72319">
        <w:t xml:space="preserve">schaffen. Dazu zählt die Rabatt-Aktion „Black Friday“, die eigentlich mit dem amerikanischen Feiertag Thanksgiving zusammenhängt. Noch vor wenigen Jahren beteiligten sich in Deutschland nur die wenigsten Händler daran, bei den Kunden und Kundinnen war </w:t>
      </w:r>
      <w:r w:rsidR="00725769">
        <w:t>d</w:t>
      </w:r>
      <w:r w:rsidR="00D72319">
        <w:t xml:space="preserve">er </w:t>
      </w:r>
      <w:r w:rsidR="00725769">
        <w:t xml:space="preserve">„Black Friday“ </w:t>
      </w:r>
      <w:r w:rsidR="00D72319">
        <w:t xml:space="preserve">so gut wie unbekannt. Doch der Bekanntheitsgrad ist enorm gewachsen. Im Jahr 2018 schätzt die Gesellschaft für Konsumforschung den Gesamtumsatz auf bis zu 2,4 Milliarden Euro. </w:t>
      </w:r>
    </w:p>
    <w:p w14:paraId="273D465C" w14:textId="77777777" w:rsidR="00BC126A" w:rsidRDefault="009352C1" w:rsidP="00BC126A">
      <w:pPr>
        <w:pStyle w:val="Dachzeile"/>
      </w:pPr>
      <w:r>
        <w:t>Arbeitsmaterial</w:t>
      </w:r>
    </w:p>
    <w:p w14:paraId="74C0F310" w14:textId="77777777" w:rsidR="006B76C2" w:rsidRPr="006B76C2" w:rsidRDefault="009352C1" w:rsidP="006B76C2">
      <w:pPr>
        <w:pStyle w:val="berschrift1"/>
        <w:rPr>
          <w:lang w:val="de-DE"/>
        </w:rPr>
      </w:pPr>
      <w:bookmarkStart w:id="42" w:name="_Toc531257869"/>
      <w:r>
        <w:rPr>
          <w:lang w:val="de-DE"/>
        </w:rPr>
        <w:t>Checkliste: Wie Werbung funktioniert</w:t>
      </w:r>
      <w:bookmarkEnd w:id="42"/>
    </w:p>
    <w:p w14:paraId="29399D22" w14:textId="77777777" w:rsidR="00BC126A" w:rsidRPr="006B76C2" w:rsidRDefault="000B0B31" w:rsidP="006B76C2">
      <w:pPr>
        <w:pStyle w:val="Vorspann"/>
      </w:pPr>
      <w:r>
        <w:t>Mit Werbung soll das Verhalten der Kundinnen und Kunden beeinflusst werden.</w:t>
      </w:r>
      <w:r w:rsidR="00BC126A" w:rsidRPr="006B76C2">
        <w:t xml:space="preserve"> </w:t>
      </w:r>
      <w:r>
        <w:t>Am besten funktioniert das, wenn sie deren Bedürfnisse und Emotionen anspricht</w:t>
      </w:r>
      <w:r w:rsidR="008E7D08">
        <w:t>.</w:t>
      </w:r>
    </w:p>
    <w:p w14:paraId="224DDF9E" w14:textId="77777777" w:rsidR="000B0B31" w:rsidRDefault="000B0B31" w:rsidP="000B0B31">
      <w:r>
        <w:t xml:space="preserve">Zur Frage, wie Werbung wirkt und zu einer Kaufentscheidung führt, gibt es </w:t>
      </w:r>
      <w:r w:rsidR="00B62557">
        <w:t xml:space="preserve">viel Forschung und verschiedene </w:t>
      </w:r>
      <w:r>
        <w:t>Erklärungsansätze. Als</w:t>
      </w:r>
      <w:r w:rsidR="00B62557">
        <w:t xml:space="preserve"> besonders wichtige</w:t>
      </w:r>
      <w:r>
        <w:t xml:space="preserve"> Voraussetzung gilt, dass das Produkt zu den Einstellungen der Kundinnen und Kunden passt. </w:t>
      </w:r>
      <w:r w:rsidR="007728D4">
        <w:t>Diese Einstellungen setzen sich aus verschiedenen Faktoren zusammen. Von großer Bedeutung sind dabei folgende Punkte</w:t>
      </w:r>
      <w:r>
        <w:t>:</w:t>
      </w:r>
    </w:p>
    <w:p w14:paraId="20888811" w14:textId="77777777" w:rsidR="000B0B31" w:rsidRDefault="000B0B31" w:rsidP="000B0B31"/>
    <w:p w14:paraId="30D8BB95" w14:textId="77777777" w:rsidR="000B0B31" w:rsidRDefault="000B0B31" w:rsidP="000B0B31">
      <w:pPr>
        <w:pStyle w:val="Listenabsatz"/>
        <w:numPr>
          <w:ilvl w:val="0"/>
          <w:numId w:val="35"/>
        </w:numPr>
      </w:pPr>
      <w:r>
        <w:t>Emotionen: Welche Gefühle werden mit dem Produkt verbunden?</w:t>
      </w:r>
    </w:p>
    <w:p w14:paraId="05A120F1" w14:textId="77777777" w:rsidR="000B0B31" w:rsidRDefault="000B0B31" w:rsidP="000B0B31">
      <w:pPr>
        <w:pStyle w:val="Listenabsatz"/>
        <w:numPr>
          <w:ilvl w:val="0"/>
          <w:numId w:val="35"/>
        </w:numPr>
      </w:pPr>
      <w:r>
        <w:t xml:space="preserve">Motive: Ist das Produkt geeignet, bestimmte Bedürfnisse zu befriedigen? </w:t>
      </w:r>
    </w:p>
    <w:p w14:paraId="117980EA" w14:textId="77777777" w:rsidR="000B0B31" w:rsidRDefault="000B0B31" w:rsidP="000B0B31">
      <w:pPr>
        <w:pStyle w:val="Listenabsatz"/>
        <w:numPr>
          <w:ilvl w:val="0"/>
          <w:numId w:val="35"/>
        </w:numPr>
      </w:pPr>
      <w:r>
        <w:t xml:space="preserve">Wissen: Welche Annahmen und Informationen zum Produkt sind vorhanden? </w:t>
      </w:r>
    </w:p>
    <w:p w14:paraId="7D534FCB" w14:textId="77777777" w:rsidR="000B0B31" w:rsidRDefault="000B0B31" w:rsidP="000B0B31"/>
    <w:p w14:paraId="00292732" w14:textId="7DD8E994" w:rsidR="007728D4" w:rsidRDefault="000B0B31" w:rsidP="000B0B31">
      <w:r>
        <w:t xml:space="preserve">Viele Werbebotschaften haben einen sehr deutlichen Bezug zu diesen Faktoren. Sie knüpfen an die Einstellungen gegenüber Anlässen wie Weihnachten oder Mutter- und Valentinstag an. Typisch sind Verweise auf das, </w:t>
      </w:r>
      <w:r w:rsidR="002334F1">
        <w:t>w</w:t>
      </w:r>
      <w:r>
        <w:t>as sich die meisten Menschen wünschen: Zeit mit der Familie, Ruhe und Besinnlichkeit, Harmonie, Genuss.</w:t>
      </w:r>
    </w:p>
    <w:p w14:paraId="45D153CC" w14:textId="77777777" w:rsidR="007728D4" w:rsidRDefault="007728D4" w:rsidP="00145FA2">
      <w:pPr>
        <w:pStyle w:val="berschrift3"/>
      </w:pPr>
      <w:r w:rsidRPr="00145FA2">
        <w:t>Checkliste</w:t>
      </w:r>
      <w:r w:rsidR="00145FA2">
        <w:t xml:space="preserve"> für Werbemedien</w:t>
      </w:r>
    </w:p>
    <w:p w14:paraId="0A88A084" w14:textId="24ADF9A0" w:rsidR="004F7F97" w:rsidRDefault="00145FA2" w:rsidP="00145FA2">
      <w:r w:rsidRPr="00145FA2">
        <w:t xml:space="preserve">Unternehmen </w:t>
      </w:r>
      <w:r>
        <w:t xml:space="preserve">betreiben auf verschiedenen Wegen </w:t>
      </w:r>
      <w:r w:rsidRPr="00145FA2">
        <w:t xml:space="preserve">Werbung, zum Beispiel mittels Anzeigen, Plakaten, Fernsehspots oder in </w:t>
      </w:r>
      <w:r w:rsidR="00143789" w:rsidRPr="00145FA2">
        <w:t>sozialen</w:t>
      </w:r>
      <w:r w:rsidRPr="00145FA2">
        <w:t xml:space="preserve"> Netzwerken im Internet.</w:t>
      </w:r>
      <w:r>
        <w:t xml:space="preserve"> Unabhängig vom Medium </w:t>
      </w:r>
      <w:r w:rsidR="00EA06E3">
        <w:t xml:space="preserve">lässt sich überprüfen, </w:t>
      </w:r>
      <w:r w:rsidR="003D0C09">
        <w:t xml:space="preserve">mit welchen Mitteln </w:t>
      </w:r>
      <w:r w:rsidR="004F7F97">
        <w:t>die Kundinnen und Kunden angesprochen werden sollen.</w:t>
      </w:r>
    </w:p>
    <w:p w14:paraId="36829CEE" w14:textId="77777777" w:rsidR="004F7F97" w:rsidRDefault="004F7F97" w:rsidP="00145FA2"/>
    <w:tbl>
      <w:tblPr>
        <w:tblStyle w:val="Tabellenraster"/>
        <w:tblW w:w="0" w:type="auto"/>
        <w:tblLook w:val="04A0" w:firstRow="1" w:lastRow="0" w:firstColumn="1" w:lastColumn="0" w:noHBand="0" w:noVBand="1"/>
      </w:tblPr>
      <w:tblGrid>
        <w:gridCol w:w="1980"/>
        <w:gridCol w:w="2410"/>
        <w:gridCol w:w="4666"/>
      </w:tblGrid>
      <w:tr w:rsidR="004F7F97" w14:paraId="75C878CD" w14:textId="77777777" w:rsidTr="00520257">
        <w:tc>
          <w:tcPr>
            <w:tcW w:w="4390" w:type="dxa"/>
            <w:gridSpan w:val="2"/>
          </w:tcPr>
          <w:p w14:paraId="4BCB1A0C" w14:textId="77777777" w:rsidR="004F7F97" w:rsidRPr="00520257" w:rsidRDefault="004F7F97" w:rsidP="004F7F97">
            <w:pPr>
              <w:jc w:val="center"/>
              <w:rPr>
                <w:b/>
                <w:sz w:val="28"/>
                <w:szCs w:val="28"/>
              </w:rPr>
            </w:pPr>
            <w:r w:rsidRPr="00520257">
              <w:rPr>
                <w:b/>
                <w:sz w:val="28"/>
                <w:szCs w:val="28"/>
              </w:rPr>
              <w:t>Gestalterische Mittel</w:t>
            </w:r>
          </w:p>
        </w:tc>
        <w:tc>
          <w:tcPr>
            <w:tcW w:w="4666" w:type="dxa"/>
          </w:tcPr>
          <w:p w14:paraId="49B3120E" w14:textId="77777777" w:rsidR="004F7F97" w:rsidRPr="00520257" w:rsidRDefault="004F7F97" w:rsidP="004F7F97">
            <w:pPr>
              <w:jc w:val="center"/>
              <w:rPr>
                <w:b/>
                <w:sz w:val="28"/>
                <w:szCs w:val="28"/>
              </w:rPr>
            </w:pPr>
            <w:r w:rsidRPr="00520257">
              <w:rPr>
                <w:b/>
                <w:sz w:val="28"/>
                <w:szCs w:val="28"/>
              </w:rPr>
              <w:t>Wirkung</w:t>
            </w:r>
          </w:p>
        </w:tc>
      </w:tr>
      <w:tr w:rsidR="004F7F97" w14:paraId="411DCBEF" w14:textId="77777777" w:rsidTr="00520257">
        <w:tc>
          <w:tcPr>
            <w:tcW w:w="1980" w:type="dxa"/>
          </w:tcPr>
          <w:p w14:paraId="26CF48E2" w14:textId="77777777" w:rsidR="004F7F97" w:rsidRPr="00520257" w:rsidRDefault="004F7F97" w:rsidP="004F7F97">
            <w:pPr>
              <w:rPr>
                <w:sz w:val="28"/>
                <w:szCs w:val="28"/>
              </w:rPr>
            </w:pPr>
            <w:r w:rsidRPr="00520257">
              <w:rPr>
                <w:sz w:val="28"/>
                <w:szCs w:val="28"/>
              </w:rPr>
              <w:t>Bildsprache</w:t>
            </w:r>
          </w:p>
        </w:tc>
        <w:tc>
          <w:tcPr>
            <w:tcW w:w="2410" w:type="dxa"/>
          </w:tcPr>
          <w:p w14:paraId="792BDC0B" w14:textId="77777777" w:rsidR="004F7F97" w:rsidRPr="00520257" w:rsidRDefault="004F7F97" w:rsidP="00145FA2">
            <w:pPr>
              <w:rPr>
                <w:sz w:val="28"/>
                <w:szCs w:val="28"/>
              </w:rPr>
            </w:pPr>
            <w:r w:rsidRPr="00520257">
              <w:rPr>
                <w:sz w:val="28"/>
                <w:szCs w:val="28"/>
              </w:rPr>
              <w:t>Welche Farben werden verwendet?</w:t>
            </w:r>
          </w:p>
        </w:tc>
        <w:tc>
          <w:tcPr>
            <w:tcW w:w="4666" w:type="dxa"/>
          </w:tcPr>
          <w:p w14:paraId="22A578F3" w14:textId="77777777" w:rsidR="004F7F97" w:rsidRPr="00520257" w:rsidRDefault="004F7F97" w:rsidP="00145FA2">
            <w:pPr>
              <w:rPr>
                <w:sz w:val="28"/>
                <w:szCs w:val="28"/>
              </w:rPr>
            </w:pPr>
          </w:p>
        </w:tc>
      </w:tr>
      <w:tr w:rsidR="004F7F97" w14:paraId="184F5D7D" w14:textId="77777777" w:rsidTr="00520257">
        <w:tc>
          <w:tcPr>
            <w:tcW w:w="1980" w:type="dxa"/>
          </w:tcPr>
          <w:p w14:paraId="2F255882" w14:textId="77777777" w:rsidR="004F7F97" w:rsidRPr="00520257" w:rsidRDefault="004F7F97" w:rsidP="00145FA2">
            <w:pPr>
              <w:rPr>
                <w:sz w:val="28"/>
                <w:szCs w:val="28"/>
              </w:rPr>
            </w:pPr>
          </w:p>
        </w:tc>
        <w:tc>
          <w:tcPr>
            <w:tcW w:w="2410" w:type="dxa"/>
          </w:tcPr>
          <w:p w14:paraId="46C12E0C" w14:textId="77777777" w:rsidR="004F7F97" w:rsidRPr="00520257" w:rsidRDefault="004F7F97" w:rsidP="00145FA2">
            <w:pPr>
              <w:rPr>
                <w:sz w:val="28"/>
                <w:szCs w:val="28"/>
              </w:rPr>
            </w:pPr>
            <w:r w:rsidRPr="00520257">
              <w:rPr>
                <w:sz w:val="28"/>
                <w:szCs w:val="28"/>
              </w:rPr>
              <w:t>Welche Motive werden gezeigt?</w:t>
            </w:r>
          </w:p>
        </w:tc>
        <w:tc>
          <w:tcPr>
            <w:tcW w:w="4666" w:type="dxa"/>
          </w:tcPr>
          <w:p w14:paraId="7C104C63" w14:textId="77777777" w:rsidR="004F7F97" w:rsidRPr="00520257" w:rsidRDefault="004F7F97" w:rsidP="00145FA2">
            <w:pPr>
              <w:rPr>
                <w:sz w:val="28"/>
                <w:szCs w:val="28"/>
              </w:rPr>
            </w:pPr>
          </w:p>
        </w:tc>
      </w:tr>
      <w:tr w:rsidR="004F7F97" w14:paraId="30E3EF2A" w14:textId="77777777" w:rsidTr="00520257">
        <w:tc>
          <w:tcPr>
            <w:tcW w:w="1980" w:type="dxa"/>
          </w:tcPr>
          <w:p w14:paraId="37C25110" w14:textId="39F484FA" w:rsidR="004F7F97" w:rsidRPr="00520257" w:rsidRDefault="004F7F97" w:rsidP="00145FA2">
            <w:pPr>
              <w:rPr>
                <w:sz w:val="28"/>
                <w:szCs w:val="28"/>
              </w:rPr>
            </w:pPr>
            <w:r w:rsidRPr="00520257">
              <w:rPr>
                <w:sz w:val="28"/>
                <w:szCs w:val="28"/>
              </w:rPr>
              <w:t xml:space="preserve">Ton/Musik/ </w:t>
            </w:r>
            <w:r w:rsidR="00520257">
              <w:rPr>
                <w:sz w:val="28"/>
                <w:szCs w:val="28"/>
              </w:rPr>
              <w:t>Stimmen</w:t>
            </w:r>
          </w:p>
        </w:tc>
        <w:tc>
          <w:tcPr>
            <w:tcW w:w="2410" w:type="dxa"/>
          </w:tcPr>
          <w:p w14:paraId="34ACA5AF" w14:textId="77777777" w:rsidR="004F7F97" w:rsidRPr="00520257" w:rsidRDefault="004F7F97" w:rsidP="00145FA2">
            <w:pPr>
              <w:rPr>
                <w:sz w:val="28"/>
                <w:szCs w:val="28"/>
              </w:rPr>
            </w:pPr>
            <w:r w:rsidRPr="00520257">
              <w:rPr>
                <w:sz w:val="28"/>
                <w:szCs w:val="28"/>
              </w:rPr>
              <w:t>Welche Art von Musik wird verwendet?</w:t>
            </w:r>
          </w:p>
        </w:tc>
        <w:tc>
          <w:tcPr>
            <w:tcW w:w="4666" w:type="dxa"/>
          </w:tcPr>
          <w:p w14:paraId="5E5D005E" w14:textId="77777777" w:rsidR="004F7F97" w:rsidRPr="00520257" w:rsidRDefault="004F7F97" w:rsidP="00145FA2">
            <w:pPr>
              <w:rPr>
                <w:sz w:val="28"/>
                <w:szCs w:val="28"/>
              </w:rPr>
            </w:pPr>
          </w:p>
        </w:tc>
      </w:tr>
      <w:tr w:rsidR="004F7F97" w14:paraId="2D30C631" w14:textId="77777777" w:rsidTr="00520257">
        <w:tc>
          <w:tcPr>
            <w:tcW w:w="1980" w:type="dxa"/>
          </w:tcPr>
          <w:p w14:paraId="335AF001" w14:textId="77777777" w:rsidR="004F7F97" w:rsidRPr="00520257" w:rsidRDefault="004F7F97" w:rsidP="00145FA2">
            <w:pPr>
              <w:rPr>
                <w:sz w:val="28"/>
                <w:szCs w:val="28"/>
              </w:rPr>
            </w:pPr>
          </w:p>
        </w:tc>
        <w:tc>
          <w:tcPr>
            <w:tcW w:w="2410" w:type="dxa"/>
          </w:tcPr>
          <w:p w14:paraId="42B636B9" w14:textId="77777777" w:rsidR="004F7F97" w:rsidRPr="00520257" w:rsidRDefault="004F7F97" w:rsidP="00145FA2">
            <w:pPr>
              <w:rPr>
                <w:sz w:val="28"/>
                <w:szCs w:val="28"/>
              </w:rPr>
            </w:pPr>
            <w:r w:rsidRPr="00520257">
              <w:rPr>
                <w:sz w:val="28"/>
                <w:szCs w:val="28"/>
              </w:rPr>
              <w:t>Wie wird gesprochen?</w:t>
            </w:r>
          </w:p>
        </w:tc>
        <w:tc>
          <w:tcPr>
            <w:tcW w:w="4666" w:type="dxa"/>
          </w:tcPr>
          <w:p w14:paraId="635E214F" w14:textId="77777777" w:rsidR="004F7F97" w:rsidRPr="00520257" w:rsidRDefault="004F7F97" w:rsidP="00145FA2">
            <w:pPr>
              <w:rPr>
                <w:sz w:val="28"/>
                <w:szCs w:val="28"/>
              </w:rPr>
            </w:pPr>
          </w:p>
        </w:tc>
      </w:tr>
      <w:tr w:rsidR="004F7F97" w14:paraId="05D94AC4" w14:textId="77777777" w:rsidTr="00520257">
        <w:tc>
          <w:tcPr>
            <w:tcW w:w="1980" w:type="dxa"/>
          </w:tcPr>
          <w:p w14:paraId="43300E42" w14:textId="77974F3C" w:rsidR="004F7F97" w:rsidRPr="00520257" w:rsidRDefault="004F7F97" w:rsidP="00145FA2">
            <w:pPr>
              <w:rPr>
                <w:sz w:val="28"/>
                <w:szCs w:val="28"/>
              </w:rPr>
            </w:pPr>
            <w:r w:rsidRPr="00520257">
              <w:rPr>
                <w:sz w:val="28"/>
                <w:szCs w:val="28"/>
              </w:rPr>
              <w:t>Text/</w:t>
            </w:r>
            <w:bookmarkStart w:id="43" w:name="_GoBack"/>
            <w:bookmarkEnd w:id="43"/>
            <w:r w:rsidR="00520257">
              <w:rPr>
                <w:sz w:val="28"/>
                <w:szCs w:val="28"/>
              </w:rPr>
              <w:t>Sprache</w:t>
            </w:r>
          </w:p>
        </w:tc>
        <w:tc>
          <w:tcPr>
            <w:tcW w:w="2410" w:type="dxa"/>
          </w:tcPr>
          <w:p w14:paraId="259FC641" w14:textId="77777777" w:rsidR="004F7F97" w:rsidRPr="00520257" w:rsidRDefault="00520257" w:rsidP="00145FA2">
            <w:pPr>
              <w:rPr>
                <w:sz w:val="28"/>
                <w:szCs w:val="28"/>
              </w:rPr>
            </w:pPr>
            <w:r w:rsidRPr="00520257">
              <w:rPr>
                <w:sz w:val="28"/>
                <w:szCs w:val="28"/>
              </w:rPr>
              <w:t>Wie wird der Betrachter/die Betrachterin angesprochen?</w:t>
            </w:r>
          </w:p>
        </w:tc>
        <w:tc>
          <w:tcPr>
            <w:tcW w:w="4666" w:type="dxa"/>
          </w:tcPr>
          <w:p w14:paraId="7D858201" w14:textId="77777777" w:rsidR="004F7F97" w:rsidRPr="00520257" w:rsidRDefault="004F7F97" w:rsidP="00145FA2">
            <w:pPr>
              <w:rPr>
                <w:sz w:val="28"/>
                <w:szCs w:val="28"/>
              </w:rPr>
            </w:pPr>
          </w:p>
        </w:tc>
      </w:tr>
      <w:tr w:rsidR="004F7F97" w14:paraId="46776B84" w14:textId="77777777" w:rsidTr="00520257">
        <w:tc>
          <w:tcPr>
            <w:tcW w:w="1980" w:type="dxa"/>
          </w:tcPr>
          <w:p w14:paraId="7C15F1FA" w14:textId="77777777" w:rsidR="004F7F97" w:rsidRPr="00520257" w:rsidRDefault="004F7F97" w:rsidP="00145FA2">
            <w:pPr>
              <w:rPr>
                <w:sz w:val="28"/>
                <w:szCs w:val="28"/>
              </w:rPr>
            </w:pPr>
          </w:p>
        </w:tc>
        <w:tc>
          <w:tcPr>
            <w:tcW w:w="2410" w:type="dxa"/>
          </w:tcPr>
          <w:p w14:paraId="70F10D89" w14:textId="77777777" w:rsidR="004F7F97" w:rsidRPr="00520257" w:rsidRDefault="00520257" w:rsidP="00145FA2">
            <w:pPr>
              <w:rPr>
                <w:sz w:val="28"/>
                <w:szCs w:val="28"/>
              </w:rPr>
            </w:pPr>
            <w:r w:rsidRPr="00520257">
              <w:rPr>
                <w:sz w:val="28"/>
                <w:szCs w:val="28"/>
              </w:rPr>
              <w:t>Was sind die zentralen Aussagen?</w:t>
            </w:r>
          </w:p>
        </w:tc>
        <w:tc>
          <w:tcPr>
            <w:tcW w:w="4666" w:type="dxa"/>
          </w:tcPr>
          <w:p w14:paraId="6AA13B93" w14:textId="77777777" w:rsidR="004F7F97" w:rsidRPr="00520257" w:rsidRDefault="004F7F97" w:rsidP="00145FA2">
            <w:pPr>
              <w:rPr>
                <w:sz w:val="28"/>
                <w:szCs w:val="28"/>
              </w:rPr>
            </w:pPr>
          </w:p>
        </w:tc>
      </w:tr>
    </w:tbl>
    <w:p w14:paraId="6E647D1E" w14:textId="77777777" w:rsidR="004F7F97" w:rsidRPr="0019249F" w:rsidRDefault="004F7F97" w:rsidP="000B0B31"/>
    <w:sectPr w:rsidR="004F7F97" w:rsidRPr="0019249F" w:rsidSect="00223257">
      <w:footerReference w:type="even" r:id="rId10"/>
      <w:footerReference w:type="default" r:id="rId11"/>
      <w:footerReference w:type="first" r:id="rId12"/>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7750" w14:textId="77777777" w:rsidR="00074621" w:rsidRDefault="00074621" w:rsidP="003355AA">
      <w:r>
        <w:separator/>
      </w:r>
    </w:p>
  </w:endnote>
  <w:endnote w:type="continuationSeparator" w:id="0">
    <w:p w14:paraId="74C02255" w14:textId="77777777" w:rsidR="00074621" w:rsidRDefault="00074621"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4877"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71D3A0" w14:textId="77777777" w:rsidR="00223257" w:rsidRDefault="00223257" w:rsidP="002232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AD0A"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B1771">
      <w:rPr>
        <w:rStyle w:val="Seitenzahl"/>
        <w:noProof/>
      </w:rPr>
      <w:t>2</w:t>
    </w:r>
    <w:r>
      <w:rPr>
        <w:rStyle w:val="Seitenzahl"/>
      </w:rPr>
      <w:fldChar w:fldCharType="end"/>
    </w:r>
  </w:p>
  <w:p w14:paraId="0A8C15B4" w14:textId="77777777" w:rsidR="004240F2" w:rsidRDefault="004240F2" w:rsidP="00223257">
    <w:pPr>
      <w:pStyle w:val="Fuzeile"/>
      <w:ind w:right="360"/>
      <w:jc w:val="right"/>
    </w:pPr>
    <w:r>
      <w:t xml:space="preserve">Seite </w:t>
    </w:r>
  </w:p>
  <w:p w14:paraId="3B294F4A" w14:textId="77777777" w:rsidR="009F3F1E" w:rsidRDefault="009F3F1E" w:rsidP="00EF2A04">
    <w:pPr>
      <w:pStyle w:val="Fuzeile"/>
      <w:jc w:val="right"/>
    </w:pPr>
  </w:p>
  <w:p w14:paraId="3AD3ACDD" w14:textId="77777777" w:rsidR="004240F2" w:rsidRDefault="004240F2" w:rsidP="004240F2">
    <w:pPr>
      <w:pBdr>
        <w:top w:val="single" w:sz="4" w:space="1" w:color="auto"/>
      </w:pBdr>
      <w:rPr>
        <w:sz w:val="16"/>
        <w:szCs w:val="16"/>
      </w:rPr>
    </w:pPr>
    <w:r>
      <w:rPr>
        <w:sz w:val="16"/>
        <w:szCs w:val="16"/>
      </w:rPr>
      <w:t>Erschienen bei Umwelt im Unterricht (www.umw</w:t>
    </w:r>
    <w:r w:rsidR="00F82F9C">
      <w:rPr>
        <w:sz w:val="16"/>
        <w:szCs w:val="16"/>
      </w:rPr>
      <w:t>elt-im-unterricht.de), Sta</w:t>
    </w:r>
    <w:r w:rsidR="00A1114B">
      <w:rPr>
        <w:sz w:val="16"/>
        <w:szCs w:val="16"/>
      </w:rPr>
      <w:t xml:space="preserve">nd: </w:t>
    </w:r>
    <w:r w:rsidR="005B5B9A">
      <w:rPr>
        <w:sz w:val="16"/>
        <w:szCs w:val="16"/>
      </w:rPr>
      <w:t>1</w:t>
    </w:r>
    <w:r w:rsidR="00713C1F">
      <w:rPr>
        <w:sz w:val="16"/>
        <w:szCs w:val="16"/>
      </w:rPr>
      <w:t>1</w:t>
    </w:r>
    <w:r w:rsidR="00F82F9C">
      <w:rPr>
        <w:sz w:val="16"/>
        <w:szCs w:val="16"/>
      </w:rPr>
      <w:t>/2018</w:t>
    </w:r>
  </w:p>
  <w:p w14:paraId="659B7219" w14:textId="77777777" w:rsidR="004240F2" w:rsidRDefault="004240F2"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177524CB" w14:textId="77777777" w:rsidR="004240F2" w:rsidRDefault="004240F2"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4112EF4" w14:textId="77777777" w:rsidR="004240F2" w:rsidRPr="004240F2" w:rsidRDefault="004240F2" w:rsidP="004240F2">
    <w:pPr>
      <w:pBdr>
        <w:top w:val="single" w:sz="4" w:space="1" w:color="auto"/>
      </w:pBdr>
      <w:rPr>
        <w:sz w:val="16"/>
        <w:szCs w:val="16"/>
      </w:rPr>
    </w:pPr>
    <w:r>
      <w:rPr>
        <w:sz w:val="16"/>
        <w:szCs w:val="16"/>
      </w:rPr>
      <w:t>Lizenzangabe für die Texte</w:t>
    </w:r>
    <w:r w:rsidR="00A376F7">
      <w:rPr>
        <w:sz w:val="16"/>
        <w:szCs w:val="16"/>
      </w:rPr>
      <w:t>: www.umwelt-im-unterricht.de/</w:t>
    </w:r>
    <w:r>
      <w:rPr>
        <w:sz w:val="16"/>
        <w:szCs w:val="16"/>
      </w:rPr>
      <w:t>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45DD" w14:textId="77777777" w:rsidR="00223257" w:rsidRDefault="00223257" w:rsidP="00223257">
    <w:pPr>
      <w:pStyle w:val="Fuzeile"/>
      <w:jc w:val="right"/>
    </w:pPr>
  </w:p>
  <w:p w14:paraId="0284E829" w14:textId="77777777" w:rsidR="00223257" w:rsidRDefault="00223257" w:rsidP="00223257">
    <w:pPr>
      <w:pBdr>
        <w:top w:val="single" w:sz="4" w:space="1" w:color="auto"/>
      </w:pBdr>
      <w:rPr>
        <w:sz w:val="16"/>
        <w:szCs w:val="16"/>
      </w:rPr>
    </w:pPr>
    <w:r>
      <w:rPr>
        <w:sz w:val="16"/>
        <w:szCs w:val="16"/>
      </w:rPr>
      <w:t>Erschienen bei Umwelt im Unterricht (www.umw</w:t>
    </w:r>
    <w:r w:rsidR="00F82F9C">
      <w:rPr>
        <w:sz w:val="16"/>
        <w:szCs w:val="16"/>
      </w:rPr>
      <w:t xml:space="preserve">elt-im-unterricht.de), Stand: </w:t>
    </w:r>
    <w:r w:rsidR="00BB3C28">
      <w:rPr>
        <w:sz w:val="16"/>
        <w:szCs w:val="16"/>
      </w:rPr>
      <w:t>1</w:t>
    </w:r>
    <w:r w:rsidR="00713C1F">
      <w:rPr>
        <w:sz w:val="16"/>
        <w:szCs w:val="16"/>
      </w:rPr>
      <w:t>1</w:t>
    </w:r>
    <w:r w:rsidR="00F82F9C">
      <w:rPr>
        <w:sz w:val="16"/>
        <w:szCs w:val="16"/>
      </w:rPr>
      <w:t>/2018</w:t>
    </w:r>
  </w:p>
  <w:p w14:paraId="3FCB1B34" w14:textId="77777777" w:rsidR="00223257" w:rsidRDefault="00223257"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6DDF629B" w14:textId="77777777" w:rsidR="00223257" w:rsidRDefault="00223257" w:rsidP="00223257">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DD6B531" w14:textId="77777777" w:rsidR="00223257" w:rsidRPr="00223257" w:rsidRDefault="00223257"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BB4D0" w14:textId="77777777" w:rsidR="00074621" w:rsidRDefault="00074621" w:rsidP="003355AA">
      <w:r>
        <w:separator/>
      </w:r>
    </w:p>
  </w:footnote>
  <w:footnote w:type="continuationSeparator" w:id="0">
    <w:p w14:paraId="71BC006A" w14:textId="77777777" w:rsidR="00074621" w:rsidRDefault="00074621"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F7354"/>
    <w:multiLevelType w:val="hybridMultilevel"/>
    <w:tmpl w:val="7CAEC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73364"/>
    <w:multiLevelType w:val="multilevel"/>
    <w:tmpl w:val="A6E4F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52A3C"/>
    <w:multiLevelType w:val="hybridMultilevel"/>
    <w:tmpl w:val="7DB86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737297"/>
    <w:multiLevelType w:val="hybridMultilevel"/>
    <w:tmpl w:val="DA2C4F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93A16"/>
    <w:multiLevelType w:val="hybridMultilevel"/>
    <w:tmpl w:val="44F4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442B60"/>
    <w:multiLevelType w:val="hybridMultilevel"/>
    <w:tmpl w:val="65341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E1E2B"/>
    <w:multiLevelType w:val="multilevel"/>
    <w:tmpl w:val="29E4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681B"/>
    <w:multiLevelType w:val="hybridMultilevel"/>
    <w:tmpl w:val="2DAED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983E86"/>
    <w:multiLevelType w:val="hybridMultilevel"/>
    <w:tmpl w:val="C2ACE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8F2289"/>
    <w:multiLevelType w:val="multilevel"/>
    <w:tmpl w:val="4C40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0484D"/>
    <w:multiLevelType w:val="hybridMultilevel"/>
    <w:tmpl w:val="603A0FB0"/>
    <w:lvl w:ilvl="0" w:tplc="D2A2139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0B1B59"/>
    <w:multiLevelType w:val="hybridMultilevel"/>
    <w:tmpl w:val="B25C1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693E3E"/>
    <w:multiLevelType w:val="hybridMultilevel"/>
    <w:tmpl w:val="1480B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5D7351"/>
    <w:multiLevelType w:val="multilevel"/>
    <w:tmpl w:val="7B04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3DA4CDC"/>
    <w:multiLevelType w:val="hybridMultilevel"/>
    <w:tmpl w:val="35E024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1C1022"/>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E653CB"/>
    <w:multiLevelType w:val="hybridMultilevel"/>
    <w:tmpl w:val="D5C20A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7B62F52"/>
    <w:multiLevelType w:val="hybridMultilevel"/>
    <w:tmpl w:val="4EDA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3153C2"/>
    <w:multiLevelType w:val="hybridMultilevel"/>
    <w:tmpl w:val="E7AC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0E6D65"/>
    <w:multiLevelType w:val="hybridMultilevel"/>
    <w:tmpl w:val="35E024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78061A"/>
    <w:multiLevelType w:val="hybridMultilevel"/>
    <w:tmpl w:val="934A1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6D3CBF"/>
    <w:multiLevelType w:val="hybridMultilevel"/>
    <w:tmpl w:val="3EC8D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EC328A"/>
    <w:multiLevelType w:val="multilevel"/>
    <w:tmpl w:val="2BF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60916"/>
    <w:multiLevelType w:val="multilevel"/>
    <w:tmpl w:val="80C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E52ACE"/>
    <w:multiLevelType w:val="hybridMultilevel"/>
    <w:tmpl w:val="DD826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F815C9"/>
    <w:multiLevelType w:val="hybridMultilevel"/>
    <w:tmpl w:val="F95A8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C55B68"/>
    <w:multiLevelType w:val="hybridMultilevel"/>
    <w:tmpl w:val="ECD40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A83F01"/>
    <w:multiLevelType w:val="multilevel"/>
    <w:tmpl w:val="A0B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7"/>
  </w:num>
  <w:num w:numId="3">
    <w:abstractNumId w:val="0"/>
  </w:num>
  <w:num w:numId="4">
    <w:abstractNumId w:val="28"/>
  </w:num>
  <w:num w:numId="5">
    <w:abstractNumId w:val="16"/>
  </w:num>
  <w:num w:numId="6">
    <w:abstractNumId w:val="20"/>
  </w:num>
  <w:num w:numId="7">
    <w:abstractNumId w:val="15"/>
  </w:num>
  <w:num w:numId="8">
    <w:abstractNumId w:val="33"/>
  </w:num>
  <w:num w:numId="9">
    <w:abstractNumId w:val="26"/>
  </w:num>
  <w:num w:numId="10">
    <w:abstractNumId w:val="2"/>
  </w:num>
  <w:num w:numId="11">
    <w:abstractNumId w:val="8"/>
  </w:num>
  <w:num w:numId="12">
    <w:abstractNumId w:val="11"/>
  </w:num>
  <w:num w:numId="13">
    <w:abstractNumId w:val="11"/>
    <w:lvlOverride w:ilvl="3">
      <w:lvl w:ilvl="3">
        <w:numFmt w:val="bullet"/>
        <w:lvlText w:val=""/>
        <w:lvlJc w:val="left"/>
        <w:pPr>
          <w:tabs>
            <w:tab w:val="num" w:pos="2880"/>
          </w:tabs>
          <w:ind w:left="2880" w:hanging="360"/>
        </w:pPr>
        <w:rPr>
          <w:rFonts w:ascii="Symbol" w:hAnsi="Symbol" w:hint="default"/>
          <w:sz w:val="20"/>
        </w:rPr>
      </w:lvl>
    </w:lvlOverride>
  </w:num>
  <w:num w:numId="14">
    <w:abstractNumId w:val="11"/>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5">
    <w:abstractNumId w:val="12"/>
  </w:num>
  <w:num w:numId="16">
    <w:abstractNumId w:val="23"/>
  </w:num>
  <w:num w:numId="17">
    <w:abstractNumId w:val="27"/>
  </w:num>
  <w:num w:numId="18">
    <w:abstractNumId w:val="29"/>
  </w:num>
  <w:num w:numId="19">
    <w:abstractNumId w:val="17"/>
  </w:num>
  <w:num w:numId="20">
    <w:abstractNumId w:val="21"/>
  </w:num>
  <w:num w:numId="21">
    <w:abstractNumId w:val="6"/>
  </w:num>
  <w:num w:numId="22">
    <w:abstractNumId w:val="1"/>
  </w:num>
  <w:num w:numId="23">
    <w:abstractNumId w:val="4"/>
  </w:num>
  <w:num w:numId="24">
    <w:abstractNumId w:val="22"/>
  </w:num>
  <w:num w:numId="25">
    <w:abstractNumId w:val="18"/>
  </w:num>
  <w:num w:numId="26">
    <w:abstractNumId w:val="5"/>
  </w:num>
  <w:num w:numId="27">
    <w:abstractNumId w:val="25"/>
  </w:num>
  <w:num w:numId="28">
    <w:abstractNumId w:val="31"/>
  </w:num>
  <w:num w:numId="29">
    <w:abstractNumId w:val="3"/>
  </w:num>
  <w:num w:numId="30">
    <w:abstractNumId w:val="13"/>
  </w:num>
  <w:num w:numId="31">
    <w:abstractNumId w:val="19"/>
  </w:num>
  <w:num w:numId="32">
    <w:abstractNumId w:val="30"/>
  </w:num>
  <w:num w:numId="33">
    <w:abstractNumId w:val="9"/>
  </w:num>
  <w:num w:numId="34">
    <w:abstractNumId w:val="24"/>
  </w:num>
  <w:num w:numId="35">
    <w:abstractNumId w:val="1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5D5"/>
    <w:rsid w:val="00000DBB"/>
    <w:rsid w:val="00000DF6"/>
    <w:rsid w:val="00000E3E"/>
    <w:rsid w:val="00001B45"/>
    <w:rsid w:val="00002312"/>
    <w:rsid w:val="00002673"/>
    <w:rsid w:val="000028B2"/>
    <w:rsid w:val="000028B6"/>
    <w:rsid w:val="00002AB7"/>
    <w:rsid w:val="000039CD"/>
    <w:rsid w:val="00004257"/>
    <w:rsid w:val="00005F9E"/>
    <w:rsid w:val="00006781"/>
    <w:rsid w:val="00006F53"/>
    <w:rsid w:val="00006FF1"/>
    <w:rsid w:val="000119DE"/>
    <w:rsid w:val="0001256C"/>
    <w:rsid w:val="00012CD8"/>
    <w:rsid w:val="00014A3F"/>
    <w:rsid w:val="00015454"/>
    <w:rsid w:val="000168E2"/>
    <w:rsid w:val="00016979"/>
    <w:rsid w:val="000170A3"/>
    <w:rsid w:val="00017C05"/>
    <w:rsid w:val="00021B65"/>
    <w:rsid w:val="00022057"/>
    <w:rsid w:val="00023940"/>
    <w:rsid w:val="000247F5"/>
    <w:rsid w:val="000252F7"/>
    <w:rsid w:val="00025C32"/>
    <w:rsid w:val="00030E6C"/>
    <w:rsid w:val="000320A1"/>
    <w:rsid w:val="00032B25"/>
    <w:rsid w:val="000330A5"/>
    <w:rsid w:val="0003416F"/>
    <w:rsid w:val="0003497C"/>
    <w:rsid w:val="0003600B"/>
    <w:rsid w:val="00036369"/>
    <w:rsid w:val="00036BC8"/>
    <w:rsid w:val="00037A07"/>
    <w:rsid w:val="00040987"/>
    <w:rsid w:val="000412BC"/>
    <w:rsid w:val="0004166E"/>
    <w:rsid w:val="000416E5"/>
    <w:rsid w:val="00041969"/>
    <w:rsid w:val="00041D39"/>
    <w:rsid w:val="00041F99"/>
    <w:rsid w:val="000424BA"/>
    <w:rsid w:val="00042B6A"/>
    <w:rsid w:val="000433B1"/>
    <w:rsid w:val="00043A92"/>
    <w:rsid w:val="00043E64"/>
    <w:rsid w:val="00044B38"/>
    <w:rsid w:val="00044BF2"/>
    <w:rsid w:val="00045E31"/>
    <w:rsid w:val="000467AE"/>
    <w:rsid w:val="0005191F"/>
    <w:rsid w:val="00053DA0"/>
    <w:rsid w:val="00054F93"/>
    <w:rsid w:val="0005544B"/>
    <w:rsid w:val="00055DF4"/>
    <w:rsid w:val="000560D8"/>
    <w:rsid w:val="00056E93"/>
    <w:rsid w:val="00057DD9"/>
    <w:rsid w:val="00057FA1"/>
    <w:rsid w:val="00060A9D"/>
    <w:rsid w:val="00060FB3"/>
    <w:rsid w:val="00061454"/>
    <w:rsid w:val="0006321D"/>
    <w:rsid w:val="000635F5"/>
    <w:rsid w:val="00063ABF"/>
    <w:rsid w:val="000646A5"/>
    <w:rsid w:val="0006492F"/>
    <w:rsid w:val="00064BAB"/>
    <w:rsid w:val="00065567"/>
    <w:rsid w:val="00065A2F"/>
    <w:rsid w:val="000709B2"/>
    <w:rsid w:val="00070C4B"/>
    <w:rsid w:val="00072E3B"/>
    <w:rsid w:val="0007329F"/>
    <w:rsid w:val="00073597"/>
    <w:rsid w:val="00073796"/>
    <w:rsid w:val="00073B14"/>
    <w:rsid w:val="00074081"/>
    <w:rsid w:val="00074621"/>
    <w:rsid w:val="000747CD"/>
    <w:rsid w:val="00074935"/>
    <w:rsid w:val="00075EDC"/>
    <w:rsid w:val="000768BA"/>
    <w:rsid w:val="00076DD0"/>
    <w:rsid w:val="000815EB"/>
    <w:rsid w:val="00081FD0"/>
    <w:rsid w:val="0008259F"/>
    <w:rsid w:val="00083358"/>
    <w:rsid w:val="000834BB"/>
    <w:rsid w:val="00084200"/>
    <w:rsid w:val="0008504E"/>
    <w:rsid w:val="00085470"/>
    <w:rsid w:val="00085878"/>
    <w:rsid w:val="00086A73"/>
    <w:rsid w:val="00087082"/>
    <w:rsid w:val="000871DC"/>
    <w:rsid w:val="00087B2C"/>
    <w:rsid w:val="00087BD0"/>
    <w:rsid w:val="00087DB4"/>
    <w:rsid w:val="00091275"/>
    <w:rsid w:val="000912B6"/>
    <w:rsid w:val="0009138E"/>
    <w:rsid w:val="00093017"/>
    <w:rsid w:val="000932C9"/>
    <w:rsid w:val="00093F42"/>
    <w:rsid w:val="00094EE5"/>
    <w:rsid w:val="00094FA0"/>
    <w:rsid w:val="000959C3"/>
    <w:rsid w:val="00095A5C"/>
    <w:rsid w:val="0009647A"/>
    <w:rsid w:val="0009678D"/>
    <w:rsid w:val="00096AB8"/>
    <w:rsid w:val="00097811"/>
    <w:rsid w:val="000A2AA3"/>
    <w:rsid w:val="000A3068"/>
    <w:rsid w:val="000A443F"/>
    <w:rsid w:val="000A49BD"/>
    <w:rsid w:val="000A4FD0"/>
    <w:rsid w:val="000A534C"/>
    <w:rsid w:val="000A5B55"/>
    <w:rsid w:val="000A5BB4"/>
    <w:rsid w:val="000A5BCD"/>
    <w:rsid w:val="000A6BF9"/>
    <w:rsid w:val="000A6D5E"/>
    <w:rsid w:val="000A7011"/>
    <w:rsid w:val="000A726E"/>
    <w:rsid w:val="000A7A6A"/>
    <w:rsid w:val="000A7ED5"/>
    <w:rsid w:val="000B09E8"/>
    <w:rsid w:val="000B0B31"/>
    <w:rsid w:val="000B0B3A"/>
    <w:rsid w:val="000B1A01"/>
    <w:rsid w:val="000B2252"/>
    <w:rsid w:val="000B36D4"/>
    <w:rsid w:val="000B5E3E"/>
    <w:rsid w:val="000B6052"/>
    <w:rsid w:val="000B67B1"/>
    <w:rsid w:val="000C004C"/>
    <w:rsid w:val="000C0F4F"/>
    <w:rsid w:val="000C394A"/>
    <w:rsid w:val="000C3DD3"/>
    <w:rsid w:val="000C4443"/>
    <w:rsid w:val="000C4E16"/>
    <w:rsid w:val="000C55E4"/>
    <w:rsid w:val="000C5E59"/>
    <w:rsid w:val="000C6D93"/>
    <w:rsid w:val="000D01E0"/>
    <w:rsid w:val="000D11DF"/>
    <w:rsid w:val="000D2135"/>
    <w:rsid w:val="000D393B"/>
    <w:rsid w:val="000D43E0"/>
    <w:rsid w:val="000D572F"/>
    <w:rsid w:val="000D5ACF"/>
    <w:rsid w:val="000E1638"/>
    <w:rsid w:val="000E6F42"/>
    <w:rsid w:val="000F0AF5"/>
    <w:rsid w:val="000F0BC5"/>
    <w:rsid w:val="000F0EBB"/>
    <w:rsid w:val="000F2FFF"/>
    <w:rsid w:val="000F3712"/>
    <w:rsid w:val="000F5DFA"/>
    <w:rsid w:val="00101352"/>
    <w:rsid w:val="00102B6B"/>
    <w:rsid w:val="00102D85"/>
    <w:rsid w:val="00103223"/>
    <w:rsid w:val="00103D43"/>
    <w:rsid w:val="00104C70"/>
    <w:rsid w:val="0011065A"/>
    <w:rsid w:val="00111077"/>
    <w:rsid w:val="001114CB"/>
    <w:rsid w:val="00111FED"/>
    <w:rsid w:val="001121A3"/>
    <w:rsid w:val="001131E9"/>
    <w:rsid w:val="00113425"/>
    <w:rsid w:val="001138B8"/>
    <w:rsid w:val="00113DB0"/>
    <w:rsid w:val="001141C0"/>
    <w:rsid w:val="00116250"/>
    <w:rsid w:val="001166B8"/>
    <w:rsid w:val="00117E9E"/>
    <w:rsid w:val="00120B3B"/>
    <w:rsid w:val="00120FC6"/>
    <w:rsid w:val="001222AE"/>
    <w:rsid w:val="00123211"/>
    <w:rsid w:val="00123260"/>
    <w:rsid w:val="00123C58"/>
    <w:rsid w:val="00124443"/>
    <w:rsid w:val="00124689"/>
    <w:rsid w:val="00124902"/>
    <w:rsid w:val="00124A12"/>
    <w:rsid w:val="00124A87"/>
    <w:rsid w:val="00124F22"/>
    <w:rsid w:val="00125614"/>
    <w:rsid w:val="00126F21"/>
    <w:rsid w:val="00130252"/>
    <w:rsid w:val="00132314"/>
    <w:rsid w:val="0013320E"/>
    <w:rsid w:val="00135901"/>
    <w:rsid w:val="00136DFA"/>
    <w:rsid w:val="00137EAF"/>
    <w:rsid w:val="001400C9"/>
    <w:rsid w:val="00140A84"/>
    <w:rsid w:val="00140BF3"/>
    <w:rsid w:val="00142FC2"/>
    <w:rsid w:val="00143789"/>
    <w:rsid w:val="00145BA3"/>
    <w:rsid w:val="00145D09"/>
    <w:rsid w:val="00145FA2"/>
    <w:rsid w:val="0014686F"/>
    <w:rsid w:val="001502F3"/>
    <w:rsid w:val="00150617"/>
    <w:rsid w:val="00150EA6"/>
    <w:rsid w:val="00151641"/>
    <w:rsid w:val="00152628"/>
    <w:rsid w:val="0015318F"/>
    <w:rsid w:val="00154037"/>
    <w:rsid w:val="00155952"/>
    <w:rsid w:val="001569F4"/>
    <w:rsid w:val="00156EF5"/>
    <w:rsid w:val="001604CD"/>
    <w:rsid w:val="00162F36"/>
    <w:rsid w:val="001640DA"/>
    <w:rsid w:val="00164C0E"/>
    <w:rsid w:val="00164C52"/>
    <w:rsid w:val="00164EC8"/>
    <w:rsid w:val="0016511E"/>
    <w:rsid w:val="00166EDE"/>
    <w:rsid w:val="00171858"/>
    <w:rsid w:val="001728FD"/>
    <w:rsid w:val="00172966"/>
    <w:rsid w:val="00172EEF"/>
    <w:rsid w:val="00173644"/>
    <w:rsid w:val="001738FC"/>
    <w:rsid w:val="00174270"/>
    <w:rsid w:val="00175965"/>
    <w:rsid w:val="00175A6B"/>
    <w:rsid w:val="001762CF"/>
    <w:rsid w:val="001772F4"/>
    <w:rsid w:val="001773DB"/>
    <w:rsid w:val="00177D73"/>
    <w:rsid w:val="001805D7"/>
    <w:rsid w:val="00180F75"/>
    <w:rsid w:val="00181032"/>
    <w:rsid w:val="001813C0"/>
    <w:rsid w:val="00181C93"/>
    <w:rsid w:val="00181DA9"/>
    <w:rsid w:val="00182C13"/>
    <w:rsid w:val="00184175"/>
    <w:rsid w:val="00184455"/>
    <w:rsid w:val="00184894"/>
    <w:rsid w:val="0018494C"/>
    <w:rsid w:val="001849D8"/>
    <w:rsid w:val="00186054"/>
    <w:rsid w:val="00186BE0"/>
    <w:rsid w:val="00187A54"/>
    <w:rsid w:val="001909B8"/>
    <w:rsid w:val="0019249F"/>
    <w:rsid w:val="00192C64"/>
    <w:rsid w:val="00192CB7"/>
    <w:rsid w:val="00194D35"/>
    <w:rsid w:val="00194E42"/>
    <w:rsid w:val="0019617A"/>
    <w:rsid w:val="00196439"/>
    <w:rsid w:val="001973C6"/>
    <w:rsid w:val="0019746E"/>
    <w:rsid w:val="001A0165"/>
    <w:rsid w:val="001A1AC5"/>
    <w:rsid w:val="001A23B2"/>
    <w:rsid w:val="001A297D"/>
    <w:rsid w:val="001A2B5C"/>
    <w:rsid w:val="001A3F3C"/>
    <w:rsid w:val="001A4456"/>
    <w:rsid w:val="001A671F"/>
    <w:rsid w:val="001A7877"/>
    <w:rsid w:val="001B05E7"/>
    <w:rsid w:val="001B0E0A"/>
    <w:rsid w:val="001B2288"/>
    <w:rsid w:val="001B2738"/>
    <w:rsid w:val="001B2FC1"/>
    <w:rsid w:val="001B602C"/>
    <w:rsid w:val="001B66D2"/>
    <w:rsid w:val="001B6DAA"/>
    <w:rsid w:val="001B7C84"/>
    <w:rsid w:val="001C0428"/>
    <w:rsid w:val="001C07B8"/>
    <w:rsid w:val="001C089A"/>
    <w:rsid w:val="001C13D5"/>
    <w:rsid w:val="001C153E"/>
    <w:rsid w:val="001C2E27"/>
    <w:rsid w:val="001C42E3"/>
    <w:rsid w:val="001C440C"/>
    <w:rsid w:val="001C5F15"/>
    <w:rsid w:val="001C6EB5"/>
    <w:rsid w:val="001C720B"/>
    <w:rsid w:val="001D0132"/>
    <w:rsid w:val="001D033C"/>
    <w:rsid w:val="001D0413"/>
    <w:rsid w:val="001D1372"/>
    <w:rsid w:val="001D13F3"/>
    <w:rsid w:val="001D3479"/>
    <w:rsid w:val="001D3652"/>
    <w:rsid w:val="001D511D"/>
    <w:rsid w:val="001D5FC5"/>
    <w:rsid w:val="001D64E1"/>
    <w:rsid w:val="001D6A17"/>
    <w:rsid w:val="001D77D1"/>
    <w:rsid w:val="001E1113"/>
    <w:rsid w:val="001E1520"/>
    <w:rsid w:val="001E1CE1"/>
    <w:rsid w:val="001E20EC"/>
    <w:rsid w:val="001E248D"/>
    <w:rsid w:val="001E2ACD"/>
    <w:rsid w:val="001E45F7"/>
    <w:rsid w:val="001E4693"/>
    <w:rsid w:val="001E4FCB"/>
    <w:rsid w:val="001E613B"/>
    <w:rsid w:val="001E7D36"/>
    <w:rsid w:val="001F0F1D"/>
    <w:rsid w:val="001F0FEC"/>
    <w:rsid w:val="001F162B"/>
    <w:rsid w:val="001F1E43"/>
    <w:rsid w:val="001F23C6"/>
    <w:rsid w:val="001F2C1F"/>
    <w:rsid w:val="001F4980"/>
    <w:rsid w:val="001F5043"/>
    <w:rsid w:val="001F5A26"/>
    <w:rsid w:val="001F65B7"/>
    <w:rsid w:val="001F7360"/>
    <w:rsid w:val="001F74ED"/>
    <w:rsid w:val="002001A4"/>
    <w:rsid w:val="00200C92"/>
    <w:rsid w:val="00201A44"/>
    <w:rsid w:val="00201B52"/>
    <w:rsid w:val="00202625"/>
    <w:rsid w:val="00202E01"/>
    <w:rsid w:val="00203C6A"/>
    <w:rsid w:val="0020440D"/>
    <w:rsid w:val="002044C8"/>
    <w:rsid w:val="0020500C"/>
    <w:rsid w:val="002108EF"/>
    <w:rsid w:val="00211953"/>
    <w:rsid w:val="00211B32"/>
    <w:rsid w:val="00211C4B"/>
    <w:rsid w:val="0021286E"/>
    <w:rsid w:val="00214370"/>
    <w:rsid w:val="002144C6"/>
    <w:rsid w:val="00214F54"/>
    <w:rsid w:val="00215074"/>
    <w:rsid w:val="0021579F"/>
    <w:rsid w:val="00216B32"/>
    <w:rsid w:val="00217535"/>
    <w:rsid w:val="00217766"/>
    <w:rsid w:val="00217DBD"/>
    <w:rsid w:val="002208D8"/>
    <w:rsid w:val="00220F7B"/>
    <w:rsid w:val="0022130D"/>
    <w:rsid w:val="002218D0"/>
    <w:rsid w:val="00221FFB"/>
    <w:rsid w:val="00223257"/>
    <w:rsid w:val="00223494"/>
    <w:rsid w:val="0022352E"/>
    <w:rsid w:val="00223779"/>
    <w:rsid w:val="00223E49"/>
    <w:rsid w:val="002242FD"/>
    <w:rsid w:val="00224A9C"/>
    <w:rsid w:val="0022557E"/>
    <w:rsid w:val="00225733"/>
    <w:rsid w:val="00230641"/>
    <w:rsid w:val="002308FE"/>
    <w:rsid w:val="00230D5F"/>
    <w:rsid w:val="00232165"/>
    <w:rsid w:val="00232DEE"/>
    <w:rsid w:val="002334F1"/>
    <w:rsid w:val="00234292"/>
    <w:rsid w:val="0023432D"/>
    <w:rsid w:val="002343A7"/>
    <w:rsid w:val="00234A3B"/>
    <w:rsid w:val="00235025"/>
    <w:rsid w:val="00235480"/>
    <w:rsid w:val="00235D6C"/>
    <w:rsid w:val="002364FD"/>
    <w:rsid w:val="002376EF"/>
    <w:rsid w:val="00240CBE"/>
    <w:rsid w:val="00240E97"/>
    <w:rsid w:val="00241687"/>
    <w:rsid w:val="002417D4"/>
    <w:rsid w:val="00241A91"/>
    <w:rsid w:val="00242488"/>
    <w:rsid w:val="002426C7"/>
    <w:rsid w:val="002449C8"/>
    <w:rsid w:val="0024623B"/>
    <w:rsid w:val="00246327"/>
    <w:rsid w:val="002463F5"/>
    <w:rsid w:val="0024788E"/>
    <w:rsid w:val="002508CF"/>
    <w:rsid w:val="00250E34"/>
    <w:rsid w:val="00250F03"/>
    <w:rsid w:val="00251576"/>
    <w:rsid w:val="00253146"/>
    <w:rsid w:val="0025389D"/>
    <w:rsid w:val="00253BAB"/>
    <w:rsid w:val="00253CEF"/>
    <w:rsid w:val="00253FB3"/>
    <w:rsid w:val="002540F8"/>
    <w:rsid w:val="00256B1C"/>
    <w:rsid w:val="00256DFA"/>
    <w:rsid w:val="00257CE0"/>
    <w:rsid w:val="00257D97"/>
    <w:rsid w:val="002608DE"/>
    <w:rsid w:val="00260FCB"/>
    <w:rsid w:val="00261BA2"/>
    <w:rsid w:val="00261CEF"/>
    <w:rsid w:val="002623E5"/>
    <w:rsid w:val="0026310F"/>
    <w:rsid w:val="00263304"/>
    <w:rsid w:val="002647D2"/>
    <w:rsid w:val="00265150"/>
    <w:rsid w:val="00265621"/>
    <w:rsid w:val="002664B0"/>
    <w:rsid w:val="00266B4C"/>
    <w:rsid w:val="002670C2"/>
    <w:rsid w:val="002674EC"/>
    <w:rsid w:val="00267D00"/>
    <w:rsid w:val="00270460"/>
    <w:rsid w:val="00270AF1"/>
    <w:rsid w:val="002711B8"/>
    <w:rsid w:val="002725F7"/>
    <w:rsid w:val="00272C05"/>
    <w:rsid w:val="0027381B"/>
    <w:rsid w:val="00273F45"/>
    <w:rsid w:val="00274FC0"/>
    <w:rsid w:val="00274FCA"/>
    <w:rsid w:val="00276968"/>
    <w:rsid w:val="002772BF"/>
    <w:rsid w:val="00277B83"/>
    <w:rsid w:val="0028035D"/>
    <w:rsid w:val="00280774"/>
    <w:rsid w:val="002812F9"/>
    <w:rsid w:val="0028168A"/>
    <w:rsid w:val="00281ED2"/>
    <w:rsid w:val="002826A5"/>
    <w:rsid w:val="00282D0E"/>
    <w:rsid w:val="00282E92"/>
    <w:rsid w:val="00283984"/>
    <w:rsid w:val="00283E00"/>
    <w:rsid w:val="00284097"/>
    <w:rsid w:val="00284484"/>
    <w:rsid w:val="002850E7"/>
    <w:rsid w:val="00285DF7"/>
    <w:rsid w:val="0028672A"/>
    <w:rsid w:val="0029066C"/>
    <w:rsid w:val="00290734"/>
    <w:rsid w:val="002918F0"/>
    <w:rsid w:val="00292DBE"/>
    <w:rsid w:val="00293024"/>
    <w:rsid w:val="002930D8"/>
    <w:rsid w:val="0029349E"/>
    <w:rsid w:val="0029461A"/>
    <w:rsid w:val="002958A0"/>
    <w:rsid w:val="00295A9D"/>
    <w:rsid w:val="00296A9D"/>
    <w:rsid w:val="00296B89"/>
    <w:rsid w:val="0029751A"/>
    <w:rsid w:val="00297EA9"/>
    <w:rsid w:val="002A027A"/>
    <w:rsid w:val="002A23CA"/>
    <w:rsid w:val="002A25D2"/>
    <w:rsid w:val="002A3483"/>
    <w:rsid w:val="002A3A46"/>
    <w:rsid w:val="002A401B"/>
    <w:rsid w:val="002A4C69"/>
    <w:rsid w:val="002A5082"/>
    <w:rsid w:val="002A5E62"/>
    <w:rsid w:val="002A5F58"/>
    <w:rsid w:val="002A6992"/>
    <w:rsid w:val="002A7687"/>
    <w:rsid w:val="002A7E66"/>
    <w:rsid w:val="002B016E"/>
    <w:rsid w:val="002B0997"/>
    <w:rsid w:val="002B1A9E"/>
    <w:rsid w:val="002B2D2E"/>
    <w:rsid w:val="002B33D7"/>
    <w:rsid w:val="002B4172"/>
    <w:rsid w:val="002B6100"/>
    <w:rsid w:val="002B6122"/>
    <w:rsid w:val="002B635A"/>
    <w:rsid w:val="002B6A96"/>
    <w:rsid w:val="002B79A5"/>
    <w:rsid w:val="002B7AC8"/>
    <w:rsid w:val="002C1489"/>
    <w:rsid w:val="002C18A6"/>
    <w:rsid w:val="002C2B38"/>
    <w:rsid w:val="002C2C8E"/>
    <w:rsid w:val="002C36F8"/>
    <w:rsid w:val="002C3E4C"/>
    <w:rsid w:val="002C4A9A"/>
    <w:rsid w:val="002C4B23"/>
    <w:rsid w:val="002C5114"/>
    <w:rsid w:val="002C53C1"/>
    <w:rsid w:val="002C58A1"/>
    <w:rsid w:val="002C75B9"/>
    <w:rsid w:val="002C7D00"/>
    <w:rsid w:val="002C7D7E"/>
    <w:rsid w:val="002D0116"/>
    <w:rsid w:val="002D1FBB"/>
    <w:rsid w:val="002D254A"/>
    <w:rsid w:val="002D2757"/>
    <w:rsid w:val="002D2858"/>
    <w:rsid w:val="002D30AD"/>
    <w:rsid w:val="002D3164"/>
    <w:rsid w:val="002D4466"/>
    <w:rsid w:val="002D587B"/>
    <w:rsid w:val="002D6C6C"/>
    <w:rsid w:val="002E107D"/>
    <w:rsid w:val="002E131A"/>
    <w:rsid w:val="002E2E35"/>
    <w:rsid w:val="002E3884"/>
    <w:rsid w:val="002E394A"/>
    <w:rsid w:val="002E451F"/>
    <w:rsid w:val="002E5352"/>
    <w:rsid w:val="002E5387"/>
    <w:rsid w:val="002E552E"/>
    <w:rsid w:val="002E5FA7"/>
    <w:rsid w:val="002E69E0"/>
    <w:rsid w:val="002E6A5D"/>
    <w:rsid w:val="002F07BD"/>
    <w:rsid w:val="002F0B74"/>
    <w:rsid w:val="002F1555"/>
    <w:rsid w:val="002F2546"/>
    <w:rsid w:val="002F3E83"/>
    <w:rsid w:val="002F590A"/>
    <w:rsid w:val="002F5F04"/>
    <w:rsid w:val="002F74F6"/>
    <w:rsid w:val="002F783D"/>
    <w:rsid w:val="002F7906"/>
    <w:rsid w:val="0030003D"/>
    <w:rsid w:val="0030134D"/>
    <w:rsid w:val="003016D7"/>
    <w:rsid w:val="00301F69"/>
    <w:rsid w:val="003026A8"/>
    <w:rsid w:val="00303AFE"/>
    <w:rsid w:val="0030475A"/>
    <w:rsid w:val="00306A33"/>
    <w:rsid w:val="00311A96"/>
    <w:rsid w:val="00312135"/>
    <w:rsid w:val="00313FE5"/>
    <w:rsid w:val="003163CF"/>
    <w:rsid w:val="00317834"/>
    <w:rsid w:val="00317F30"/>
    <w:rsid w:val="00320484"/>
    <w:rsid w:val="00320558"/>
    <w:rsid w:val="003209A8"/>
    <w:rsid w:val="00321252"/>
    <w:rsid w:val="0032224F"/>
    <w:rsid w:val="00322782"/>
    <w:rsid w:val="003228D3"/>
    <w:rsid w:val="003235EC"/>
    <w:rsid w:val="00323C97"/>
    <w:rsid w:val="003247E5"/>
    <w:rsid w:val="00324E12"/>
    <w:rsid w:val="00325271"/>
    <w:rsid w:val="00325EEF"/>
    <w:rsid w:val="003261FF"/>
    <w:rsid w:val="00326B39"/>
    <w:rsid w:val="003272D8"/>
    <w:rsid w:val="0032754C"/>
    <w:rsid w:val="00327F4E"/>
    <w:rsid w:val="003304D5"/>
    <w:rsid w:val="00330C3D"/>
    <w:rsid w:val="00332A28"/>
    <w:rsid w:val="00332B25"/>
    <w:rsid w:val="00333531"/>
    <w:rsid w:val="003353C5"/>
    <w:rsid w:val="003355AA"/>
    <w:rsid w:val="00336AD1"/>
    <w:rsid w:val="00336B53"/>
    <w:rsid w:val="00337C8B"/>
    <w:rsid w:val="00340AB7"/>
    <w:rsid w:val="00341D7B"/>
    <w:rsid w:val="00341EB7"/>
    <w:rsid w:val="003421B0"/>
    <w:rsid w:val="00342367"/>
    <w:rsid w:val="003439CE"/>
    <w:rsid w:val="00343ED3"/>
    <w:rsid w:val="003450B7"/>
    <w:rsid w:val="003460E3"/>
    <w:rsid w:val="003466E1"/>
    <w:rsid w:val="00346BEB"/>
    <w:rsid w:val="003470E9"/>
    <w:rsid w:val="00347B5F"/>
    <w:rsid w:val="00350502"/>
    <w:rsid w:val="00350EA3"/>
    <w:rsid w:val="00351726"/>
    <w:rsid w:val="00351B72"/>
    <w:rsid w:val="00354BAF"/>
    <w:rsid w:val="00357F65"/>
    <w:rsid w:val="00360C83"/>
    <w:rsid w:val="00361B88"/>
    <w:rsid w:val="00361B94"/>
    <w:rsid w:val="00361F4F"/>
    <w:rsid w:val="003624B5"/>
    <w:rsid w:val="00362CC7"/>
    <w:rsid w:val="00363246"/>
    <w:rsid w:val="00364FBE"/>
    <w:rsid w:val="00366143"/>
    <w:rsid w:val="0036649A"/>
    <w:rsid w:val="00367FED"/>
    <w:rsid w:val="00370924"/>
    <w:rsid w:val="00371113"/>
    <w:rsid w:val="003721CB"/>
    <w:rsid w:val="0037276A"/>
    <w:rsid w:val="00372CC3"/>
    <w:rsid w:val="00373F2A"/>
    <w:rsid w:val="00375E1D"/>
    <w:rsid w:val="0037606A"/>
    <w:rsid w:val="003763E9"/>
    <w:rsid w:val="0037799B"/>
    <w:rsid w:val="0038026A"/>
    <w:rsid w:val="00380929"/>
    <w:rsid w:val="00380DA9"/>
    <w:rsid w:val="003833F3"/>
    <w:rsid w:val="00384BF7"/>
    <w:rsid w:val="00386970"/>
    <w:rsid w:val="00387516"/>
    <w:rsid w:val="00387858"/>
    <w:rsid w:val="00387AF1"/>
    <w:rsid w:val="00392515"/>
    <w:rsid w:val="00394318"/>
    <w:rsid w:val="0039465C"/>
    <w:rsid w:val="00394784"/>
    <w:rsid w:val="0039570E"/>
    <w:rsid w:val="00396DEE"/>
    <w:rsid w:val="00397819"/>
    <w:rsid w:val="00397EEC"/>
    <w:rsid w:val="003A0FB2"/>
    <w:rsid w:val="003A19EB"/>
    <w:rsid w:val="003A24CF"/>
    <w:rsid w:val="003A34D7"/>
    <w:rsid w:val="003A4762"/>
    <w:rsid w:val="003A55E2"/>
    <w:rsid w:val="003A6579"/>
    <w:rsid w:val="003A6CDD"/>
    <w:rsid w:val="003A77EB"/>
    <w:rsid w:val="003B0A45"/>
    <w:rsid w:val="003B104C"/>
    <w:rsid w:val="003B1A37"/>
    <w:rsid w:val="003B1CED"/>
    <w:rsid w:val="003B2281"/>
    <w:rsid w:val="003B42D0"/>
    <w:rsid w:val="003B46D7"/>
    <w:rsid w:val="003B58CA"/>
    <w:rsid w:val="003B6320"/>
    <w:rsid w:val="003B69A3"/>
    <w:rsid w:val="003B6A14"/>
    <w:rsid w:val="003B7121"/>
    <w:rsid w:val="003B7631"/>
    <w:rsid w:val="003B7A15"/>
    <w:rsid w:val="003B7D6D"/>
    <w:rsid w:val="003C0225"/>
    <w:rsid w:val="003C0BC8"/>
    <w:rsid w:val="003C0D31"/>
    <w:rsid w:val="003C1C7F"/>
    <w:rsid w:val="003C1E7D"/>
    <w:rsid w:val="003C220A"/>
    <w:rsid w:val="003C2399"/>
    <w:rsid w:val="003C2460"/>
    <w:rsid w:val="003C2A9B"/>
    <w:rsid w:val="003C2F76"/>
    <w:rsid w:val="003C42FD"/>
    <w:rsid w:val="003C5BD4"/>
    <w:rsid w:val="003C686C"/>
    <w:rsid w:val="003C73B1"/>
    <w:rsid w:val="003C7A88"/>
    <w:rsid w:val="003C7E1D"/>
    <w:rsid w:val="003D0C09"/>
    <w:rsid w:val="003D1738"/>
    <w:rsid w:val="003D1871"/>
    <w:rsid w:val="003D1DE6"/>
    <w:rsid w:val="003D293C"/>
    <w:rsid w:val="003D38F2"/>
    <w:rsid w:val="003D3B93"/>
    <w:rsid w:val="003D62F6"/>
    <w:rsid w:val="003D6F44"/>
    <w:rsid w:val="003D7AE2"/>
    <w:rsid w:val="003E06C8"/>
    <w:rsid w:val="003E0B4B"/>
    <w:rsid w:val="003E0BA9"/>
    <w:rsid w:val="003E132E"/>
    <w:rsid w:val="003E18D8"/>
    <w:rsid w:val="003E23FE"/>
    <w:rsid w:val="003E242B"/>
    <w:rsid w:val="003E3347"/>
    <w:rsid w:val="003E4091"/>
    <w:rsid w:val="003E57E8"/>
    <w:rsid w:val="003E58DF"/>
    <w:rsid w:val="003E62F0"/>
    <w:rsid w:val="003E63FC"/>
    <w:rsid w:val="003E684F"/>
    <w:rsid w:val="003E77C5"/>
    <w:rsid w:val="003F0BF4"/>
    <w:rsid w:val="003F0CAE"/>
    <w:rsid w:val="003F2171"/>
    <w:rsid w:val="003F41A0"/>
    <w:rsid w:val="003F4476"/>
    <w:rsid w:val="003F6257"/>
    <w:rsid w:val="003F7CBC"/>
    <w:rsid w:val="00400539"/>
    <w:rsid w:val="0040066A"/>
    <w:rsid w:val="00401C3D"/>
    <w:rsid w:val="00401DB8"/>
    <w:rsid w:val="00402AE3"/>
    <w:rsid w:val="00402BBD"/>
    <w:rsid w:val="0040381C"/>
    <w:rsid w:val="004049DB"/>
    <w:rsid w:val="00405D85"/>
    <w:rsid w:val="00405F0F"/>
    <w:rsid w:val="004067FC"/>
    <w:rsid w:val="00410D54"/>
    <w:rsid w:val="00413054"/>
    <w:rsid w:val="004137CB"/>
    <w:rsid w:val="0041391B"/>
    <w:rsid w:val="004139F1"/>
    <w:rsid w:val="00413A3A"/>
    <w:rsid w:val="00413F9B"/>
    <w:rsid w:val="00414F08"/>
    <w:rsid w:val="00415E5C"/>
    <w:rsid w:val="00415E8C"/>
    <w:rsid w:val="0041659B"/>
    <w:rsid w:val="00416F83"/>
    <w:rsid w:val="004177E4"/>
    <w:rsid w:val="004210ED"/>
    <w:rsid w:val="00421950"/>
    <w:rsid w:val="00422843"/>
    <w:rsid w:val="0042285F"/>
    <w:rsid w:val="00422B1F"/>
    <w:rsid w:val="004231C4"/>
    <w:rsid w:val="0042385E"/>
    <w:rsid w:val="00423ECF"/>
    <w:rsid w:val="00423F7F"/>
    <w:rsid w:val="004240F2"/>
    <w:rsid w:val="004249A1"/>
    <w:rsid w:val="00424DE9"/>
    <w:rsid w:val="00425C56"/>
    <w:rsid w:val="00425EC8"/>
    <w:rsid w:val="00427305"/>
    <w:rsid w:val="00427CC7"/>
    <w:rsid w:val="00430AB5"/>
    <w:rsid w:val="00430C3C"/>
    <w:rsid w:val="00430EB6"/>
    <w:rsid w:val="00432201"/>
    <w:rsid w:val="00433037"/>
    <w:rsid w:val="00434457"/>
    <w:rsid w:val="004349FA"/>
    <w:rsid w:val="004357AF"/>
    <w:rsid w:val="004361BD"/>
    <w:rsid w:val="00436C31"/>
    <w:rsid w:val="00436FEB"/>
    <w:rsid w:val="00437A43"/>
    <w:rsid w:val="00437B6D"/>
    <w:rsid w:val="00437C65"/>
    <w:rsid w:val="00440DB5"/>
    <w:rsid w:val="004410B4"/>
    <w:rsid w:val="004420BF"/>
    <w:rsid w:val="00442187"/>
    <w:rsid w:val="004425E8"/>
    <w:rsid w:val="00443B98"/>
    <w:rsid w:val="004444CC"/>
    <w:rsid w:val="00444600"/>
    <w:rsid w:val="00445813"/>
    <w:rsid w:val="00446E9A"/>
    <w:rsid w:val="00447BB2"/>
    <w:rsid w:val="00447D39"/>
    <w:rsid w:val="004502DC"/>
    <w:rsid w:val="0045148D"/>
    <w:rsid w:val="00451699"/>
    <w:rsid w:val="004516A2"/>
    <w:rsid w:val="004539B0"/>
    <w:rsid w:val="0045504A"/>
    <w:rsid w:val="00455982"/>
    <w:rsid w:val="00456605"/>
    <w:rsid w:val="00456C8F"/>
    <w:rsid w:val="00457D0E"/>
    <w:rsid w:val="004609E4"/>
    <w:rsid w:val="0046159E"/>
    <w:rsid w:val="00463268"/>
    <w:rsid w:val="0046362E"/>
    <w:rsid w:val="0046401A"/>
    <w:rsid w:val="00465850"/>
    <w:rsid w:val="00465AC8"/>
    <w:rsid w:val="00465F12"/>
    <w:rsid w:val="004665FB"/>
    <w:rsid w:val="00467861"/>
    <w:rsid w:val="00467C74"/>
    <w:rsid w:val="004717B2"/>
    <w:rsid w:val="0047193C"/>
    <w:rsid w:val="00471AAB"/>
    <w:rsid w:val="00471F69"/>
    <w:rsid w:val="004726D7"/>
    <w:rsid w:val="004755C2"/>
    <w:rsid w:val="004768D6"/>
    <w:rsid w:val="00477B8E"/>
    <w:rsid w:val="00477C13"/>
    <w:rsid w:val="004814F7"/>
    <w:rsid w:val="0048230C"/>
    <w:rsid w:val="00483222"/>
    <w:rsid w:val="0048389F"/>
    <w:rsid w:val="00483C16"/>
    <w:rsid w:val="0048468C"/>
    <w:rsid w:val="004859FC"/>
    <w:rsid w:val="00485DC4"/>
    <w:rsid w:val="004864E3"/>
    <w:rsid w:val="0048681B"/>
    <w:rsid w:val="00486CEB"/>
    <w:rsid w:val="00487CFF"/>
    <w:rsid w:val="00487FD3"/>
    <w:rsid w:val="00491B08"/>
    <w:rsid w:val="00493B2F"/>
    <w:rsid w:val="004947B2"/>
    <w:rsid w:val="004953AB"/>
    <w:rsid w:val="0049578B"/>
    <w:rsid w:val="0049597D"/>
    <w:rsid w:val="0049666A"/>
    <w:rsid w:val="00496908"/>
    <w:rsid w:val="004969D6"/>
    <w:rsid w:val="00497AA1"/>
    <w:rsid w:val="00497F8D"/>
    <w:rsid w:val="004A0AD3"/>
    <w:rsid w:val="004A3A54"/>
    <w:rsid w:val="004A475E"/>
    <w:rsid w:val="004A4882"/>
    <w:rsid w:val="004A4B8E"/>
    <w:rsid w:val="004A5ED6"/>
    <w:rsid w:val="004A70A5"/>
    <w:rsid w:val="004A7E4F"/>
    <w:rsid w:val="004B05D7"/>
    <w:rsid w:val="004B0B5F"/>
    <w:rsid w:val="004B18B7"/>
    <w:rsid w:val="004B1CA1"/>
    <w:rsid w:val="004B2AF8"/>
    <w:rsid w:val="004B4820"/>
    <w:rsid w:val="004B6652"/>
    <w:rsid w:val="004B6F01"/>
    <w:rsid w:val="004B726E"/>
    <w:rsid w:val="004B766F"/>
    <w:rsid w:val="004C0A73"/>
    <w:rsid w:val="004C21F3"/>
    <w:rsid w:val="004C3A5C"/>
    <w:rsid w:val="004C3E78"/>
    <w:rsid w:val="004C41D6"/>
    <w:rsid w:val="004C5BD4"/>
    <w:rsid w:val="004C5C4D"/>
    <w:rsid w:val="004C5E75"/>
    <w:rsid w:val="004C6ACC"/>
    <w:rsid w:val="004C7498"/>
    <w:rsid w:val="004C7A1A"/>
    <w:rsid w:val="004D0655"/>
    <w:rsid w:val="004D077B"/>
    <w:rsid w:val="004D3840"/>
    <w:rsid w:val="004D393E"/>
    <w:rsid w:val="004D3B5F"/>
    <w:rsid w:val="004D420C"/>
    <w:rsid w:val="004D470C"/>
    <w:rsid w:val="004D6F76"/>
    <w:rsid w:val="004E0F7C"/>
    <w:rsid w:val="004E2E7E"/>
    <w:rsid w:val="004E3160"/>
    <w:rsid w:val="004E3F98"/>
    <w:rsid w:val="004E418C"/>
    <w:rsid w:val="004E46C8"/>
    <w:rsid w:val="004E5B60"/>
    <w:rsid w:val="004E6178"/>
    <w:rsid w:val="004E73AC"/>
    <w:rsid w:val="004E743D"/>
    <w:rsid w:val="004E7A5F"/>
    <w:rsid w:val="004F07BC"/>
    <w:rsid w:val="004F132B"/>
    <w:rsid w:val="004F18AA"/>
    <w:rsid w:val="004F1B7A"/>
    <w:rsid w:val="004F23C7"/>
    <w:rsid w:val="004F45D4"/>
    <w:rsid w:val="004F490D"/>
    <w:rsid w:val="004F688A"/>
    <w:rsid w:val="004F7F97"/>
    <w:rsid w:val="00500A4D"/>
    <w:rsid w:val="00500B77"/>
    <w:rsid w:val="00503F6B"/>
    <w:rsid w:val="00504117"/>
    <w:rsid w:val="00504D9D"/>
    <w:rsid w:val="00505FC8"/>
    <w:rsid w:val="00507B9A"/>
    <w:rsid w:val="00510C07"/>
    <w:rsid w:val="00511512"/>
    <w:rsid w:val="005115A2"/>
    <w:rsid w:val="00511E3E"/>
    <w:rsid w:val="0051489B"/>
    <w:rsid w:val="005148E8"/>
    <w:rsid w:val="005149E9"/>
    <w:rsid w:val="00516C84"/>
    <w:rsid w:val="00520257"/>
    <w:rsid w:val="005204AD"/>
    <w:rsid w:val="0052152A"/>
    <w:rsid w:val="005230ED"/>
    <w:rsid w:val="00524F5B"/>
    <w:rsid w:val="005253F3"/>
    <w:rsid w:val="005269B9"/>
    <w:rsid w:val="005271B0"/>
    <w:rsid w:val="0053072B"/>
    <w:rsid w:val="00530CEB"/>
    <w:rsid w:val="00530F84"/>
    <w:rsid w:val="005310C7"/>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0DF3"/>
    <w:rsid w:val="00551234"/>
    <w:rsid w:val="00551C07"/>
    <w:rsid w:val="00552725"/>
    <w:rsid w:val="0055488B"/>
    <w:rsid w:val="00555507"/>
    <w:rsid w:val="00556C99"/>
    <w:rsid w:val="00556CCD"/>
    <w:rsid w:val="00557A6D"/>
    <w:rsid w:val="005603A2"/>
    <w:rsid w:val="0056046C"/>
    <w:rsid w:val="005616C6"/>
    <w:rsid w:val="0056360D"/>
    <w:rsid w:val="005638A5"/>
    <w:rsid w:val="00564291"/>
    <w:rsid w:val="00564341"/>
    <w:rsid w:val="005657AA"/>
    <w:rsid w:val="005673DB"/>
    <w:rsid w:val="00567E31"/>
    <w:rsid w:val="00570111"/>
    <w:rsid w:val="0057223A"/>
    <w:rsid w:val="0057250A"/>
    <w:rsid w:val="005727DB"/>
    <w:rsid w:val="00574885"/>
    <w:rsid w:val="00575E8A"/>
    <w:rsid w:val="0057689A"/>
    <w:rsid w:val="0058193B"/>
    <w:rsid w:val="00581C41"/>
    <w:rsid w:val="00581CFC"/>
    <w:rsid w:val="00582237"/>
    <w:rsid w:val="005834E0"/>
    <w:rsid w:val="00583736"/>
    <w:rsid w:val="00583A1D"/>
    <w:rsid w:val="00584416"/>
    <w:rsid w:val="00585262"/>
    <w:rsid w:val="005855BC"/>
    <w:rsid w:val="00585673"/>
    <w:rsid w:val="00586863"/>
    <w:rsid w:val="00587EBA"/>
    <w:rsid w:val="0059009E"/>
    <w:rsid w:val="00590AD0"/>
    <w:rsid w:val="00590E9B"/>
    <w:rsid w:val="0059175C"/>
    <w:rsid w:val="005920F1"/>
    <w:rsid w:val="0059254B"/>
    <w:rsid w:val="0059299A"/>
    <w:rsid w:val="005931F1"/>
    <w:rsid w:val="00593C63"/>
    <w:rsid w:val="00594FCA"/>
    <w:rsid w:val="0059529C"/>
    <w:rsid w:val="00596015"/>
    <w:rsid w:val="005965F3"/>
    <w:rsid w:val="00596D11"/>
    <w:rsid w:val="005970D9"/>
    <w:rsid w:val="00597205"/>
    <w:rsid w:val="0059760A"/>
    <w:rsid w:val="005A0289"/>
    <w:rsid w:val="005A0797"/>
    <w:rsid w:val="005A0BAF"/>
    <w:rsid w:val="005A2525"/>
    <w:rsid w:val="005A39A1"/>
    <w:rsid w:val="005A39F2"/>
    <w:rsid w:val="005A4090"/>
    <w:rsid w:val="005A59F2"/>
    <w:rsid w:val="005A5E8A"/>
    <w:rsid w:val="005A6286"/>
    <w:rsid w:val="005A6290"/>
    <w:rsid w:val="005A6C10"/>
    <w:rsid w:val="005A6E62"/>
    <w:rsid w:val="005A7AC3"/>
    <w:rsid w:val="005B0AD9"/>
    <w:rsid w:val="005B1888"/>
    <w:rsid w:val="005B1E43"/>
    <w:rsid w:val="005B2AE1"/>
    <w:rsid w:val="005B2B9B"/>
    <w:rsid w:val="005B5B9A"/>
    <w:rsid w:val="005B6B92"/>
    <w:rsid w:val="005B71C8"/>
    <w:rsid w:val="005B7500"/>
    <w:rsid w:val="005C0A0E"/>
    <w:rsid w:val="005C0DDA"/>
    <w:rsid w:val="005C2038"/>
    <w:rsid w:val="005C23D0"/>
    <w:rsid w:val="005C2B62"/>
    <w:rsid w:val="005C2DE4"/>
    <w:rsid w:val="005C2FE9"/>
    <w:rsid w:val="005C439D"/>
    <w:rsid w:val="005C5782"/>
    <w:rsid w:val="005C73C1"/>
    <w:rsid w:val="005D15E2"/>
    <w:rsid w:val="005D263E"/>
    <w:rsid w:val="005D2F99"/>
    <w:rsid w:val="005D4D62"/>
    <w:rsid w:val="005D546F"/>
    <w:rsid w:val="005D5B77"/>
    <w:rsid w:val="005D5D81"/>
    <w:rsid w:val="005D6250"/>
    <w:rsid w:val="005D63F0"/>
    <w:rsid w:val="005D644C"/>
    <w:rsid w:val="005D72BF"/>
    <w:rsid w:val="005D74C2"/>
    <w:rsid w:val="005D768B"/>
    <w:rsid w:val="005E1663"/>
    <w:rsid w:val="005E2F0E"/>
    <w:rsid w:val="005E4097"/>
    <w:rsid w:val="005E6024"/>
    <w:rsid w:val="005E78B7"/>
    <w:rsid w:val="005F0772"/>
    <w:rsid w:val="005F0FAF"/>
    <w:rsid w:val="005F384A"/>
    <w:rsid w:val="005F42DF"/>
    <w:rsid w:val="005F4533"/>
    <w:rsid w:val="005F7176"/>
    <w:rsid w:val="005F744B"/>
    <w:rsid w:val="005F7B3C"/>
    <w:rsid w:val="006009F9"/>
    <w:rsid w:val="00600E18"/>
    <w:rsid w:val="00601787"/>
    <w:rsid w:val="00601A1D"/>
    <w:rsid w:val="00601FC4"/>
    <w:rsid w:val="00602F98"/>
    <w:rsid w:val="00604931"/>
    <w:rsid w:val="00606295"/>
    <w:rsid w:val="0060795F"/>
    <w:rsid w:val="00610092"/>
    <w:rsid w:val="00610EF3"/>
    <w:rsid w:val="00612922"/>
    <w:rsid w:val="00612F65"/>
    <w:rsid w:val="00613974"/>
    <w:rsid w:val="0061405C"/>
    <w:rsid w:val="00614BD8"/>
    <w:rsid w:val="00615513"/>
    <w:rsid w:val="00617D2F"/>
    <w:rsid w:val="00620B4B"/>
    <w:rsid w:val="0062108D"/>
    <w:rsid w:val="006214D3"/>
    <w:rsid w:val="00621657"/>
    <w:rsid w:val="00621FF6"/>
    <w:rsid w:val="0062276E"/>
    <w:rsid w:val="00623384"/>
    <w:rsid w:val="00623DD9"/>
    <w:rsid w:val="00625FF2"/>
    <w:rsid w:val="00626074"/>
    <w:rsid w:val="006278C5"/>
    <w:rsid w:val="006302E4"/>
    <w:rsid w:val="00630EA1"/>
    <w:rsid w:val="00632A04"/>
    <w:rsid w:val="0063382A"/>
    <w:rsid w:val="00634C4A"/>
    <w:rsid w:val="00635DC2"/>
    <w:rsid w:val="00637268"/>
    <w:rsid w:val="00637802"/>
    <w:rsid w:val="00637E3F"/>
    <w:rsid w:val="006407E6"/>
    <w:rsid w:val="00640979"/>
    <w:rsid w:val="00640E58"/>
    <w:rsid w:val="006416DE"/>
    <w:rsid w:val="00641C36"/>
    <w:rsid w:val="006420D7"/>
    <w:rsid w:val="00642E28"/>
    <w:rsid w:val="00643632"/>
    <w:rsid w:val="00644550"/>
    <w:rsid w:val="00644F31"/>
    <w:rsid w:val="00645166"/>
    <w:rsid w:val="0064578E"/>
    <w:rsid w:val="00645E4E"/>
    <w:rsid w:val="00646320"/>
    <w:rsid w:val="0064671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303A"/>
    <w:rsid w:val="0067403C"/>
    <w:rsid w:val="00675B18"/>
    <w:rsid w:val="006760FB"/>
    <w:rsid w:val="00676E6E"/>
    <w:rsid w:val="006770EA"/>
    <w:rsid w:val="00677725"/>
    <w:rsid w:val="006778AB"/>
    <w:rsid w:val="00681820"/>
    <w:rsid w:val="006825D1"/>
    <w:rsid w:val="006855B5"/>
    <w:rsid w:val="006860A9"/>
    <w:rsid w:val="00686CF8"/>
    <w:rsid w:val="00686E62"/>
    <w:rsid w:val="006878CB"/>
    <w:rsid w:val="006879F3"/>
    <w:rsid w:val="00687BB6"/>
    <w:rsid w:val="00690295"/>
    <w:rsid w:val="0069126E"/>
    <w:rsid w:val="00691C31"/>
    <w:rsid w:val="00692849"/>
    <w:rsid w:val="00692EA3"/>
    <w:rsid w:val="00693BDD"/>
    <w:rsid w:val="0069439A"/>
    <w:rsid w:val="00694577"/>
    <w:rsid w:val="00695129"/>
    <w:rsid w:val="00696938"/>
    <w:rsid w:val="0069764B"/>
    <w:rsid w:val="006A24FA"/>
    <w:rsid w:val="006A3DA4"/>
    <w:rsid w:val="006A5F15"/>
    <w:rsid w:val="006A5F74"/>
    <w:rsid w:val="006A7B13"/>
    <w:rsid w:val="006B01BD"/>
    <w:rsid w:val="006B2153"/>
    <w:rsid w:val="006B260B"/>
    <w:rsid w:val="006B415B"/>
    <w:rsid w:val="006B415D"/>
    <w:rsid w:val="006B5120"/>
    <w:rsid w:val="006B6C00"/>
    <w:rsid w:val="006B76C2"/>
    <w:rsid w:val="006C088F"/>
    <w:rsid w:val="006C1BB9"/>
    <w:rsid w:val="006C2C1A"/>
    <w:rsid w:val="006C7BA5"/>
    <w:rsid w:val="006D00A4"/>
    <w:rsid w:val="006D00CE"/>
    <w:rsid w:val="006D06DD"/>
    <w:rsid w:val="006D0937"/>
    <w:rsid w:val="006D2C80"/>
    <w:rsid w:val="006D4B1C"/>
    <w:rsid w:val="006D4CDF"/>
    <w:rsid w:val="006D58AB"/>
    <w:rsid w:val="006D5F7F"/>
    <w:rsid w:val="006D6B9C"/>
    <w:rsid w:val="006D746A"/>
    <w:rsid w:val="006E1086"/>
    <w:rsid w:val="006E1B5B"/>
    <w:rsid w:val="006E4D28"/>
    <w:rsid w:val="006E569E"/>
    <w:rsid w:val="006E6288"/>
    <w:rsid w:val="006E6391"/>
    <w:rsid w:val="006E67B9"/>
    <w:rsid w:val="006E6C01"/>
    <w:rsid w:val="006E6E3A"/>
    <w:rsid w:val="006E7B6E"/>
    <w:rsid w:val="006E7E46"/>
    <w:rsid w:val="006F01F8"/>
    <w:rsid w:val="006F034A"/>
    <w:rsid w:val="006F4D36"/>
    <w:rsid w:val="006F7587"/>
    <w:rsid w:val="00700AD8"/>
    <w:rsid w:val="00700B6B"/>
    <w:rsid w:val="00702CCC"/>
    <w:rsid w:val="00703219"/>
    <w:rsid w:val="00703753"/>
    <w:rsid w:val="00703D95"/>
    <w:rsid w:val="00703F34"/>
    <w:rsid w:val="00703FD7"/>
    <w:rsid w:val="00704AA4"/>
    <w:rsid w:val="00704D23"/>
    <w:rsid w:val="00705C39"/>
    <w:rsid w:val="00705E5E"/>
    <w:rsid w:val="00706570"/>
    <w:rsid w:val="00707038"/>
    <w:rsid w:val="0070727F"/>
    <w:rsid w:val="007076BD"/>
    <w:rsid w:val="007111AB"/>
    <w:rsid w:val="00711834"/>
    <w:rsid w:val="00711C49"/>
    <w:rsid w:val="00712212"/>
    <w:rsid w:val="0071227B"/>
    <w:rsid w:val="00712A5C"/>
    <w:rsid w:val="00713C1F"/>
    <w:rsid w:val="0071461A"/>
    <w:rsid w:val="00714FD2"/>
    <w:rsid w:val="007167AF"/>
    <w:rsid w:val="00716DE1"/>
    <w:rsid w:val="00717FB2"/>
    <w:rsid w:val="00720107"/>
    <w:rsid w:val="00720468"/>
    <w:rsid w:val="00722826"/>
    <w:rsid w:val="00722A72"/>
    <w:rsid w:val="00723AC4"/>
    <w:rsid w:val="00725769"/>
    <w:rsid w:val="007258F6"/>
    <w:rsid w:val="00725AAC"/>
    <w:rsid w:val="007267DC"/>
    <w:rsid w:val="00727158"/>
    <w:rsid w:val="00727527"/>
    <w:rsid w:val="00727E72"/>
    <w:rsid w:val="00727FF0"/>
    <w:rsid w:val="00730AF5"/>
    <w:rsid w:val="00731317"/>
    <w:rsid w:val="00735672"/>
    <w:rsid w:val="00735ED0"/>
    <w:rsid w:val="00736A0A"/>
    <w:rsid w:val="00736F78"/>
    <w:rsid w:val="00737B21"/>
    <w:rsid w:val="007403D8"/>
    <w:rsid w:val="007404A8"/>
    <w:rsid w:val="007417F2"/>
    <w:rsid w:val="00741900"/>
    <w:rsid w:val="00743079"/>
    <w:rsid w:val="0074311B"/>
    <w:rsid w:val="00743A29"/>
    <w:rsid w:val="00744CF1"/>
    <w:rsid w:val="00746416"/>
    <w:rsid w:val="00747058"/>
    <w:rsid w:val="0075039D"/>
    <w:rsid w:val="00751602"/>
    <w:rsid w:val="00751C87"/>
    <w:rsid w:val="0075270B"/>
    <w:rsid w:val="00752A58"/>
    <w:rsid w:val="00753D63"/>
    <w:rsid w:val="00754DC4"/>
    <w:rsid w:val="007550C4"/>
    <w:rsid w:val="00755537"/>
    <w:rsid w:val="00755A51"/>
    <w:rsid w:val="0075670B"/>
    <w:rsid w:val="00762A8C"/>
    <w:rsid w:val="007632EF"/>
    <w:rsid w:val="00765DF6"/>
    <w:rsid w:val="00766A4D"/>
    <w:rsid w:val="007671D1"/>
    <w:rsid w:val="00767F3F"/>
    <w:rsid w:val="007715D8"/>
    <w:rsid w:val="00771765"/>
    <w:rsid w:val="00772180"/>
    <w:rsid w:val="007724E5"/>
    <w:rsid w:val="007728D4"/>
    <w:rsid w:val="00772A32"/>
    <w:rsid w:val="007735A5"/>
    <w:rsid w:val="00773720"/>
    <w:rsid w:val="00773F41"/>
    <w:rsid w:val="007740D0"/>
    <w:rsid w:val="007741FF"/>
    <w:rsid w:val="00776FA1"/>
    <w:rsid w:val="00777105"/>
    <w:rsid w:val="007805EF"/>
    <w:rsid w:val="007806A3"/>
    <w:rsid w:val="00780C7E"/>
    <w:rsid w:val="00781185"/>
    <w:rsid w:val="007811DC"/>
    <w:rsid w:val="00781300"/>
    <w:rsid w:val="00784829"/>
    <w:rsid w:val="007849D9"/>
    <w:rsid w:val="00784DB4"/>
    <w:rsid w:val="00784FCD"/>
    <w:rsid w:val="00786D27"/>
    <w:rsid w:val="007872BB"/>
    <w:rsid w:val="007877E5"/>
    <w:rsid w:val="00791B8B"/>
    <w:rsid w:val="00791D77"/>
    <w:rsid w:val="00792B82"/>
    <w:rsid w:val="00792FD9"/>
    <w:rsid w:val="00794CA3"/>
    <w:rsid w:val="00795A67"/>
    <w:rsid w:val="007966EE"/>
    <w:rsid w:val="00797538"/>
    <w:rsid w:val="007977D6"/>
    <w:rsid w:val="00797E41"/>
    <w:rsid w:val="007A2DEF"/>
    <w:rsid w:val="007A3A67"/>
    <w:rsid w:val="007A403F"/>
    <w:rsid w:val="007A53DD"/>
    <w:rsid w:val="007A59F0"/>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679"/>
    <w:rsid w:val="007C4678"/>
    <w:rsid w:val="007C51EF"/>
    <w:rsid w:val="007C5321"/>
    <w:rsid w:val="007C5815"/>
    <w:rsid w:val="007C6074"/>
    <w:rsid w:val="007C71C1"/>
    <w:rsid w:val="007D1242"/>
    <w:rsid w:val="007D1418"/>
    <w:rsid w:val="007D204D"/>
    <w:rsid w:val="007D25B8"/>
    <w:rsid w:val="007D2E23"/>
    <w:rsid w:val="007D3161"/>
    <w:rsid w:val="007D6064"/>
    <w:rsid w:val="007D6740"/>
    <w:rsid w:val="007D77B3"/>
    <w:rsid w:val="007D7CC3"/>
    <w:rsid w:val="007E0F51"/>
    <w:rsid w:val="007E11FA"/>
    <w:rsid w:val="007E12C4"/>
    <w:rsid w:val="007E3ED2"/>
    <w:rsid w:val="007E3F18"/>
    <w:rsid w:val="007E4E76"/>
    <w:rsid w:val="007E5BEF"/>
    <w:rsid w:val="007E6700"/>
    <w:rsid w:val="007E726B"/>
    <w:rsid w:val="007E77A9"/>
    <w:rsid w:val="007F00E6"/>
    <w:rsid w:val="007F27F8"/>
    <w:rsid w:val="007F39C2"/>
    <w:rsid w:val="007F4C69"/>
    <w:rsid w:val="007F5303"/>
    <w:rsid w:val="007F5347"/>
    <w:rsid w:val="007F5690"/>
    <w:rsid w:val="007F6554"/>
    <w:rsid w:val="0080028E"/>
    <w:rsid w:val="00800C48"/>
    <w:rsid w:val="00801587"/>
    <w:rsid w:val="0080170F"/>
    <w:rsid w:val="00803326"/>
    <w:rsid w:val="008038F4"/>
    <w:rsid w:val="00804859"/>
    <w:rsid w:val="008059D6"/>
    <w:rsid w:val="00805F85"/>
    <w:rsid w:val="00806A60"/>
    <w:rsid w:val="00806E69"/>
    <w:rsid w:val="008077CB"/>
    <w:rsid w:val="008102C5"/>
    <w:rsid w:val="00810E3C"/>
    <w:rsid w:val="0081179D"/>
    <w:rsid w:val="00811B3B"/>
    <w:rsid w:val="00812938"/>
    <w:rsid w:val="00815B08"/>
    <w:rsid w:val="0082034B"/>
    <w:rsid w:val="0082151F"/>
    <w:rsid w:val="00821B96"/>
    <w:rsid w:val="0082409C"/>
    <w:rsid w:val="008245B4"/>
    <w:rsid w:val="00824E9B"/>
    <w:rsid w:val="008264FC"/>
    <w:rsid w:val="008310F6"/>
    <w:rsid w:val="008326F1"/>
    <w:rsid w:val="008330FD"/>
    <w:rsid w:val="00835A31"/>
    <w:rsid w:val="00835B12"/>
    <w:rsid w:val="008364B5"/>
    <w:rsid w:val="00836E78"/>
    <w:rsid w:val="0083732F"/>
    <w:rsid w:val="00841405"/>
    <w:rsid w:val="008414FB"/>
    <w:rsid w:val="008419D9"/>
    <w:rsid w:val="00841A63"/>
    <w:rsid w:val="0084264E"/>
    <w:rsid w:val="00842970"/>
    <w:rsid w:val="008439F7"/>
    <w:rsid w:val="00844A25"/>
    <w:rsid w:val="00844AD5"/>
    <w:rsid w:val="0084531D"/>
    <w:rsid w:val="00845394"/>
    <w:rsid w:val="0084627F"/>
    <w:rsid w:val="0084650A"/>
    <w:rsid w:val="00847045"/>
    <w:rsid w:val="0084746A"/>
    <w:rsid w:val="00847AFC"/>
    <w:rsid w:val="00851AE8"/>
    <w:rsid w:val="00851F84"/>
    <w:rsid w:val="008527F3"/>
    <w:rsid w:val="00852EE2"/>
    <w:rsid w:val="0085348C"/>
    <w:rsid w:val="00854092"/>
    <w:rsid w:val="00855A96"/>
    <w:rsid w:val="00860963"/>
    <w:rsid w:val="00860EE9"/>
    <w:rsid w:val="00861373"/>
    <w:rsid w:val="00861502"/>
    <w:rsid w:val="008616E8"/>
    <w:rsid w:val="008620AB"/>
    <w:rsid w:val="00862D3E"/>
    <w:rsid w:val="0086348B"/>
    <w:rsid w:val="00863528"/>
    <w:rsid w:val="008635AA"/>
    <w:rsid w:val="00863DD5"/>
    <w:rsid w:val="00865728"/>
    <w:rsid w:val="00866111"/>
    <w:rsid w:val="00866B4D"/>
    <w:rsid w:val="00866B81"/>
    <w:rsid w:val="00866DC3"/>
    <w:rsid w:val="00867EDF"/>
    <w:rsid w:val="00870FDC"/>
    <w:rsid w:val="00872751"/>
    <w:rsid w:val="008736DC"/>
    <w:rsid w:val="00873B71"/>
    <w:rsid w:val="008745FC"/>
    <w:rsid w:val="00874EAB"/>
    <w:rsid w:val="00875A1F"/>
    <w:rsid w:val="00875EB3"/>
    <w:rsid w:val="008775AD"/>
    <w:rsid w:val="008831D8"/>
    <w:rsid w:val="00883951"/>
    <w:rsid w:val="008839FF"/>
    <w:rsid w:val="008847A7"/>
    <w:rsid w:val="00885860"/>
    <w:rsid w:val="00885909"/>
    <w:rsid w:val="008862BE"/>
    <w:rsid w:val="00886745"/>
    <w:rsid w:val="0088683C"/>
    <w:rsid w:val="00887D07"/>
    <w:rsid w:val="00890A8A"/>
    <w:rsid w:val="00890D30"/>
    <w:rsid w:val="00891271"/>
    <w:rsid w:val="008924D3"/>
    <w:rsid w:val="00892736"/>
    <w:rsid w:val="00892966"/>
    <w:rsid w:val="00892CF0"/>
    <w:rsid w:val="00893965"/>
    <w:rsid w:val="00894426"/>
    <w:rsid w:val="0089517B"/>
    <w:rsid w:val="00895669"/>
    <w:rsid w:val="008956BC"/>
    <w:rsid w:val="0089600E"/>
    <w:rsid w:val="008964E6"/>
    <w:rsid w:val="008974DD"/>
    <w:rsid w:val="008A092D"/>
    <w:rsid w:val="008A0A81"/>
    <w:rsid w:val="008A1699"/>
    <w:rsid w:val="008A2121"/>
    <w:rsid w:val="008A3144"/>
    <w:rsid w:val="008A3C65"/>
    <w:rsid w:val="008A449E"/>
    <w:rsid w:val="008A6AF9"/>
    <w:rsid w:val="008A6D6F"/>
    <w:rsid w:val="008B1BE8"/>
    <w:rsid w:val="008B3C38"/>
    <w:rsid w:val="008B470F"/>
    <w:rsid w:val="008B47C3"/>
    <w:rsid w:val="008B4962"/>
    <w:rsid w:val="008B4D2B"/>
    <w:rsid w:val="008B4E12"/>
    <w:rsid w:val="008B54BB"/>
    <w:rsid w:val="008B6B5C"/>
    <w:rsid w:val="008B6CAB"/>
    <w:rsid w:val="008B7B2A"/>
    <w:rsid w:val="008C0437"/>
    <w:rsid w:val="008C1529"/>
    <w:rsid w:val="008C2B9E"/>
    <w:rsid w:val="008C3297"/>
    <w:rsid w:val="008C42CC"/>
    <w:rsid w:val="008C4BAF"/>
    <w:rsid w:val="008C4D1F"/>
    <w:rsid w:val="008C5CFB"/>
    <w:rsid w:val="008C7A77"/>
    <w:rsid w:val="008D1EB4"/>
    <w:rsid w:val="008D2315"/>
    <w:rsid w:val="008D2660"/>
    <w:rsid w:val="008D2692"/>
    <w:rsid w:val="008D29EB"/>
    <w:rsid w:val="008D2BF6"/>
    <w:rsid w:val="008D2F00"/>
    <w:rsid w:val="008D4434"/>
    <w:rsid w:val="008D4E9D"/>
    <w:rsid w:val="008D4F47"/>
    <w:rsid w:val="008D7E43"/>
    <w:rsid w:val="008E089B"/>
    <w:rsid w:val="008E1F92"/>
    <w:rsid w:val="008E216D"/>
    <w:rsid w:val="008E2213"/>
    <w:rsid w:val="008E2FED"/>
    <w:rsid w:val="008E3003"/>
    <w:rsid w:val="008E33B7"/>
    <w:rsid w:val="008E366B"/>
    <w:rsid w:val="008E3B35"/>
    <w:rsid w:val="008E4893"/>
    <w:rsid w:val="008E4F7E"/>
    <w:rsid w:val="008E54C5"/>
    <w:rsid w:val="008E566C"/>
    <w:rsid w:val="008E5F49"/>
    <w:rsid w:val="008E7D08"/>
    <w:rsid w:val="008F01F5"/>
    <w:rsid w:val="008F04A4"/>
    <w:rsid w:val="008F0CBD"/>
    <w:rsid w:val="008F194E"/>
    <w:rsid w:val="008F196F"/>
    <w:rsid w:val="008F2A93"/>
    <w:rsid w:val="008F328B"/>
    <w:rsid w:val="008F3918"/>
    <w:rsid w:val="008F3A54"/>
    <w:rsid w:val="008F51DB"/>
    <w:rsid w:val="008F6436"/>
    <w:rsid w:val="00900DD1"/>
    <w:rsid w:val="00900E9E"/>
    <w:rsid w:val="00901019"/>
    <w:rsid w:val="009022B4"/>
    <w:rsid w:val="0090327B"/>
    <w:rsid w:val="0090410F"/>
    <w:rsid w:val="00904ADB"/>
    <w:rsid w:val="00904B00"/>
    <w:rsid w:val="00906EA3"/>
    <w:rsid w:val="00906F27"/>
    <w:rsid w:val="00907455"/>
    <w:rsid w:val="0091047E"/>
    <w:rsid w:val="009105BD"/>
    <w:rsid w:val="00910906"/>
    <w:rsid w:val="00910E19"/>
    <w:rsid w:val="00911E1D"/>
    <w:rsid w:val="00911EFF"/>
    <w:rsid w:val="009122D0"/>
    <w:rsid w:val="0091261D"/>
    <w:rsid w:val="009137DF"/>
    <w:rsid w:val="00913BA0"/>
    <w:rsid w:val="00914074"/>
    <w:rsid w:val="0091514E"/>
    <w:rsid w:val="0091549A"/>
    <w:rsid w:val="009162B2"/>
    <w:rsid w:val="00916D10"/>
    <w:rsid w:val="0091730E"/>
    <w:rsid w:val="009223B8"/>
    <w:rsid w:val="009227D9"/>
    <w:rsid w:val="0092369D"/>
    <w:rsid w:val="00923823"/>
    <w:rsid w:val="0092434B"/>
    <w:rsid w:val="0092485D"/>
    <w:rsid w:val="009249B4"/>
    <w:rsid w:val="009250EE"/>
    <w:rsid w:val="009260FC"/>
    <w:rsid w:val="009271D4"/>
    <w:rsid w:val="009279BF"/>
    <w:rsid w:val="00927CEE"/>
    <w:rsid w:val="009303FE"/>
    <w:rsid w:val="00930E55"/>
    <w:rsid w:val="0093182C"/>
    <w:rsid w:val="00932AE7"/>
    <w:rsid w:val="00932BB8"/>
    <w:rsid w:val="00933219"/>
    <w:rsid w:val="00933417"/>
    <w:rsid w:val="00934247"/>
    <w:rsid w:val="0093509C"/>
    <w:rsid w:val="009352C1"/>
    <w:rsid w:val="0093579D"/>
    <w:rsid w:val="009358ED"/>
    <w:rsid w:val="00936373"/>
    <w:rsid w:val="009363D8"/>
    <w:rsid w:val="009364E8"/>
    <w:rsid w:val="0094023A"/>
    <w:rsid w:val="009416F1"/>
    <w:rsid w:val="009465CF"/>
    <w:rsid w:val="009517E8"/>
    <w:rsid w:val="009525BB"/>
    <w:rsid w:val="0095373A"/>
    <w:rsid w:val="00953D01"/>
    <w:rsid w:val="00953E1E"/>
    <w:rsid w:val="00953EB2"/>
    <w:rsid w:val="00955564"/>
    <w:rsid w:val="00955873"/>
    <w:rsid w:val="00956A4F"/>
    <w:rsid w:val="0095747D"/>
    <w:rsid w:val="0095783B"/>
    <w:rsid w:val="00957C8D"/>
    <w:rsid w:val="00957FC1"/>
    <w:rsid w:val="00960CB3"/>
    <w:rsid w:val="00961691"/>
    <w:rsid w:val="0096203C"/>
    <w:rsid w:val="00963B72"/>
    <w:rsid w:val="009644F4"/>
    <w:rsid w:val="00964C3D"/>
    <w:rsid w:val="009650EC"/>
    <w:rsid w:val="009654CE"/>
    <w:rsid w:val="00965E62"/>
    <w:rsid w:val="00965FCE"/>
    <w:rsid w:val="009666DF"/>
    <w:rsid w:val="00966EB5"/>
    <w:rsid w:val="00966EBF"/>
    <w:rsid w:val="00970095"/>
    <w:rsid w:val="00970B34"/>
    <w:rsid w:val="009726AA"/>
    <w:rsid w:val="00973305"/>
    <w:rsid w:val="0097331B"/>
    <w:rsid w:val="0097439C"/>
    <w:rsid w:val="00975821"/>
    <w:rsid w:val="00980896"/>
    <w:rsid w:val="00980932"/>
    <w:rsid w:val="00981740"/>
    <w:rsid w:val="0098175B"/>
    <w:rsid w:val="009840D3"/>
    <w:rsid w:val="00984A91"/>
    <w:rsid w:val="00984C29"/>
    <w:rsid w:val="00984E06"/>
    <w:rsid w:val="00985132"/>
    <w:rsid w:val="009859D4"/>
    <w:rsid w:val="0098797A"/>
    <w:rsid w:val="00987E90"/>
    <w:rsid w:val="00990403"/>
    <w:rsid w:val="00991A87"/>
    <w:rsid w:val="00992924"/>
    <w:rsid w:val="00993024"/>
    <w:rsid w:val="009937E9"/>
    <w:rsid w:val="00994B78"/>
    <w:rsid w:val="00994CD1"/>
    <w:rsid w:val="009973C0"/>
    <w:rsid w:val="009A04D2"/>
    <w:rsid w:val="009A05F6"/>
    <w:rsid w:val="009A0AF8"/>
    <w:rsid w:val="009A0BF1"/>
    <w:rsid w:val="009A0FBE"/>
    <w:rsid w:val="009A13B8"/>
    <w:rsid w:val="009A31F2"/>
    <w:rsid w:val="009A4462"/>
    <w:rsid w:val="009A46D0"/>
    <w:rsid w:val="009A4FEE"/>
    <w:rsid w:val="009A562C"/>
    <w:rsid w:val="009A5674"/>
    <w:rsid w:val="009A6024"/>
    <w:rsid w:val="009A68C7"/>
    <w:rsid w:val="009A7405"/>
    <w:rsid w:val="009B01F5"/>
    <w:rsid w:val="009B02FA"/>
    <w:rsid w:val="009B15E0"/>
    <w:rsid w:val="009B1771"/>
    <w:rsid w:val="009B18C3"/>
    <w:rsid w:val="009B2DAD"/>
    <w:rsid w:val="009B4090"/>
    <w:rsid w:val="009B4AB4"/>
    <w:rsid w:val="009B55DF"/>
    <w:rsid w:val="009B7140"/>
    <w:rsid w:val="009B7CE7"/>
    <w:rsid w:val="009B7EEC"/>
    <w:rsid w:val="009C07C5"/>
    <w:rsid w:val="009C145D"/>
    <w:rsid w:val="009C3A8E"/>
    <w:rsid w:val="009C4E96"/>
    <w:rsid w:val="009C67C7"/>
    <w:rsid w:val="009C742E"/>
    <w:rsid w:val="009C7DD9"/>
    <w:rsid w:val="009C7E0E"/>
    <w:rsid w:val="009D0352"/>
    <w:rsid w:val="009D19CE"/>
    <w:rsid w:val="009D1A8E"/>
    <w:rsid w:val="009D218C"/>
    <w:rsid w:val="009D2205"/>
    <w:rsid w:val="009D3231"/>
    <w:rsid w:val="009D3664"/>
    <w:rsid w:val="009D45E9"/>
    <w:rsid w:val="009D5A8D"/>
    <w:rsid w:val="009D5B6C"/>
    <w:rsid w:val="009D6CAD"/>
    <w:rsid w:val="009E078C"/>
    <w:rsid w:val="009E07C2"/>
    <w:rsid w:val="009E0CD3"/>
    <w:rsid w:val="009E0F3C"/>
    <w:rsid w:val="009E111F"/>
    <w:rsid w:val="009E1B69"/>
    <w:rsid w:val="009E1CE8"/>
    <w:rsid w:val="009E2793"/>
    <w:rsid w:val="009E2B42"/>
    <w:rsid w:val="009E2CC0"/>
    <w:rsid w:val="009E3A8D"/>
    <w:rsid w:val="009E4150"/>
    <w:rsid w:val="009E4930"/>
    <w:rsid w:val="009E4C00"/>
    <w:rsid w:val="009E4C70"/>
    <w:rsid w:val="009E4CA8"/>
    <w:rsid w:val="009E5D2B"/>
    <w:rsid w:val="009E5FA6"/>
    <w:rsid w:val="009E6743"/>
    <w:rsid w:val="009E78B8"/>
    <w:rsid w:val="009E7CC7"/>
    <w:rsid w:val="009E7E2F"/>
    <w:rsid w:val="009E7E75"/>
    <w:rsid w:val="009F03A1"/>
    <w:rsid w:val="009F047B"/>
    <w:rsid w:val="009F0499"/>
    <w:rsid w:val="009F057A"/>
    <w:rsid w:val="009F174A"/>
    <w:rsid w:val="009F1AC3"/>
    <w:rsid w:val="009F3939"/>
    <w:rsid w:val="009F3F1E"/>
    <w:rsid w:val="009F53F7"/>
    <w:rsid w:val="009F6861"/>
    <w:rsid w:val="009F6C77"/>
    <w:rsid w:val="009F762C"/>
    <w:rsid w:val="009F7775"/>
    <w:rsid w:val="00A0043C"/>
    <w:rsid w:val="00A011D6"/>
    <w:rsid w:val="00A02054"/>
    <w:rsid w:val="00A02E0E"/>
    <w:rsid w:val="00A02E52"/>
    <w:rsid w:val="00A04ADB"/>
    <w:rsid w:val="00A05EE1"/>
    <w:rsid w:val="00A0617D"/>
    <w:rsid w:val="00A061A2"/>
    <w:rsid w:val="00A065DC"/>
    <w:rsid w:val="00A100BB"/>
    <w:rsid w:val="00A104C4"/>
    <w:rsid w:val="00A1057D"/>
    <w:rsid w:val="00A1114B"/>
    <w:rsid w:val="00A12017"/>
    <w:rsid w:val="00A12B2F"/>
    <w:rsid w:val="00A14C45"/>
    <w:rsid w:val="00A15775"/>
    <w:rsid w:val="00A20880"/>
    <w:rsid w:val="00A21658"/>
    <w:rsid w:val="00A218F0"/>
    <w:rsid w:val="00A22027"/>
    <w:rsid w:val="00A25BA3"/>
    <w:rsid w:val="00A30396"/>
    <w:rsid w:val="00A3156A"/>
    <w:rsid w:val="00A3214C"/>
    <w:rsid w:val="00A32662"/>
    <w:rsid w:val="00A32F7E"/>
    <w:rsid w:val="00A334D0"/>
    <w:rsid w:val="00A362BF"/>
    <w:rsid w:val="00A3681F"/>
    <w:rsid w:val="00A371BF"/>
    <w:rsid w:val="00A373A7"/>
    <w:rsid w:val="00A373B3"/>
    <w:rsid w:val="00A376F7"/>
    <w:rsid w:val="00A41A97"/>
    <w:rsid w:val="00A41C10"/>
    <w:rsid w:val="00A45A5A"/>
    <w:rsid w:val="00A461AB"/>
    <w:rsid w:val="00A47B3A"/>
    <w:rsid w:val="00A518F3"/>
    <w:rsid w:val="00A52A88"/>
    <w:rsid w:val="00A52E05"/>
    <w:rsid w:val="00A53730"/>
    <w:rsid w:val="00A53C73"/>
    <w:rsid w:val="00A56021"/>
    <w:rsid w:val="00A563E7"/>
    <w:rsid w:val="00A56A4D"/>
    <w:rsid w:val="00A60021"/>
    <w:rsid w:val="00A60B72"/>
    <w:rsid w:val="00A615F6"/>
    <w:rsid w:val="00A6188B"/>
    <w:rsid w:val="00A62D86"/>
    <w:rsid w:val="00A62EEA"/>
    <w:rsid w:val="00A63704"/>
    <w:rsid w:val="00A63BFC"/>
    <w:rsid w:val="00A6445B"/>
    <w:rsid w:val="00A65566"/>
    <w:rsid w:val="00A66F12"/>
    <w:rsid w:val="00A67223"/>
    <w:rsid w:val="00A67E39"/>
    <w:rsid w:val="00A70BA7"/>
    <w:rsid w:val="00A72048"/>
    <w:rsid w:val="00A72A21"/>
    <w:rsid w:val="00A72BF4"/>
    <w:rsid w:val="00A735AC"/>
    <w:rsid w:val="00A74CFF"/>
    <w:rsid w:val="00A75159"/>
    <w:rsid w:val="00A75C5A"/>
    <w:rsid w:val="00A76FE8"/>
    <w:rsid w:val="00A77C2A"/>
    <w:rsid w:val="00A77D3C"/>
    <w:rsid w:val="00A81CE4"/>
    <w:rsid w:val="00A82059"/>
    <w:rsid w:val="00A82CBE"/>
    <w:rsid w:val="00A8336D"/>
    <w:rsid w:val="00A833DF"/>
    <w:rsid w:val="00A83EAD"/>
    <w:rsid w:val="00A84649"/>
    <w:rsid w:val="00A85B6B"/>
    <w:rsid w:val="00A85E60"/>
    <w:rsid w:val="00A872E5"/>
    <w:rsid w:val="00A87A9E"/>
    <w:rsid w:val="00A87F79"/>
    <w:rsid w:val="00A910E2"/>
    <w:rsid w:val="00A92544"/>
    <w:rsid w:val="00A92621"/>
    <w:rsid w:val="00A9337B"/>
    <w:rsid w:val="00A93B6F"/>
    <w:rsid w:val="00A943C1"/>
    <w:rsid w:val="00A95CD3"/>
    <w:rsid w:val="00A95D35"/>
    <w:rsid w:val="00A95E51"/>
    <w:rsid w:val="00A96518"/>
    <w:rsid w:val="00A9705F"/>
    <w:rsid w:val="00AA1C91"/>
    <w:rsid w:val="00AA1D7C"/>
    <w:rsid w:val="00AA293A"/>
    <w:rsid w:val="00AA2B30"/>
    <w:rsid w:val="00AA5DAA"/>
    <w:rsid w:val="00AA5F7F"/>
    <w:rsid w:val="00AA6364"/>
    <w:rsid w:val="00AA73B3"/>
    <w:rsid w:val="00AA7540"/>
    <w:rsid w:val="00AB0E19"/>
    <w:rsid w:val="00AB128D"/>
    <w:rsid w:val="00AB2481"/>
    <w:rsid w:val="00AB3DBE"/>
    <w:rsid w:val="00AB4E9D"/>
    <w:rsid w:val="00AB5757"/>
    <w:rsid w:val="00AB5D8E"/>
    <w:rsid w:val="00AC27F8"/>
    <w:rsid w:val="00AC2FC3"/>
    <w:rsid w:val="00AC341F"/>
    <w:rsid w:val="00AC590F"/>
    <w:rsid w:val="00AC62B2"/>
    <w:rsid w:val="00AC6E2E"/>
    <w:rsid w:val="00AC760A"/>
    <w:rsid w:val="00AC7E53"/>
    <w:rsid w:val="00AD0DAC"/>
    <w:rsid w:val="00AD2675"/>
    <w:rsid w:val="00AD2A41"/>
    <w:rsid w:val="00AD2D34"/>
    <w:rsid w:val="00AD3A8D"/>
    <w:rsid w:val="00AD3BD6"/>
    <w:rsid w:val="00AD629C"/>
    <w:rsid w:val="00AD6ABF"/>
    <w:rsid w:val="00AD6B7F"/>
    <w:rsid w:val="00AE0D2D"/>
    <w:rsid w:val="00AE14F2"/>
    <w:rsid w:val="00AE17A3"/>
    <w:rsid w:val="00AE1AF5"/>
    <w:rsid w:val="00AE42BA"/>
    <w:rsid w:val="00AE5294"/>
    <w:rsid w:val="00AE5489"/>
    <w:rsid w:val="00AE576E"/>
    <w:rsid w:val="00AE6A21"/>
    <w:rsid w:val="00AE701C"/>
    <w:rsid w:val="00AE7868"/>
    <w:rsid w:val="00AE7946"/>
    <w:rsid w:val="00AF0D92"/>
    <w:rsid w:val="00AF1144"/>
    <w:rsid w:val="00AF129F"/>
    <w:rsid w:val="00AF2142"/>
    <w:rsid w:val="00AF244C"/>
    <w:rsid w:val="00AF2ACF"/>
    <w:rsid w:val="00AF3434"/>
    <w:rsid w:val="00AF3C6D"/>
    <w:rsid w:val="00AF4BAE"/>
    <w:rsid w:val="00AF50CD"/>
    <w:rsid w:val="00AF5BDA"/>
    <w:rsid w:val="00AF5C82"/>
    <w:rsid w:val="00AF5CA5"/>
    <w:rsid w:val="00AF69DB"/>
    <w:rsid w:val="00B00619"/>
    <w:rsid w:val="00B00908"/>
    <w:rsid w:val="00B00DB9"/>
    <w:rsid w:val="00B00E33"/>
    <w:rsid w:val="00B01D02"/>
    <w:rsid w:val="00B044C7"/>
    <w:rsid w:val="00B05527"/>
    <w:rsid w:val="00B05698"/>
    <w:rsid w:val="00B058F0"/>
    <w:rsid w:val="00B0596A"/>
    <w:rsid w:val="00B060CC"/>
    <w:rsid w:val="00B063AC"/>
    <w:rsid w:val="00B07D9F"/>
    <w:rsid w:val="00B07E5C"/>
    <w:rsid w:val="00B10FF4"/>
    <w:rsid w:val="00B1195C"/>
    <w:rsid w:val="00B1241C"/>
    <w:rsid w:val="00B1283F"/>
    <w:rsid w:val="00B14581"/>
    <w:rsid w:val="00B2068E"/>
    <w:rsid w:val="00B226C2"/>
    <w:rsid w:val="00B22A2B"/>
    <w:rsid w:val="00B23834"/>
    <w:rsid w:val="00B238C8"/>
    <w:rsid w:val="00B24108"/>
    <w:rsid w:val="00B24B99"/>
    <w:rsid w:val="00B24E5E"/>
    <w:rsid w:val="00B24EB9"/>
    <w:rsid w:val="00B25D47"/>
    <w:rsid w:val="00B25EE7"/>
    <w:rsid w:val="00B25F18"/>
    <w:rsid w:val="00B31131"/>
    <w:rsid w:val="00B313A3"/>
    <w:rsid w:val="00B337D0"/>
    <w:rsid w:val="00B3495E"/>
    <w:rsid w:val="00B3570E"/>
    <w:rsid w:val="00B363F4"/>
    <w:rsid w:val="00B36AB5"/>
    <w:rsid w:val="00B3707B"/>
    <w:rsid w:val="00B3730E"/>
    <w:rsid w:val="00B375BC"/>
    <w:rsid w:val="00B402B0"/>
    <w:rsid w:val="00B40E5A"/>
    <w:rsid w:val="00B41D52"/>
    <w:rsid w:val="00B42899"/>
    <w:rsid w:val="00B430E0"/>
    <w:rsid w:val="00B43EE5"/>
    <w:rsid w:val="00B44A24"/>
    <w:rsid w:val="00B44A7B"/>
    <w:rsid w:val="00B45BDF"/>
    <w:rsid w:val="00B4780A"/>
    <w:rsid w:val="00B51B61"/>
    <w:rsid w:val="00B5260D"/>
    <w:rsid w:val="00B530B8"/>
    <w:rsid w:val="00B54384"/>
    <w:rsid w:val="00B549B6"/>
    <w:rsid w:val="00B55096"/>
    <w:rsid w:val="00B554F2"/>
    <w:rsid w:val="00B57477"/>
    <w:rsid w:val="00B5753C"/>
    <w:rsid w:val="00B6234D"/>
    <w:rsid w:val="00B62557"/>
    <w:rsid w:val="00B62845"/>
    <w:rsid w:val="00B62A8F"/>
    <w:rsid w:val="00B62FFA"/>
    <w:rsid w:val="00B6327B"/>
    <w:rsid w:val="00B63B87"/>
    <w:rsid w:val="00B64129"/>
    <w:rsid w:val="00B6489C"/>
    <w:rsid w:val="00B64C36"/>
    <w:rsid w:val="00B658AA"/>
    <w:rsid w:val="00B65AA4"/>
    <w:rsid w:val="00B65F4B"/>
    <w:rsid w:val="00B667DB"/>
    <w:rsid w:val="00B66E23"/>
    <w:rsid w:val="00B6704E"/>
    <w:rsid w:val="00B67244"/>
    <w:rsid w:val="00B6734A"/>
    <w:rsid w:val="00B677F8"/>
    <w:rsid w:val="00B7058E"/>
    <w:rsid w:val="00B70962"/>
    <w:rsid w:val="00B72FD2"/>
    <w:rsid w:val="00B7352C"/>
    <w:rsid w:val="00B73998"/>
    <w:rsid w:val="00B73C67"/>
    <w:rsid w:val="00B750A4"/>
    <w:rsid w:val="00B7753A"/>
    <w:rsid w:val="00B77826"/>
    <w:rsid w:val="00B7790F"/>
    <w:rsid w:val="00B80243"/>
    <w:rsid w:val="00B812A4"/>
    <w:rsid w:val="00B812AC"/>
    <w:rsid w:val="00B81A53"/>
    <w:rsid w:val="00B82C87"/>
    <w:rsid w:val="00B835FF"/>
    <w:rsid w:val="00B84320"/>
    <w:rsid w:val="00B855DB"/>
    <w:rsid w:val="00B857A8"/>
    <w:rsid w:val="00B873D8"/>
    <w:rsid w:val="00B8757F"/>
    <w:rsid w:val="00B8778B"/>
    <w:rsid w:val="00B87F33"/>
    <w:rsid w:val="00B91351"/>
    <w:rsid w:val="00B92A81"/>
    <w:rsid w:val="00B92B47"/>
    <w:rsid w:val="00B930B3"/>
    <w:rsid w:val="00B93EA1"/>
    <w:rsid w:val="00B94364"/>
    <w:rsid w:val="00B94AFC"/>
    <w:rsid w:val="00B94B84"/>
    <w:rsid w:val="00B94E98"/>
    <w:rsid w:val="00B96CEB"/>
    <w:rsid w:val="00B973E1"/>
    <w:rsid w:val="00B97A27"/>
    <w:rsid w:val="00BA2A92"/>
    <w:rsid w:val="00BA359F"/>
    <w:rsid w:val="00BA3E2E"/>
    <w:rsid w:val="00BA41DD"/>
    <w:rsid w:val="00BA4CC5"/>
    <w:rsid w:val="00BA4FEC"/>
    <w:rsid w:val="00BA5E96"/>
    <w:rsid w:val="00BA6A15"/>
    <w:rsid w:val="00BA7013"/>
    <w:rsid w:val="00BA7559"/>
    <w:rsid w:val="00BA79B2"/>
    <w:rsid w:val="00BB06A2"/>
    <w:rsid w:val="00BB0B58"/>
    <w:rsid w:val="00BB2E9C"/>
    <w:rsid w:val="00BB3007"/>
    <w:rsid w:val="00BB3C28"/>
    <w:rsid w:val="00BB3D18"/>
    <w:rsid w:val="00BB4203"/>
    <w:rsid w:val="00BB4B75"/>
    <w:rsid w:val="00BB56DE"/>
    <w:rsid w:val="00BB6DD5"/>
    <w:rsid w:val="00BB6F07"/>
    <w:rsid w:val="00BB7576"/>
    <w:rsid w:val="00BC126A"/>
    <w:rsid w:val="00BC15C8"/>
    <w:rsid w:val="00BC24A3"/>
    <w:rsid w:val="00BC540D"/>
    <w:rsid w:val="00BC6301"/>
    <w:rsid w:val="00BC672F"/>
    <w:rsid w:val="00BC6C7C"/>
    <w:rsid w:val="00BD0443"/>
    <w:rsid w:val="00BD0BBB"/>
    <w:rsid w:val="00BD0F73"/>
    <w:rsid w:val="00BD1200"/>
    <w:rsid w:val="00BD2FFB"/>
    <w:rsid w:val="00BD38AD"/>
    <w:rsid w:val="00BD469A"/>
    <w:rsid w:val="00BD4C45"/>
    <w:rsid w:val="00BD4FC3"/>
    <w:rsid w:val="00BD5DF7"/>
    <w:rsid w:val="00BD61BB"/>
    <w:rsid w:val="00BD665F"/>
    <w:rsid w:val="00BD696E"/>
    <w:rsid w:val="00BD739B"/>
    <w:rsid w:val="00BD7F67"/>
    <w:rsid w:val="00BE0BA7"/>
    <w:rsid w:val="00BE3B07"/>
    <w:rsid w:val="00BE3EF9"/>
    <w:rsid w:val="00BE4019"/>
    <w:rsid w:val="00BE56C0"/>
    <w:rsid w:val="00BE62F1"/>
    <w:rsid w:val="00BE6B49"/>
    <w:rsid w:val="00BE7280"/>
    <w:rsid w:val="00BE7346"/>
    <w:rsid w:val="00BE76C0"/>
    <w:rsid w:val="00BF0CA1"/>
    <w:rsid w:val="00BF0F94"/>
    <w:rsid w:val="00BF1324"/>
    <w:rsid w:val="00BF19BE"/>
    <w:rsid w:val="00BF206A"/>
    <w:rsid w:val="00BF262B"/>
    <w:rsid w:val="00BF3C17"/>
    <w:rsid w:val="00BF59C9"/>
    <w:rsid w:val="00BF5F22"/>
    <w:rsid w:val="00BF623C"/>
    <w:rsid w:val="00BF75CF"/>
    <w:rsid w:val="00C0021A"/>
    <w:rsid w:val="00C02B4D"/>
    <w:rsid w:val="00C03CAC"/>
    <w:rsid w:val="00C04A46"/>
    <w:rsid w:val="00C051E7"/>
    <w:rsid w:val="00C052D3"/>
    <w:rsid w:val="00C05D43"/>
    <w:rsid w:val="00C070F7"/>
    <w:rsid w:val="00C11CAC"/>
    <w:rsid w:val="00C11D3A"/>
    <w:rsid w:val="00C1261A"/>
    <w:rsid w:val="00C13A40"/>
    <w:rsid w:val="00C16416"/>
    <w:rsid w:val="00C17DEE"/>
    <w:rsid w:val="00C2110D"/>
    <w:rsid w:val="00C2181E"/>
    <w:rsid w:val="00C22931"/>
    <w:rsid w:val="00C2392D"/>
    <w:rsid w:val="00C25518"/>
    <w:rsid w:val="00C2751E"/>
    <w:rsid w:val="00C3043F"/>
    <w:rsid w:val="00C3104A"/>
    <w:rsid w:val="00C34273"/>
    <w:rsid w:val="00C34286"/>
    <w:rsid w:val="00C35BBC"/>
    <w:rsid w:val="00C36E27"/>
    <w:rsid w:val="00C40205"/>
    <w:rsid w:val="00C4075F"/>
    <w:rsid w:val="00C41421"/>
    <w:rsid w:val="00C41920"/>
    <w:rsid w:val="00C41C06"/>
    <w:rsid w:val="00C426EB"/>
    <w:rsid w:val="00C433F7"/>
    <w:rsid w:val="00C437B5"/>
    <w:rsid w:val="00C43DDE"/>
    <w:rsid w:val="00C440AA"/>
    <w:rsid w:val="00C45C19"/>
    <w:rsid w:val="00C47CE0"/>
    <w:rsid w:val="00C50A72"/>
    <w:rsid w:val="00C513FF"/>
    <w:rsid w:val="00C51F40"/>
    <w:rsid w:val="00C544D5"/>
    <w:rsid w:val="00C550A4"/>
    <w:rsid w:val="00C56935"/>
    <w:rsid w:val="00C56BE9"/>
    <w:rsid w:val="00C5735A"/>
    <w:rsid w:val="00C574CB"/>
    <w:rsid w:val="00C57C6F"/>
    <w:rsid w:val="00C611A8"/>
    <w:rsid w:val="00C612D4"/>
    <w:rsid w:val="00C616D9"/>
    <w:rsid w:val="00C61ADC"/>
    <w:rsid w:val="00C6302A"/>
    <w:rsid w:val="00C63579"/>
    <w:rsid w:val="00C63915"/>
    <w:rsid w:val="00C63B13"/>
    <w:rsid w:val="00C64A01"/>
    <w:rsid w:val="00C65334"/>
    <w:rsid w:val="00C673B5"/>
    <w:rsid w:val="00C701AA"/>
    <w:rsid w:val="00C713DA"/>
    <w:rsid w:val="00C719A1"/>
    <w:rsid w:val="00C720BC"/>
    <w:rsid w:val="00C724AD"/>
    <w:rsid w:val="00C72818"/>
    <w:rsid w:val="00C736F5"/>
    <w:rsid w:val="00C7391E"/>
    <w:rsid w:val="00C743FC"/>
    <w:rsid w:val="00C74E86"/>
    <w:rsid w:val="00C77A76"/>
    <w:rsid w:val="00C8058D"/>
    <w:rsid w:val="00C81ABA"/>
    <w:rsid w:val="00C81F32"/>
    <w:rsid w:val="00C82A7D"/>
    <w:rsid w:val="00C82BED"/>
    <w:rsid w:val="00C83C66"/>
    <w:rsid w:val="00C83D8A"/>
    <w:rsid w:val="00C86163"/>
    <w:rsid w:val="00C86DA5"/>
    <w:rsid w:val="00C91699"/>
    <w:rsid w:val="00C93F59"/>
    <w:rsid w:val="00C971C1"/>
    <w:rsid w:val="00C9776C"/>
    <w:rsid w:val="00C97CF5"/>
    <w:rsid w:val="00C97F5D"/>
    <w:rsid w:val="00CA0E2D"/>
    <w:rsid w:val="00CA2081"/>
    <w:rsid w:val="00CA279F"/>
    <w:rsid w:val="00CA33B7"/>
    <w:rsid w:val="00CA3D85"/>
    <w:rsid w:val="00CA4A1F"/>
    <w:rsid w:val="00CA54D5"/>
    <w:rsid w:val="00CA6291"/>
    <w:rsid w:val="00CA6361"/>
    <w:rsid w:val="00CA6DE7"/>
    <w:rsid w:val="00CA75D7"/>
    <w:rsid w:val="00CA7B9C"/>
    <w:rsid w:val="00CB0751"/>
    <w:rsid w:val="00CB0A05"/>
    <w:rsid w:val="00CB0A43"/>
    <w:rsid w:val="00CB0B11"/>
    <w:rsid w:val="00CB0DAD"/>
    <w:rsid w:val="00CB10FB"/>
    <w:rsid w:val="00CB120D"/>
    <w:rsid w:val="00CB1B26"/>
    <w:rsid w:val="00CB1BF4"/>
    <w:rsid w:val="00CB274B"/>
    <w:rsid w:val="00CB33C0"/>
    <w:rsid w:val="00CB3601"/>
    <w:rsid w:val="00CB3BD8"/>
    <w:rsid w:val="00CB3D71"/>
    <w:rsid w:val="00CB40BB"/>
    <w:rsid w:val="00CB48D9"/>
    <w:rsid w:val="00CB4978"/>
    <w:rsid w:val="00CB5015"/>
    <w:rsid w:val="00CB643A"/>
    <w:rsid w:val="00CB7246"/>
    <w:rsid w:val="00CB7340"/>
    <w:rsid w:val="00CB7D7D"/>
    <w:rsid w:val="00CC0CD8"/>
    <w:rsid w:val="00CC2ABF"/>
    <w:rsid w:val="00CC2B89"/>
    <w:rsid w:val="00CC5EE6"/>
    <w:rsid w:val="00CC682C"/>
    <w:rsid w:val="00CC749C"/>
    <w:rsid w:val="00CD071E"/>
    <w:rsid w:val="00CD1375"/>
    <w:rsid w:val="00CD1518"/>
    <w:rsid w:val="00CD1FD0"/>
    <w:rsid w:val="00CD290C"/>
    <w:rsid w:val="00CD3C91"/>
    <w:rsid w:val="00CD4383"/>
    <w:rsid w:val="00CD4828"/>
    <w:rsid w:val="00CD53A9"/>
    <w:rsid w:val="00CE03CA"/>
    <w:rsid w:val="00CE183E"/>
    <w:rsid w:val="00CE4CA4"/>
    <w:rsid w:val="00CE6C26"/>
    <w:rsid w:val="00CE73D0"/>
    <w:rsid w:val="00CE788A"/>
    <w:rsid w:val="00CE7D6C"/>
    <w:rsid w:val="00CF0079"/>
    <w:rsid w:val="00CF05DB"/>
    <w:rsid w:val="00CF072A"/>
    <w:rsid w:val="00CF0F43"/>
    <w:rsid w:val="00CF24A4"/>
    <w:rsid w:val="00CF2F6F"/>
    <w:rsid w:val="00CF3F27"/>
    <w:rsid w:val="00CF4AAB"/>
    <w:rsid w:val="00CF4EBF"/>
    <w:rsid w:val="00CF529A"/>
    <w:rsid w:val="00CF6438"/>
    <w:rsid w:val="00CF64DC"/>
    <w:rsid w:val="00CF76EF"/>
    <w:rsid w:val="00CF79F9"/>
    <w:rsid w:val="00D02012"/>
    <w:rsid w:val="00D037E7"/>
    <w:rsid w:val="00D03870"/>
    <w:rsid w:val="00D0402F"/>
    <w:rsid w:val="00D0441E"/>
    <w:rsid w:val="00D073AC"/>
    <w:rsid w:val="00D106F1"/>
    <w:rsid w:val="00D106F6"/>
    <w:rsid w:val="00D10D4F"/>
    <w:rsid w:val="00D113B5"/>
    <w:rsid w:val="00D127AB"/>
    <w:rsid w:val="00D12D94"/>
    <w:rsid w:val="00D14BE9"/>
    <w:rsid w:val="00D1572B"/>
    <w:rsid w:val="00D158C6"/>
    <w:rsid w:val="00D173EC"/>
    <w:rsid w:val="00D1763C"/>
    <w:rsid w:val="00D17F28"/>
    <w:rsid w:val="00D2052E"/>
    <w:rsid w:val="00D20A51"/>
    <w:rsid w:val="00D20D87"/>
    <w:rsid w:val="00D20FA4"/>
    <w:rsid w:val="00D21FE9"/>
    <w:rsid w:val="00D22068"/>
    <w:rsid w:val="00D24347"/>
    <w:rsid w:val="00D24BE0"/>
    <w:rsid w:val="00D25A82"/>
    <w:rsid w:val="00D25FC9"/>
    <w:rsid w:val="00D2636B"/>
    <w:rsid w:val="00D2693B"/>
    <w:rsid w:val="00D26AEA"/>
    <w:rsid w:val="00D26D29"/>
    <w:rsid w:val="00D31B9F"/>
    <w:rsid w:val="00D33344"/>
    <w:rsid w:val="00D33E13"/>
    <w:rsid w:val="00D34AF0"/>
    <w:rsid w:val="00D36272"/>
    <w:rsid w:val="00D3650D"/>
    <w:rsid w:val="00D36F50"/>
    <w:rsid w:val="00D40779"/>
    <w:rsid w:val="00D408D6"/>
    <w:rsid w:val="00D40B53"/>
    <w:rsid w:val="00D42D8B"/>
    <w:rsid w:val="00D4335C"/>
    <w:rsid w:val="00D43A94"/>
    <w:rsid w:val="00D44782"/>
    <w:rsid w:val="00D45C96"/>
    <w:rsid w:val="00D45EC4"/>
    <w:rsid w:val="00D46807"/>
    <w:rsid w:val="00D47B91"/>
    <w:rsid w:val="00D50907"/>
    <w:rsid w:val="00D51486"/>
    <w:rsid w:val="00D52D12"/>
    <w:rsid w:val="00D52FFD"/>
    <w:rsid w:val="00D534C5"/>
    <w:rsid w:val="00D56873"/>
    <w:rsid w:val="00D57530"/>
    <w:rsid w:val="00D57980"/>
    <w:rsid w:val="00D57BA3"/>
    <w:rsid w:val="00D57BEE"/>
    <w:rsid w:val="00D57CB8"/>
    <w:rsid w:val="00D60021"/>
    <w:rsid w:val="00D60D4B"/>
    <w:rsid w:val="00D6158B"/>
    <w:rsid w:val="00D61D8B"/>
    <w:rsid w:val="00D62ACA"/>
    <w:rsid w:val="00D62C3B"/>
    <w:rsid w:val="00D637A2"/>
    <w:rsid w:val="00D6464E"/>
    <w:rsid w:val="00D66951"/>
    <w:rsid w:val="00D67148"/>
    <w:rsid w:val="00D6715D"/>
    <w:rsid w:val="00D6734D"/>
    <w:rsid w:val="00D6792E"/>
    <w:rsid w:val="00D71067"/>
    <w:rsid w:val="00D72319"/>
    <w:rsid w:val="00D7312A"/>
    <w:rsid w:val="00D73B29"/>
    <w:rsid w:val="00D73F3A"/>
    <w:rsid w:val="00D740C7"/>
    <w:rsid w:val="00D74A6A"/>
    <w:rsid w:val="00D752E4"/>
    <w:rsid w:val="00D75F8D"/>
    <w:rsid w:val="00D76246"/>
    <w:rsid w:val="00D76419"/>
    <w:rsid w:val="00D76A70"/>
    <w:rsid w:val="00D772B9"/>
    <w:rsid w:val="00D80093"/>
    <w:rsid w:val="00D80FC1"/>
    <w:rsid w:val="00D82F1E"/>
    <w:rsid w:val="00D83BD3"/>
    <w:rsid w:val="00D83FF1"/>
    <w:rsid w:val="00D84054"/>
    <w:rsid w:val="00D846B3"/>
    <w:rsid w:val="00D847FC"/>
    <w:rsid w:val="00D84B3D"/>
    <w:rsid w:val="00D9011C"/>
    <w:rsid w:val="00D90480"/>
    <w:rsid w:val="00D9114C"/>
    <w:rsid w:val="00D91D3F"/>
    <w:rsid w:val="00D940D9"/>
    <w:rsid w:val="00D949EE"/>
    <w:rsid w:val="00D953E9"/>
    <w:rsid w:val="00D9630C"/>
    <w:rsid w:val="00D97C80"/>
    <w:rsid w:val="00DA0DB5"/>
    <w:rsid w:val="00DA1A47"/>
    <w:rsid w:val="00DA267C"/>
    <w:rsid w:val="00DA341B"/>
    <w:rsid w:val="00DA3A12"/>
    <w:rsid w:val="00DA4D1E"/>
    <w:rsid w:val="00DA5160"/>
    <w:rsid w:val="00DA652D"/>
    <w:rsid w:val="00DA7029"/>
    <w:rsid w:val="00DA7DB0"/>
    <w:rsid w:val="00DB09AE"/>
    <w:rsid w:val="00DB1156"/>
    <w:rsid w:val="00DB24E9"/>
    <w:rsid w:val="00DB2844"/>
    <w:rsid w:val="00DB2883"/>
    <w:rsid w:val="00DB3384"/>
    <w:rsid w:val="00DB349F"/>
    <w:rsid w:val="00DB3FF4"/>
    <w:rsid w:val="00DB4D55"/>
    <w:rsid w:val="00DB5068"/>
    <w:rsid w:val="00DB604E"/>
    <w:rsid w:val="00DB625E"/>
    <w:rsid w:val="00DB67D4"/>
    <w:rsid w:val="00DC0E2B"/>
    <w:rsid w:val="00DC219C"/>
    <w:rsid w:val="00DC2211"/>
    <w:rsid w:val="00DC3066"/>
    <w:rsid w:val="00DC312D"/>
    <w:rsid w:val="00DC3CFF"/>
    <w:rsid w:val="00DC3FF8"/>
    <w:rsid w:val="00DC533A"/>
    <w:rsid w:val="00DC68DA"/>
    <w:rsid w:val="00DC6A2A"/>
    <w:rsid w:val="00DC76ED"/>
    <w:rsid w:val="00DC7A00"/>
    <w:rsid w:val="00DD09C3"/>
    <w:rsid w:val="00DD128A"/>
    <w:rsid w:val="00DD16C5"/>
    <w:rsid w:val="00DD30BF"/>
    <w:rsid w:val="00DD36C3"/>
    <w:rsid w:val="00DD47DC"/>
    <w:rsid w:val="00DD515A"/>
    <w:rsid w:val="00DD5BC7"/>
    <w:rsid w:val="00DD67C4"/>
    <w:rsid w:val="00DD6D1E"/>
    <w:rsid w:val="00DD73BC"/>
    <w:rsid w:val="00DE134C"/>
    <w:rsid w:val="00DE1802"/>
    <w:rsid w:val="00DE1913"/>
    <w:rsid w:val="00DE1CE6"/>
    <w:rsid w:val="00DE3049"/>
    <w:rsid w:val="00DE42CB"/>
    <w:rsid w:val="00DE55F8"/>
    <w:rsid w:val="00DE59F9"/>
    <w:rsid w:val="00DE6D43"/>
    <w:rsid w:val="00DE6F83"/>
    <w:rsid w:val="00DF0238"/>
    <w:rsid w:val="00DF0818"/>
    <w:rsid w:val="00DF0CA6"/>
    <w:rsid w:val="00DF1938"/>
    <w:rsid w:val="00DF1F0E"/>
    <w:rsid w:val="00DF2A46"/>
    <w:rsid w:val="00DF2AB5"/>
    <w:rsid w:val="00DF2D39"/>
    <w:rsid w:val="00DF2D95"/>
    <w:rsid w:val="00DF39A7"/>
    <w:rsid w:val="00DF3A05"/>
    <w:rsid w:val="00DF4777"/>
    <w:rsid w:val="00DF4B85"/>
    <w:rsid w:val="00DF4D76"/>
    <w:rsid w:val="00DF62B9"/>
    <w:rsid w:val="00E00899"/>
    <w:rsid w:val="00E00A8A"/>
    <w:rsid w:val="00E01341"/>
    <w:rsid w:val="00E01352"/>
    <w:rsid w:val="00E01379"/>
    <w:rsid w:val="00E020F1"/>
    <w:rsid w:val="00E0308B"/>
    <w:rsid w:val="00E04546"/>
    <w:rsid w:val="00E052F2"/>
    <w:rsid w:val="00E057E9"/>
    <w:rsid w:val="00E06340"/>
    <w:rsid w:val="00E06CAA"/>
    <w:rsid w:val="00E07391"/>
    <w:rsid w:val="00E0762E"/>
    <w:rsid w:val="00E102F3"/>
    <w:rsid w:val="00E10B83"/>
    <w:rsid w:val="00E111CD"/>
    <w:rsid w:val="00E11531"/>
    <w:rsid w:val="00E11CF7"/>
    <w:rsid w:val="00E1244C"/>
    <w:rsid w:val="00E12F84"/>
    <w:rsid w:val="00E13646"/>
    <w:rsid w:val="00E14555"/>
    <w:rsid w:val="00E1456C"/>
    <w:rsid w:val="00E154DF"/>
    <w:rsid w:val="00E156C5"/>
    <w:rsid w:val="00E159E5"/>
    <w:rsid w:val="00E16168"/>
    <w:rsid w:val="00E16556"/>
    <w:rsid w:val="00E169B4"/>
    <w:rsid w:val="00E22C20"/>
    <w:rsid w:val="00E23E8B"/>
    <w:rsid w:val="00E23E92"/>
    <w:rsid w:val="00E24826"/>
    <w:rsid w:val="00E31EEB"/>
    <w:rsid w:val="00E337A8"/>
    <w:rsid w:val="00E33CF9"/>
    <w:rsid w:val="00E34A8E"/>
    <w:rsid w:val="00E34C59"/>
    <w:rsid w:val="00E36822"/>
    <w:rsid w:val="00E37F10"/>
    <w:rsid w:val="00E40F21"/>
    <w:rsid w:val="00E40F72"/>
    <w:rsid w:val="00E419A2"/>
    <w:rsid w:val="00E41BFD"/>
    <w:rsid w:val="00E422C4"/>
    <w:rsid w:val="00E42D86"/>
    <w:rsid w:val="00E433BB"/>
    <w:rsid w:val="00E44413"/>
    <w:rsid w:val="00E4763F"/>
    <w:rsid w:val="00E47D62"/>
    <w:rsid w:val="00E47DBD"/>
    <w:rsid w:val="00E5126F"/>
    <w:rsid w:val="00E5254B"/>
    <w:rsid w:val="00E52668"/>
    <w:rsid w:val="00E5281C"/>
    <w:rsid w:val="00E535F3"/>
    <w:rsid w:val="00E53B5D"/>
    <w:rsid w:val="00E53C60"/>
    <w:rsid w:val="00E54C1C"/>
    <w:rsid w:val="00E54E51"/>
    <w:rsid w:val="00E553F3"/>
    <w:rsid w:val="00E560DB"/>
    <w:rsid w:val="00E5628B"/>
    <w:rsid w:val="00E565B5"/>
    <w:rsid w:val="00E57443"/>
    <w:rsid w:val="00E57DFA"/>
    <w:rsid w:val="00E635CE"/>
    <w:rsid w:val="00E6430A"/>
    <w:rsid w:val="00E670E8"/>
    <w:rsid w:val="00E705E6"/>
    <w:rsid w:val="00E719FF"/>
    <w:rsid w:val="00E71D5E"/>
    <w:rsid w:val="00E727EC"/>
    <w:rsid w:val="00E72A8F"/>
    <w:rsid w:val="00E73256"/>
    <w:rsid w:val="00E74294"/>
    <w:rsid w:val="00E74503"/>
    <w:rsid w:val="00E745EB"/>
    <w:rsid w:val="00E75DB4"/>
    <w:rsid w:val="00E767FE"/>
    <w:rsid w:val="00E76896"/>
    <w:rsid w:val="00E777E5"/>
    <w:rsid w:val="00E77C65"/>
    <w:rsid w:val="00E80363"/>
    <w:rsid w:val="00E8039C"/>
    <w:rsid w:val="00E80C5C"/>
    <w:rsid w:val="00E81609"/>
    <w:rsid w:val="00E81880"/>
    <w:rsid w:val="00E81B41"/>
    <w:rsid w:val="00E822B5"/>
    <w:rsid w:val="00E8376F"/>
    <w:rsid w:val="00E84386"/>
    <w:rsid w:val="00E84656"/>
    <w:rsid w:val="00E85663"/>
    <w:rsid w:val="00E86964"/>
    <w:rsid w:val="00E86CE3"/>
    <w:rsid w:val="00E86D3C"/>
    <w:rsid w:val="00E8775B"/>
    <w:rsid w:val="00E9104C"/>
    <w:rsid w:val="00E912E7"/>
    <w:rsid w:val="00E92872"/>
    <w:rsid w:val="00E93315"/>
    <w:rsid w:val="00E9345B"/>
    <w:rsid w:val="00E93AF1"/>
    <w:rsid w:val="00E9512A"/>
    <w:rsid w:val="00EA06E3"/>
    <w:rsid w:val="00EA1381"/>
    <w:rsid w:val="00EA2E14"/>
    <w:rsid w:val="00EA37A8"/>
    <w:rsid w:val="00EA3945"/>
    <w:rsid w:val="00EA4595"/>
    <w:rsid w:val="00EA552B"/>
    <w:rsid w:val="00EA58E4"/>
    <w:rsid w:val="00EA5B4B"/>
    <w:rsid w:val="00EA65CF"/>
    <w:rsid w:val="00EA6959"/>
    <w:rsid w:val="00EA771E"/>
    <w:rsid w:val="00EB05A3"/>
    <w:rsid w:val="00EB067B"/>
    <w:rsid w:val="00EB0BEA"/>
    <w:rsid w:val="00EB1305"/>
    <w:rsid w:val="00EB2A2F"/>
    <w:rsid w:val="00EB2A52"/>
    <w:rsid w:val="00EB3011"/>
    <w:rsid w:val="00EB398B"/>
    <w:rsid w:val="00EB40A0"/>
    <w:rsid w:val="00EB486B"/>
    <w:rsid w:val="00EB499D"/>
    <w:rsid w:val="00EB54CE"/>
    <w:rsid w:val="00EB6153"/>
    <w:rsid w:val="00EB6310"/>
    <w:rsid w:val="00EB6A0A"/>
    <w:rsid w:val="00EB7740"/>
    <w:rsid w:val="00EC0121"/>
    <w:rsid w:val="00EC034E"/>
    <w:rsid w:val="00EC04CB"/>
    <w:rsid w:val="00EC0737"/>
    <w:rsid w:val="00EC114A"/>
    <w:rsid w:val="00EC1F3F"/>
    <w:rsid w:val="00EC2514"/>
    <w:rsid w:val="00EC2572"/>
    <w:rsid w:val="00EC33EE"/>
    <w:rsid w:val="00EC3C1C"/>
    <w:rsid w:val="00EC3E9A"/>
    <w:rsid w:val="00EC486B"/>
    <w:rsid w:val="00EC59D8"/>
    <w:rsid w:val="00EC6BCB"/>
    <w:rsid w:val="00ED006C"/>
    <w:rsid w:val="00ED043C"/>
    <w:rsid w:val="00ED15F2"/>
    <w:rsid w:val="00ED2B9B"/>
    <w:rsid w:val="00ED2FB2"/>
    <w:rsid w:val="00ED35DC"/>
    <w:rsid w:val="00ED4F5F"/>
    <w:rsid w:val="00ED505E"/>
    <w:rsid w:val="00ED53AD"/>
    <w:rsid w:val="00ED59AC"/>
    <w:rsid w:val="00ED59BC"/>
    <w:rsid w:val="00ED5E77"/>
    <w:rsid w:val="00ED6717"/>
    <w:rsid w:val="00EE016D"/>
    <w:rsid w:val="00EE19B3"/>
    <w:rsid w:val="00EE4423"/>
    <w:rsid w:val="00EE45C7"/>
    <w:rsid w:val="00EE76A8"/>
    <w:rsid w:val="00EE78C4"/>
    <w:rsid w:val="00EF234D"/>
    <w:rsid w:val="00EF2A04"/>
    <w:rsid w:val="00EF3ADB"/>
    <w:rsid w:val="00EF3C9B"/>
    <w:rsid w:val="00EF54B3"/>
    <w:rsid w:val="00EF5B97"/>
    <w:rsid w:val="00EF601E"/>
    <w:rsid w:val="00EF69CD"/>
    <w:rsid w:val="00EF6C62"/>
    <w:rsid w:val="00EF6F02"/>
    <w:rsid w:val="00F029F0"/>
    <w:rsid w:val="00F038B6"/>
    <w:rsid w:val="00F0488F"/>
    <w:rsid w:val="00F04FEE"/>
    <w:rsid w:val="00F05E6C"/>
    <w:rsid w:val="00F10BDC"/>
    <w:rsid w:val="00F10C4D"/>
    <w:rsid w:val="00F11B15"/>
    <w:rsid w:val="00F12037"/>
    <w:rsid w:val="00F123AB"/>
    <w:rsid w:val="00F12757"/>
    <w:rsid w:val="00F13508"/>
    <w:rsid w:val="00F138B4"/>
    <w:rsid w:val="00F162A7"/>
    <w:rsid w:val="00F17F77"/>
    <w:rsid w:val="00F207B7"/>
    <w:rsid w:val="00F20882"/>
    <w:rsid w:val="00F209FD"/>
    <w:rsid w:val="00F21515"/>
    <w:rsid w:val="00F223FA"/>
    <w:rsid w:val="00F24724"/>
    <w:rsid w:val="00F24FD9"/>
    <w:rsid w:val="00F259E4"/>
    <w:rsid w:val="00F259EB"/>
    <w:rsid w:val="00F2778F"/>
    <w:rsid w:val="00F277C3"/>
    <w:rsid w:val="00F3008F"/>
    <w:rsid w:val="00F30AC5"/>
    <w:rsid w:val="00F31AEA"/>
    <w:rsid w:val="00F31BE8"/>
    <w:rsid w:val="00F32219"/>
    <w:rsid w:val="00F324C8"/>
    <w:rsid w:val="00F32D3D"/>
    <w:rsid w:val="00F335EB"/>
    <w:rsid w:val="00F33B90"/>
    <w:rsid w:val="00F34129"/>
    <w:rsid w:val="00F360F2"/>
    <w:rsid w:val="00F40620"/>
    <w:rsid w:val="00F441EE"/>
    <w:rsid w:val="00F452A5"/>
    <w:rsid w:val="00F4642D"/>
    <w:rsid w:val="00F50AB5"/>
    <w:rsid w:val="00F51141"/>
    <w:rsid w:val="00F5170C"/>
    <w:rsid w:val="00F51FDD"/>
    <w:rsid w:val="00F52618"/>
    <w:rsid w:val="00F52DEE"/>
    <w:rsid w:val="00F548A3"/>
    <w:rsid w:val="00F54CDE"/>
    <w:rsid w:val="00F6027C"/>
    <w:rsid w:val="00F60695"/>
    <w:rsid w:val="00F60D59"/>
    <w:rsid w:val="00F6193B"/>
    <w:rsid w:val="00F6215A"/>
    <w:rsid w:val="00F62C0B"/>
    <w:rsid w:val="00F62E49"/>
    <w:rsid w:val="00F63482"/>
    <w:rsid w:val="00F63DF8"/>
    <w:rsid w:val="00F63EDF"/>
    <w:rsid w:val="00F6594C"/>
    <w:rsid w:val="00F66F46"/>
    <w:rsid w:val="00F67992"/>
    <w:rsid w:val="00F714FC"/>
    <w:rsid w:val="00F725F2"/>
    <w:rsid w:val="00F72802"/>
    <w:rsid w:val="00F728DE"/>
    <w:rsid w:val="00F75B78"/>
    <w:rsid w:val="00F768D6"/>
    <w:rsid w:val="00F77230"/>
    <w:rsid w:val="00F774F6"/>
    <w:rsid w:val="00F7782A"/>
    <w:rsid w:val="00F7788A"/>
    <w:rsid w:val="00F80C72"/>
    <w:rsid w:val="00F81081"/>
    <w:rsid w:val="00F813C4"/>
    <w:rsid w:val="00F82E08"/>
    <w:rsid w:val="00F82F9C"/>
    <w:rsid w:val="00F838EC"/>
    <w:rsid w:val="00F84C11"/>
    <w:rsid w:val="00F84D9D"/>
    <w:rsid w:val="00F853E5"/>
    <w:rsid w:val="00F85DAF"/>
    <w:rsid w:val="00F85EB7"/>
    <w:rsid w:val="00F86C31"/>
    <w:rsid w:val="00F91267"/>
    <w:rsid w:val="00F92A98"/>
    <w:rsid w:val="00F92C1C"/>
    <w:rsid w:val="00F92ED3"/>
    <w:rsid w:val="00F94550"/>
    <w:rsid w:val="00F94D8D"/>
    <w:rsid w:val="00F957CD"/>
    <w:rsid w:val="00F958D3"/>
    <w:rsid w:val="00F96B28"/>
    <w:rsid w:val="00F96CFA"/>
    <w:rsid w:val="00F975BE"/>
    <w:rsid w:val="00F9773E"/>
    <w:rsid w:val="00F979ED"/>
    <w:rsid w:val="00F97A31"/>
    <w:rsid w:val="00F97F6B"/>
    <w:rsid w:val="00FA070C"/>
    <w:rsid w:val="00FA0F69"/>
    <w:rsid w:val="00FA196F"/>
    <w:rsid w:val="00FA1D9D"/>
    <w:rsid w:val="00FA2648"/>
    <w:rsid w:val="00FA2EBB"/>
    <w:rsid w:val="00FA32F4"/>
    <w:rsid w:val="00FA39AE"/>
    <w:rsid w:val="00FA3CB5"/>
    <w:rsid w:val="00FA3FE6"/>
    <w:rsid w:val="00FA582E"/>
    <w:rsid w:val="00FA78E8"/>
    <w:rsid w:val="00FB1144"/>
    <w:rsid w:val="00FB1F2A"/>
    <w:rsid w:val="00FB265D"/>
    <w:rsid w:val="00FB4120"/>
    <w:rsid w:val="00FB52B8"/>
    <w:rsid w:val="00FB6005"/>
    <w:rsid w:val="00FB63C7"/>
    <w:rsid w:val="00FB66E4"/>
    <w:rsid w:val="00FB70C5"/>
    <w:rsid w:val="00FB7B3F"/>
    <w:rsid w:val="00FC0090"/>
    <w:rsid w:val="00FC00FF"/>
    <w:rsid w:val="00FC1D2E"/>
    <w:rsid w:val="00FC39C0"/>
    <w:rsid w:val="00FC65CB"/>
    <w:rsid w:val="00FC661A"/>
    <w:rsid w:val="00FC7A31"/>
    <w:rsid w:val="00FD0750"/>
    <w:rsid w:val="00FD1C4C"/>
    <w:rsid w:val="00FD1E63"/>
    <w:rsid w:val="00FD3839"/>
    <w:rsid w:val="00FD3E70"/>
    <w:rsid w:val="00FD4401"/>
    <w:rsid w:val="00FD5F9E"/>
    <w:rsid w:val="00FD63E7"/>
    <w:rsid w:val="00FD661E"/>
    <w:rsid w:val="00FD67EE"/>
    <w:rsid w:val="00FD7931"/>
    <w:rsid w:val="00FD7E40"/>
    <w:rsid w:val="00FE1023"/>
    <w:rsid w:val="00FE10A4"/>
    <w:rsid w:val="00FE1929"/>
    <w:rsid w:val="00FE3942"/>
    <w:rsid w:val="00FE4278"/>
    <w:rsid w:val="00FE4D8D"/>
    <w:rsid w:val="00FE4F7B"/>
    <w:rsid w:val="00FE5938"/>
    <w:rsid w:val="00FE5AF8"/>
    <w:rsid w:val="00FE5F5C"/>
    <w:rsid w:val="00FE6061"/>
    <w:rsid w:val="00FE6765"/>
    <w:rsid w:val="00FE6830"/>
    <w:rsid w:val="00FE6D3E"/>
    <w:rsid w:val="00FE7A08"/>
    <w:rsid w:val="00FF0A79"/>
    <w:rsid w:val="00FF1A1E"/>
    <w:rsid w:val="00FF1B0C"/>
    <w:rsid w:val="00FF2474"/>
    <w:rsid w:val="00FF24B8"/>
    <w:rsid w:val="00FF40AC"/>
    <w:rsid w:val="00FF50D5"/>
    <w:rsid w:val="00FF568D"/>
    <w:rsid w:val="00FF5D6E"/>
    <w:rsid w:val="00FF6298"/>
    <w:rsid w:val="00FF645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52AAF"/>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3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557A6D"/>
    <w:rPr>
      <w:sz w:val="18"/>
    </w:rPr>
  </w:style>
  <w:style w:type="character" w:customStyle="1" w:styleId="FunotentextZchn">
    <w:name w:val="Fußnotentext Zchn"/>
    <w:link w:val="Funotentext"/>
    <w:uiPriority w:val="99"/>
    <w:rsid w:val="00557A6D"/>
    <w:rPr>
      <w:rFonts w:asciiTheme="minorHAnsi" w:hAnsiTheme="minorHAnsi"/>
      <w:sz w:val="18"/>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character" w:customStyle="1" w:styleId="NichtaufgelsteErwhnung1">
    <w:name w:val="Nicht aufgelöste Erwähnung1"/>
    <w:basedOn w:val="Absatz-Standardschriftart"/>
    <w:uiPriority w:val="99"/>
    <w:semiHidden/>
    <w:unhideWhenUsed/>
    <w:rsid w:val="0048468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04B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227D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77A76"/>
    <w:rPr>
      <w:color w:val="605E5C"/>
      <w:shd w:val="clear" w:color="auto" w:fill="E1DFDD"/>
    </w:rPr>
  </w:style>
  <w:style w:type="character" w:customStyle="1" w:styleId="fontstyle01">
    <w:name w:val="fontstyle01"/>
    <w:basedOn w:val="Absatz-Standardschriftart"/>
    <w:rsid w:val="00BD0BBB"/>
    <w:rPr>
      <w:rFonts w:ascii="Cambria" w:hAnsi="Cambria" w:hint="default"/>
      <w:b w:val="0"/>
      <w:bCs w:val="0"/>
      <w:i w:val="0"/>
      <w:iCs w:val="0"/>
      <w:color w:val="000000"/>
      <w:sz w:val="22"/>
      <w:szCs w:val="22"/>
    </w:rPr>
  </w:style>
  <w:style w:type="paragraph" w:styleId="berarbeitung">
    <w:name w:val="Revision"/>
    <w:hidden/>
    <w:uiPriority w:val="71"/>
    <w:semiHidden/>
    <w:rsid w:val="0046401A"/>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193">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60896303">
      <w:bodyDiv w:val="1"/>
      <w:marLeft w:val="0"/>
      <w:marRight w:val="0"/>
      <w:marTop w:val="0"/>
      <w:marBottom w:val="0"/>
      <w:divBdr>
        <w:top w:val="none" w:sz="0" w:space="0" w:color="auto"/>
        <w:left w:val="none" w:sz="0" w:space="0" w:color="auto"/>
        <w:bottom w:val="none" w:sz="0" w:space="0" w:color="auto"/>
        <w:right w:val="none" w:sz="0" w:space="0" w:color="auto"/>
      </w:divBdr>
      <w:divsChild>
        <w:div w:id="688875561">
          <w:marLeft w:val="274"/>
          <w:marRight w:val="0"/>
          <w:marTop w:val="0"/>
          <w:marBottom w:val="0"/>
          <w:divBdr>
            <w:top w:val="none" w:sz="0" w:space="0" w:color="auto"/>
            <w:left w:val="none" w:sz="0" w:space="0" w:color="auto"/>
            <w:bottom w:val="none" w:sz="0" w:space="0" w:color="auto"/>
            <w:right w:val="none" w:sz="0" w:space="0" w:color="auto"/>
          </w:divBdr>
        </w:div>
      </w:divsChild>
    </w:div>
    <w:div w:id="185947593">
      <w:bodyDiv w:val="1"/>
      <w:marLeft w:val="0"/>
      <w:marRight w:val="0"/>
      <w:marTop w:val="0"/>
      <w:marBottom w:val="0"/>
      <w:divBdr>
        <w:top w:val="none" w:sz="0" w:space="0" w:color="auto"/>
        <w:left w:val="none" w:sz="0" w:space="0" w:color="auto"/>
        <w:bottom w:val="none" w:sz="0" w:space="0" w:color="auto"/>
        <w:right w:val="none" w:sz="0" w:space="0" w:color="auto"/>
      </w:divBdr>
    </w:div>
    <w:div w:id="245262867">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72218296">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4099411">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0740492">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792286015">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815">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813">
      <w:bodyDiv w:val="1"/>
      <w:marLeft w:val="0"/>
      <w:marRight w:val="0"/>
      <w:marTop w:val="0"/>
      <w:marBottom w:val="0"/>
      <w:divBdr>
        <w:top w:val="none" w:sz="0" w:space="0" w:color="auto"/>
        <w:left w:val="none" w:sz="0" w:space="0" w:color="auto"/>
        <w:bottom w:val="none" w:sz="0" w:space="0" w:color="auto"/>
        <w:right w:val="none" w:sz="0" w:space="0" w:color="auto"/>
      </w:divBdr>
    </w:div>
    <w:div w:id="102853035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400392">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7846763">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24254103">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5488180">
      <w:bodyDiv w:val="1"/>
      <w:marLeft w:val="0"/>
      <w:marRight w:val="0"/>
      <w:marTop w:val="0"/>
      <w:marBottom w:val="0"/>
      <w:divBdr>
        <w:top w:val="none" w:sz="0" w:space="0" w:color="auto"/>
        <w:left w:val="none" w:sz="0" w:space="0" w:color="auto"/>
        <w:bottom w:val="none" w:sz="0" w:space="0" w:color="auto"/>
        <w:right w:val="none" w:sz="0" w:space="0" w:color="auto"/>
      </w:divBdr>
      <w:divsChild>
        <w:div w:id="1827428704">
          <w:marLeft w:val="0"/>
          <w:marRight w:val="0"/>
          <w:marTop w:val="0"/>
          <w:marBottom w:val="0"/>
          <w:divBdr>
            <w:top w:val="none" w:sz="0" w:space="0" w:color="auto"/>
            <w:left w:val="none" w:sz="0" w:space="0" w:color="auto"/>
            <w:bottom w:val="none" w:sz="0" w:space="0" w:color="auto"/>
            <w:right w:val="none" w:sz="0" w:space="0" w:color="auto"/>
          </w:divBdr>
          <w:divsChild>
            <w:div w:id="233468282">
              <w:marLeft w:val="0"/>
              <w:marRight w:val="0"/>
              <w:marTop w:val="0"/>
              <w:marBottom w:val="0"/>
              <w:divBdr>
                <w:top w:val="none" w:sz="0" w:space="0" w:color="auto"/>
                <w:left w:val="none" w:sz="0" w:space="0" w:color="auto"/>
                <w:bottom w:val="none" w:sz="0" w:space="0" w:color="auto"/>
                <w:right w:val="none" w:sz="0" w:space="0" w:color="auto"/>
              </w:divBdr>
              <w:divsChild>
                <w:div w:id="295449240">
                  <w:marLeft w:val="0"/>
                  <w:marRight w:val="0"/>
                  <w:marTop w:val="0"/>
                  <w:marBottom w:val="0"/>
                  <w:divBdr>
                    <w:top w:val="none" w:sz="0" w:space="0" w:color="auto"/>
                    <w:left w:val="none" w:sz="0" w:space="0" w:color="auto"/>
                    <w:bottom w:val="none" w:sz="0" w:space="0" w:color="auto"/>
                    <w:right w:val="none" w:sz="0" w:space="0" w:color="auto"/>
                  </w:divBdr>
                  <w:divsChild>
                    <w:div w:id="149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00356637">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813">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7730745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074638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0859161">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wochenthemen/weihnachten-der-konsum-was-feiern-wir-eigentlich/"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3981-73F8-4BD1-B91E-6ACECE82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6502</Characters>
  <Application>Microsoft Office Word</Application>
  <DocSecurity>0</DocSecurity>
  <Lines>54</Lines>
  <Paragraphs>15</Paragraphs>
  <ScaleCrop>false</ScaleCrop>
  <HeadingPairs>
    <vt:vector size="4" baseType="variant">
      <vt:variant>
        <vt:lpstr>Titel</vt:lpstr>
      </vt:variant>
      <vt:variant>
        <vt:i4>1</vt:i4>
      </vt:variant>
      <vt:variant>
        <vt:lpstr>Überschriften</vt:lpstr>
      </vt:variant>
      <vt:variant>
        <vt:i4>8</vt:i4>
      </vt:variant>
    </vt:vector>
  </HeadingPairs>
  <TitlesOfParts>
    <vt:vector size="9" baseType="lpstr">
      <vt:lpstr>Arbeitsmaterial (Sekundarstufe)</vt:lpstr>
      <vt:lpstr>Wie Werbung funktioniert</vt:lpstr>
      <vt:lpstr>    Hinweise für Lehrkräfte</vt:lpstr>
      <vt:lpstr>        Was gehört noch zu diesen Arbeitsmaterialien?  </vt:lpstr>
      <vt:lpstr>        Inhalt und Verwendung der Arbeitsmaterialien</vt:lpstr>
      <vt:lpstr>        Übersicht über die Arbeitsmaterialien </vt:lpstr>
      <vt:lpstr>Was traditionelle Feste für Unternehmen bedeuten</vt:lpstr>
      <vt:lpstr>Checkliste: Wie Werbung funktioniert</vt:lpstr>
      <vt:lpstr>        Checkliste für Werbemedien</vt:lpstr>
    </vt:vector>
  </TitlesOfParts>
  <Company>BMU</Company>
  <LinksUpToDate>false</LinksUpToDate>
  <CharactersWithSpaces>7519</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Franziska Gebhardt</cp:lastModifiedBy>
  <cp:revision>2</cp:revision>
  <cp:lastPrinted>2016-02-11T12:49:00Z</cp:lastPrinted>
  <dcterms:created xsi:type="dcterms:W3CDTF">2018-12-04T11:42:00Z</dcterms:created>
  <dcterms:modified xsi:type="dcterms:W3CDTF">2018-12-04T11:42:00Z</dcterms:modified>
</cp:coreProperties>
</file>