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692A2D" w14:textId="77777777" w:rsidR="00480420" w:rsidRPr="00952D25" w:rsidRDefault="00480420" w:rsidP="00480420">
      <w:pPr>
        <w:jc w:val="right"/>
        <w:rPr>
          <w:rFonts w:ascii="Calibri" w:hAnsi="Calibri"/>
          <w:b/>
          <w:sz w:val="32"/>
          <w:szCs w:val="32"/>
        </w:rPr>
      </w:pPr>
      <w:bookmarkStart w:id="0" w:name="_Toc457581622"/>
      <w:bookmarkStart w:id="1" w:name="_Toc457583249"/>
      <w:bookmarkStart w:id="2" w:name="_Toc459905231"/>
      <w:bookmarkStart w:id="3" w:name="_Toc459908725"/>
      <w:r w:rsidRPr="00952D25">
        <w:rPr>
          <w:rFonts w:ascii="Calibri" w:hAnsi="Calibri"/>
          <w:b/>
          <w:sz w:val="32"/>
          <w:szCs w:val="32"/>
        </w:rPr>
        <w:t>Umwelt im Unterricht</w:t>
      </w:r>
      <w:bookmarkEnd w:id="0"/>
      <w:bookmarkEnd w:id="1"/>
      <w:bookmarkEnd w:id="2"/>
      <w:bookmarkEnd w:id="3"/>
    </w:p>
    <w:p w14:paraId="7584032B" w14:textId="77777777" w:rsidR="00480420" w:rsidRPr="00952D25" w:rsidRDefault="00F0094A" w:rsidP="00480420">
      <w:pPr>
        <w:jc w:val="right"/>
        <w:rPr>
          <w:rFonts w:ascii="Calibri" w:hAnsi="Calibri"/>
        </w:rPr>
      </w:pPr>
      <w:hyperlink r:id="rId8" w:history="1">
        <w:r w:rsidR="00480420" w:rsidRPr="00952D25">
          <w:rPr>
            <w:rStyle w:val="Hyperlink"/>
            <w:rFonts w:ascii="Calibri" w:hAnsi="Calibri"/>
          </w:rPr>
          <w:t>www.umwelt-im-unterricht.de</w:t>
        </w:r>
      </w:hyperlink>
    </w:p>
    <w:p w14:paraId="647A8E84" w14:textId="77777777" w:rsidR="00480420" w:rsidRPr="00952D25" w:rsidRDefault="00480420" w:rsidP="00480420">
      <w:pPr>
        <w:pStyle w:val="Dachzeile"/>
        <w:rPr>
          <w:rFonts w:ascii="Calibri" w:hAnsi="Calibri"/>
        </w:rPr>
      </w:pPr>
      <w:r w:rsidRPr="00952D25">
        <w:rPr>
          <w:rFonts w:ascii="Calibri" w:hAnsi="Calibri"/>
        </w:rPr>
        <w:t>Arbeitsmaterial (Sekundarstufe)</w:t>
      </w:r>
    </w:p>
    <w:p w14:paraId="4CBA4E92" w14:textId="77777777" w:rsidR="005B635D" w:rsidRPr="005B635D" w:rsidRDefault="005B635D" w:rsidP="005B635D">
      <w:pPr>
        <w:rPr>
          <w:rFonts w:ascii="Calibri" w:eastAsia="MS Gothic" w:hAnsi="Calibri"/>
          <w:b/>
          <w:bCs/>
          <w:sz w:val="40"/>
          <w:szCs w:val="32"/>
        </w:rPr>
      </w:pPr>
      <w:bookmarkStart w:id="4" w:name="_Toc326474876"/>
      <w:bookmarkStart w:id="5" w:name="_Toc457581624"/>
      <w:bookmarkStart w:id="6" w:name="_Toc457583251"/>
      <w:bookmarkStart w:id="7" w:name="_Toc459905232"/>
      <w:bookmarkStart w:id="8" w:name="_Toc459908726"/>
      <w:bookmarkStart w:id="9" w:name="_Toc367367034"/>
      <w:bookmarkStart w:id="10" w:name="_Toc8823245"/>
      <w:bookmarkStart w:id="11" w:name="_Toc8891179"/>
      <w:bookmarkStart w:id="12" w:name="_Toc10126129"/>
      <w:bookmarkStart w:id="13" w:name="_Toc10126190"/>
      <w:bookmarkStart w:id="14" w:name="_Toc11310687"/>
      <w:bookmarkStart w:id="15" w:name="_Toc11313778"/>
      <w:bookmarkStart w:id="16" w:name="_Toc13568437"/>
      <w:bookmarkStart w:id="17" w:name="_Toc13576761"/>
      <w:bookmarkStart w:id="18" w:name="_Toc20238396"/>
      <w:bookmarkStart w:id="19" w:name="_Toc20239256"/>
      <w:bookmarkStart w:id="20" w:name="_Toc21596607"/>
      <w:bookmarkStart w:id="21" w:name="_Toc22051603"/>
      <w:r w:rsidRPr="005B635D">
        <w:rPr>
          <w:rFonts w:ascii="Calibri" w:eastAsia="MS Gothic" w:hAnsi="Calibri"/>
          <w:b/>
          <w:bCs/>
          <w:sz w:val="40"/>
          <w:szCs w:val="32"/>
        </w:rPr>
        <w:t>Ideenwerkstatt Bioökonomie</w:t>
      </w:r>
    </w:p>
    <w:p w14:paraId="2265111B" w14:textId="1DC117DB" w:rsidR="00480420" w:rsidRPr="00EC35EB" w:rsidRDefault="005B635D" w:rsidP="00480420">
      <w:pPr>
        <w:rPr>
          <w:rFonts w:ascii="Calibri" w:hAnsi="Calibri" w:cstheme="minorHAnsi"/>
          <w:i/>
          <w:iCs/>
          <w:color w:val="000000"/>
        </w:rPr>
      </w:pPr>
      <w:r>
        <w:rPr>
          <w:rFonts w:ascii="Calibri" w:hAnsi="Calibri" w:cstheme="minorHAnsi"/>
          <w:i/>
          <w:iCs/>
          <w:color w:val="000000"/>
        </w:rPr>
        <w:t>Produkte der Bioökonomie bestehen aus nachwachsenden Rohstoffen, wie Pflanzen, Tieren</w:t>
      </w:r>
      <w:r w:rsidR="005F7AA9">
        <w:rPr>
          <w:rFonts w:ascii="Calibri" w:hAnsi="Calibri" w:cstheme="minorHAnsi"/>
          <w:i/>
          <w:iCs/>
          <w:color w:val="000000"/>
        </w:rPr>
        <w:t>,</w:t>
      </w:r>
      <w:r>
        <w:rPr>
          <w:rFonts w:ascii="Calibri" w:hAnsi="Calibri" w:cstheme="minorHAnsi"/>
          <w:i/>
          <w:iCs/>
          <w:color w:val="000000"/>
        </w:rPr>
        <w:t xml:space="preserve"> Mikroben oder </w:t>
      </w:r>
      <w:r w:rsidR="00BC0B1C">
        <w:rPr>
          <w:rFonts w:ascii="Calibri" w:hAnsi="Calibri" w:cstheme="minorHAnsi"/>
          <w:i/>
          <w:iCs/>
          <w:color w:val="000000"/>
        </w:rPr>
        <w:t>Bio</w:t>
      </w:r>
      <w:r w:rsidR="006C6633">
        <w:rPr>
          <w:rFonts w:ascii="Calibri" w:hAnsi="Calibri" w:cstheme="minorHAnsi"/>
          <w:i/>
          <w:iCs/>
          <w:color w:val="000000"/>
        </w:rPr>
        <w:t>a</w:t>
      </w:r>
      <w:r>
        <w:rPr>
          <w:rFonts w:ascii="Calibri" w:hAnsi="Calibri" w:cstheme="minorHAnsi"/>
          <w:i/>
          <w:iCs/>
          <w:color w:val="000000"/>
        </w:rPr>
        <w:t>bf</w:t>
      </w:r>
      <w:r w:rsidR="00BC0B1C">
        <w:rPr>
          <w:rFonts w:ascii="Calibri" w:hAnsi="Calibri" w:cstheme="minorHAnsi"/>
          <w:i/>
          <w:iCs/>
          <w:color w:val="000000"/>
        </w:rPr>
        <w:t>ällen</w:t>
      </w:r>
      <w:r w:rsidR="005F7AA9">
        <w:rPr>
          <w:rFonts w:ascii="Calibri" w:hAnsi="Calibri" w:cstheme="minorHAnsi"/>
          <w:i/>
          <w:iCs/>
          <w:color w:val="000000"/>
        </w:rPr>
        <w:t>.</w:t>
      </w:r>
      <w:r>
        <w:rPr>
          <w:rFonts w:ascii="Calibri" w:hAnsi="Calibri" w:cstheme="minorHAnsi"/>
          <w:i/>
          <w:iCs/>
          <w:color w:val="000000"/>
        </w:rPr>
        <w:t xml:space="preserve"> </w:t>
      </w:r>
      <w:r w:rsidR="00EC35EB">
        <w:rPr>
          <w:rFonts w:ascii="Calibri" w:hAnsi="Calibri" w:cstheme="minorHAnsi"/>
          <w:i/>
          <w:iCs/>
          <w:color w:val="000000"/>
        </w:rPr>
        <w:t>Nach der Nutzung sollen die Ressourcen möglichst wieder in den Stoffkreislauf zurückgeführt werden. Doch auch diese Form des biologischen Wirtschaftens kann zu Konflikten führen. Wie müssen Produkte entwickelt werden, um eine nachhaltige Bioökonomie zu gewährleisten? Das Material hilft Schüler</w:t>
      </w:r>
      <w:r w:rsidR="006C6633">
        <w:rPr>
          <w:rFonts w:ascii="Calibri" w:hAnsi="Calibri" w:cstheme="minorHAnsi"/>
          <w:i/>
          <w:iCs/>
          <w:color w:val="000000"/>
        </w:rPr>
        <w:t>n</w:t>
      </w:r>
      <w:r w:rsidR="00EC35EB">
        <w:rPr>
          <w:rFonts w:ascii="Calibri" w:hAnsi="Calibri" w:cstheme="minorHAnsi"/>
          <w:i/>
          <w:iCs/>
          <w:color w:val="000000"/>
        </w:rPr>
        <w:t>/</w:t>
      </w:r>
      <w:r w:rsidR="006C6633">
        <w:rPr>
          <w:rFonts w:ascii="Calibri" w:hAnsi="Calibri" w:cstheme="minorHAnsi"/>
          <w:i/>
          <w:iCs/>
          <w:color w:val="000000"/>
        </w:rPr>
        <w:t>Schüler</w:t>
      </w:r>
      <w:r w:rsidR="00EC35EB">
        <w:rPr>
          <w:rFonts w:ascii="Calibri" w:hAnsi="Calibri" w:cstheme="minorHAnsi"/>
          <w:i/>
          <w:iCs/>
          <w:color w:val="000000"/>
        </w:rPr>
        <w:t>innen dabei</w:t>
      </w:r>
      <w:r w:rsidR="006C6633">
        <w:rPr>
          <w:rFonts w:ascii="Calibri" w:hAnsi="Calibri" w:cstheme="minorHAnsi"/>
          <w:i/>
          <w:iCs/>
          <w:color w:val="000000"/>
        </w:rPr>
        <w:t>,</w:t>
      </w:r>
      <w:r w:rsidR="00EC35EB">
        <w:rPr>
          <w:rFonts w:ascii="Calibri" w:hAnsi="Calibri" w:cstheme="minorHAnsi"/>
          <w:i/>
          <w:iCs/>
          <w:color w:val="000000"/>
        </w:rPr>
        <w:t xml:space="preserve"> eigene Produktideen zu entwickeln und zu bewerten. </w:t>
      </w:r>
    </w:p>
    <w:p w14:paraId="1A4DF906" w14:textId="77777777" w:rsidR="00480420" w:rsidRPr="00952D25" w:rsidRDefault="00480420" w:rsidP="00480420">
      <w:pPr>
        <w:pStyle w:val="berschrift2"/>
        <w:rPr>
          <w:rFonts w:ascii="Calibri" w:hAnsi="Calibri"/>
        </w:rPr>
      </w:pPr>
      <w:bookmarkStart w:id="22" w:name="_Toc22052351"/>
      <w:bookmarkStart w:id="23" w:name="_Toc22222536"/>
      <w:bookmarkStart w:id="24" w:name="_Toc24040249"/>
      <w:bookmarkStart w:id="25" w:name="_Toc24460529"/>
      <w:bookmarkStart w:id="26" w:name="_Toc24469368"/>
      <w:bookmarkStart w:id="27" w:name="_Toc25678962"/>
      <w:bookmarkStart w:id="28" w:name="_Toc26270337"/>
      <w:bookmarkStart w:id="29" w:name="_Toc31200441"/>
      <w:bookmarkStart w:id="30" w:name="_Toc31200468"/>
      <w:bookmarkStart w:id="31" w:name="_Toc31288474"/>
      <w:r w:rsidRPr="00952D25">
        <w:rPr>
          <w:rFonts w:ascii="Calibri" w:hAnsi="Calibri"/>
        </w:rPr>
        <w:t>Hinweise für Lehrkräfte</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3C572835" w14:textId="77777777" w:rsidR="00480420" w:rsidRPr="00952D25" w:rsidRDefault="00480420" w:rsidP="00480420">
      <w:pPr>
        <w:pStyle w:val="berschrift3"/>
        <w:rPr>
          <w:rFonts w:ascii="Calibri" w:hAnsi="Calibri"/>
        </w:rPr>
      </w:pPr>
      <w:bookmarkStart w:id="32" w:name="_Toc457581625"/>
      <w:bookmarkStart w:id="33" w:name="_Toc457583252"/>
      <w:bookmarkStart w:id="34" w:name="_Toc459908727"/>
      <w:bookmarkStart w:id="35" w:name="_Toc367367035"/>
      <w:bookmarkStart w:id="36" w:name="_Toc459905233"/>
      <w:r w:rsidRPr="00952D25">
        <w:rPr>
          <w:rFonts w:ascii="Calibri" w:hAnsi="Calibri"/>
        </w:rPr>
        <w:t>Was gehört noch zu diesen Arbeitsmaterialien?</w:t>
      </w:r>
      <w:bookmarkEnd w:id="32"/>
      <w:bookmarkEnd w:id="33"/>
      <w:bookmarkEnd w:id="34"/>
      <w:bookmarkEnd w:id="35"/>
      <w:r w:rsidRPr="00952D25">
        <w:rPr>
          <w:rFonts w:ascii="Calibri" w:hAnsi="Calibri"/>
        </w:rPr>
        <w:t xml:space="preserve">  </w:t>
      </w:r>
      <w:bookmarkEnd w:id="36"/>
      <w:r w:rsidRPr="00952D25">
        <w:rPr>
          <w:rFonts w:ascii="Calibri" w:hAnsi="Calibri"/>
        </w:rPr>
        <w:t xml:space="preserve"> </w:t>
      </w:r>
    </w:p>
    <w:p w14:paraId="76AE489A" w14:textId="6E5F2925" w:rsidR="00480420" w:rsidRPr="00A76868" w:rsidRDefault="005B635D" w:rsidP="00480420">
      <w:pPr>
        <w:rPr>
          <w:rFonts w:ascii="Calibri" w:hAnsi="Calibri"/>
        </w:rPr>
      </w:pPr>
      <w:bookmarkStart w:id="37" w:name="_Toc457581626"/>
      <w:bookmarkStart w:id="38" w:name="_Toc457583253"/>
      <w:bookmarkStart w:id="39" w:name="_Toc459905234"/>
      <w:bookmarkStart w:id="40" w:name="_Toc459908728"/>
      <w:bookmarkStart w:id="41" w:name="_Toc367367036"/>
      <w:r w:rsidRPr="00E20189">
        <w:rPr>
          <w:rFonts w:ascii="Calibri" w:hAnsi="Calibri"/>
        </w:rPr>
        <w:t xml:space="preserve">Die folgenden Seiten enthalten Arbeitsmaterialien zum Thema der Woche </w:t>
      </w:r>
      <w:r w:rsidRPr="00E20189">
        <w:rPr>
          <w:rFonts w:ascii="Calibri" w:hAnsi="Calibri" w:cs="Calibri"/>
        </w:rPr>
        <w:t xml:space="preserve">„Bioökonomie – Nachhaltige Alternative zur fossilen Wirtschaft?“ </w:t>
      </w:r>
      <w:r w:rsidRPr="00E20189">
        <w:rPr>
          <w:rFonts w:ascii="Calibri" w:hAnsi="Calibri"/>
        </w:rPr>
        <w:t xml:space="preserve">von Umwelt im Unterricht. </w:t>
      </w:r>
      <w:r w:rsidR="00480420" w:rsidRPr="00E20189">
        <w:rPr>
          <w:rFonts w:ascii="Calibri" w:hAnsi="Calibri"/>
        </w:rPr>
        <w:t>Zu</w:t>
      </w:r>
      <w:r w:rsidR="00D73E27">
        <w:rPr>
          <w:rFonts w:ascii="Calibri" w:hAnsi="Calibri"/>
        </w:rPr>
        <w:t xml:space="preserve">m Thema der Woche </w:t>
      </w:r>
      <w:r w:rsidR="00480420" w:rsidRPr="00E20189">
        <w:rPr>
          <w:rFonts w:ascii="Calibri" w:hAnsi="Calibri"/>
        </w:rPr>
        <w:t>gehören Hintergrundinformationen, ein didaktischer Kommentar sowie ein Unterrichtsvorschlag. Sie sind abrufbar unter:</w:t>
      </w:r>
      <w:r w:rsidR="00E64FE5">
        <w:rPr>
          <w:rFonts w:ascii="Calibri" w:hAnsi="Calibri"/>
        </w:rPr>
        <w:t xml:space="preserve"> </w:t>
      </w:r>
      <w:hyperlink r:id="rId9" w:history="1">
        <w:r w:rsidR="00E64FE5" w:rsidRPr="00E64FE5">
          <w:rPr>
            <w:rStyle w:val="Hyperlink"/>
            <w:rFonts w:ascii="Calibri" w:hAnsi="Calibri"/>
          </w:rPr>
          <w:t>https://www.umwelt-im-unterricht.de/wochenthemen/biooekonomie-nachhaltige-alternative-zur-fossilen-wirtschaft/</w:t>
        </w:r>
      </w:hyperlink>
      <w:r w:rsidR="00E64FE5">
        <w:rPr>
          <w:rFonts w:ascii="Calibri" w:hAnsi="Calibri"/>
        </w:rPr>
        <w:t>.</w:t>
      </w:r>
    </w:p>
    <w:p w14:paraId="17242380" w14:textId="77777777" w:rsidR="00480420" w:rsidRPr="00952D25" w:rsidRDefault="00480420" w:rsidP="00480420">
      <w:pPr>
        <w:pStyle w:val="berschrift3"/>
        <w:rPr>
          <w:rFonts w:ascii="Calibri" w:hAnsi="Calibri"/>
        </w:rPr>
      </w:pPr>
      <w:r w:rsidRPr="00952D25">
        <w:rPr>
          <w:rFonts w:ascii="Calibri" w:hAnsi="Calibri"/>
        </w:rPr>
        <w:t xml:space="preserve">Inhalt und Verwendung der </w:t>
      </w:r>
      <w:bookmarkEnd w:id="37"/>
      <w:r w:rsidRPr="00952D25">
        <w:rPr>
          <w:rFonts w:ascii="Calibri" w:hAnsi="Calibri"/>
        </w:rPr>
        <w:t>Arbeitsmaterialien</w:t>
      </w:r>
      <w:bookmarkEnd w:id="38"/>
      <w:bookmarkEnd w:id="39"/>
      <w:bookmarkEnd w:id="40"/>
      <w:bookmarkEnd w:id="41"/>
    </w:p>
    <w:p w14:paraId="60729A2C" w14:textId="533ACDEC" w:rsidR="00A976E0" w:rsidRDefault="00EC35EB" w:rsidP="00FF7F7C">
      <w:pPr>
        <w:rPr>
          <w:rFonts w:ascii="Calibri" w:hAnsi="Calibri"/>
        </w:rPr>
      </w:pPr>
      <w:r>
        <w:rPr>
          <w:rFonts w:ascii="Calibri" w:hAnsi="Calibri"/>
        </w:rPr>
        <w:t xml:space="preserve">Das Material umfasst verschiedene Schaubilder, bereitgestellt von </w:t>
      </w:r>
      <w:r w:rsidR="00A976E0">
        <w:rPr>
          <w:rFonts w:ascii="Calibri" w:hAnsi="Calibri"/>
        </w:rPr>
        <w:t xml:space="preserve">der </w:t>
      </w:r>
      <w:r>
        <w:rPr>
          <w:rFonts w:ascii="Calibri" w:hAnsi="Calibri"/>
        </w:rPr>
        <w:t xml:space="preserve">Informationsplattform </w:t>
      </w:r>
      <w:hyperlink r:id="rId10" w:history="1">
        <w:r w:rsidRPr="00EC35EB">
          <w:rPr>
            <w:rStyle w:val="Hyperlink"/>
            <w:rFonts w:ascii="Calibri" w:hAnsi="Calibri"/>
          </w:rPr>
          <w:t>bioökonomie.de</w:t>
        </w:r>
      </w:hyperlink>
      <w:r w:rsidR="000A246C">
        <w:rPr>
          <w:rFonts w:ascii="Calibri" w:hAnsi="Calibri"/>
        </w:rPr>
        <w:t xml:space="preserve"> und veröffentlicht in ihrer </w:t>
      </w:r>
      <w:r>
        <w:rPr>
          <w:rFonts w:ascii="Calibri" w:hAnsi="Calibri"/>
        </w:rPr>
        <w:t xml:space="preserve">Broschüre </w:t>
      </w:r>
      <w:hyperlink r:id="rId11" w:history="1">
        <w:r w:rsidRPr="00A976E0">
          <w:rPr>
            <w:rStyle w:val="Hyperlink"/>
            <w:rFonts w:ascii="Calibri" w:hAnsi="Calibri"/>
          </w:rPr>
          <w:t xml:space="preserve">„Innovativ. Nachhaltig. Biobasiert. </w:t>
        </w:r>
        <w:r w:rsidR="00A976E0" w:rsidRPr="00A976E0">
          <w:rPr>
            <w:rStyle w:val="Hyperlink"/>
            <w:rFonts w:ascii="Calibri" w:hAnsi="Calibri"/>
          </w:rPr>
          <w:t>Bioökonomie im Alltag“</w:t>
        </w:r>
      </w:hyperlink>
      <w:r w:rsidR="00A976E0">
        <w:rPr>
          <w:rFonts w:ascii="Calibri" w:hAnsi="Calibri"/>
        </w:rPr>
        <w:t>.</w:t>
      </w:r>
    </w:p>
    <w:p w14:paraId="27917E6D" w14:textId="77777777" w:rsidR="00A976E0" w:rsidRDefault="00A976E0" w:rsidP="00FF7F7C">
      <w:pPr>
        <w:rPr>
          <w:rFonts w:ascii="Calibri" w:hAnsi="Calibri"/>
        </w:rPr>
      </w:pPr>
    </w:p>
    <w:p w14:paraId="13ABD96B" w14:textId="27A7622E" w:rsidR="00483023" w:rsidRDefault="00EC35EB" w:rsidP="00FF7F7C">
      <w:pPr>
        <w:rPr>
          <w:rFonts w:ascii="Calibri" w:hAnsi="Calibri"/>
        </w:rPr>
      </w:pPr>
      <w:r>
        <w:rPr>
          <w:rFonts w:ascii="Calibri" w:hAnsi="Calibri"/>
        </w:rPr>
        <w:t xml:space="preserve">Die </w:t>
      </w:r>
      <w:r w:rsidR="00A976E0">
        <w:rPr>
          <w:rFonts w:ascii="Calibri" w:hAnsi="Calibri"/>
        </w:rPr>
        <w:t xml:space="preserve">Schaubilder </w:t>
      </w:r>
      <w:r w:rsidR="00A976E0" w:rsidRPr="00EC35EB">
        <w:rPr>
          <w:rFonts w:ascii="Calibri" w:hAnsi="Calibri"/>
        </w:rPr>
        <w:t>veranschaulichen, welche Möglichkeiten die Bioökonomie bei der Produktgestaltung bieten kann</w:t>
      </w:r>
      <w:r w:rsidR="00A976E0">
        <w:rPr>
          <w:rFonts w:ascii="Calibri" w:hAnsi="Calibri"/>
        </w:rPr>
        <w:t>.</w:t>
      </w:r>
      <w:r w:rsidR="00A976E0" w:rsidRPr="00EC35EB">
        <w:rPr>
          <w:rFonts w:ascii="Calibri" w:hAnsi="Calibri"/>
        </w:rPr>
        <w:t xml:space="preserve"> </w:t>
      </w:r>
      <w:r>
        <w:rPr>
          <w:rFonts w:ascii="Calibri" w:hAnsi="Calibri"/>
        </w:rPr>
        <w:t xml:space="preserve">Schüler/-innen nutzen </w:t>
      </w:r>
      <w:r w:rsidR="00A976E0">
        <w:rPr>
          <w:rFonts w:ascii="Calibri" w:hAnsi="Calibri"/>
        </w:rPr>
        <w:t xml:space="preserve">sie als Impulse für die Entwicklung eigener Produktideen. </w:t>
      </w:r>
    </w:p>
    <w:p w14:paraId="42C08BBA" w14:textId="77777777" w:rsidR="00A976E0" w:rsidRDefault="00A976E0" w:rsidP="00FF7F7C">
      <w:pPr>
        <w:rPr>
          <w:rFonts w:ascii="Calibri" w:hAnsi="Calibri"/>
        </w:rPr>
      </w:pPr>
    </w:p>
    <w:p w14:paraId="6FBD3EB3" w14:textId="77777777" w:rsidR="00EC35EB" w:rsidRPr="00952D25" w:rsidRDefault="00A976E0" w:rsidP="00FF7F7C">
      <w:pPr>
        <w:rPr>
          <w:rFonts w:ascii="Calibri" w:hAnsi="Calibri"/>
        </w:rPr>
      </w:pPr>
      <w:r>
        <w:rPr>
          <w:rFonts w:ascii="Calibri" w:hAnsi="Calibri"/>
        </w:rPr>
        <w:t xml:space="preserve">Zusätzlich enthält das Material eine Matrix, welche die Schüler/-innen </w:t>
      </w:r>
      <w:r w:rsidR="00EB4C11">
        <w:rPr>
          <w:rFonts w:ascii="Calibri" w:hAnsi="Calibri"/>
        </w:rPr>
        <w:t>gebrauchen</w:t>
      </w:r>
      <w:r>
        <w:rPr>
          <w:rFonts w:ascii="Calibri" w:hAnsi="Calibri"/>
        </w:rPr>
        <w:t xml:space="preserve">, um die Produktideen der anderen Gruppen zu bewerten. </w:t>
      </w:r>
    </w:p>
    <w:p w14:paraId="18B98BF2" w14:textId="2ADA7E12" w:rsidR="009C53F6" w:rsidRPr="009C53F6" w:rsidRDefault="00480420" w:rsidP="009C53F6">
      <w:pPr>
        <w:pStyle w:val="berschrift3"/>
        <w:rPr>
          <w:noProof/>
        </w:rPr>
      </w:pPr>
      <w:bookmarkStart w:id="42" w:name="_Toc457581627"/>
      <w:bookmarkStart w:id="43" w:name="_Toc457583255"/>
      <w:bookmarkStart w:id="44" w:name="_Toc459905235"/>
      <w:bookmarkStart w:id="45" w:name="_Toc459908729"/>
      <w:bookmarkStart w:id="46" w:name="_Toc367367037"/>
      <w:r w:rsidRPr="00952D25">
        <w:rPr>
          <w:rFonts w:ascii="Calibri" w:hAnsi="Calibri"/>
        </w:rPr>
        <w:t>Übersicht</w:t>
      </w:r>
      <w:bookmarkEnd w:id="42"/>
      <w:r w:rsidRPr="00952D25">
        <w:rPr>
          <w:rFonts w:ascii="Calibri" w:hAnsi="Calibri"/>
        </w:rPr>
        <w:t xml:space="preserve"> über die Arbeitsmaterialien</w:t>
      </w:r>
      <w:bookmarkEnd w:id="43"/>
      <w:bookmarkEnd w:id="44"/>
      <w:bookmarkEnd w:id="45"/>
      <w:bookmarkEnd w:id="46"/>
      <w:r w:rsidR="009A1C7F" w:rsidRPr="00952D25">
        <w:rPr>
          <w:rFonts w:ascii="Calibri" w:hAnsi="Calibri"/>
          <w:lang w:val="en-GB"/>
        </w:rPr>
        <w:fldChar w:fldCharType="begin"/>
      </w:r>
      <w:r w:rsidRPr="00952D25">
        <w:rPr>
          <w:rFonts w:ascii="Calibri" w:hAnsi="Calibri"/>
        </w:rPr>
        <w:instrText xml:space="preserve"> TOC \o "1-2" \h \z \u </w:instrText>
      </w:r>
      <w:r w:rsidR="009A1C7F" w:rsidRPr="00952D25">
        <w:rPr>
          <w:rFonts w:ascii="Calibri" w:hAnsi="Calibri"/>
          <w:lang w:val="en-GB"/>
        </w:rPr>
        <w:fldChar w:fldCharType="separate"/>
      </w:r>
    </w:p>
    <w:p w14:paraId="213A73D8" w14:textId="050C1A1F" w:rsidR="009C53F6" w:rsidRPr="006C6633" w:rsidRDefault="00F0094A">
      <w:pPr>
        <w:pStyle w:val="Verzeichnis1"/>
        <w:rPr>
          <w:rFonts w:asciiTheme="minorHAnsi" w:eastAsiaTheme="minorEastAsia" w:hAnsiTheme="minorHAnsi" w:cstheme="minorHAnsi"/>
          <w:noProof/>
        </w:rPr>
      </w:pPr>
      <w:hyperlink w:anchor="_Toc31288475" w:history="1">
        <w:r w:rsidR="009C53F6" w:rsidRPr="006C6633">
          <w:rPr>
            <w:rStyle w:val="Hyperlink"/>
            <w:rFonts w:asciiTheme="minorHAnsi" w:hAnsiTheme="minorHAnsi" w:cstheme="minorHAnsi"/>
            <w:noProof/>
          </w:rPr>
          <w:t>Arbeitsblatt 1 Ideenwerkstatt Bioökonomie</w:t>
        </w:r>
        <w:r w:rsidR="009C53F6" w:rsidRPr="006C6633">
          <w:rPr>
            <w:rFonts w:asciiTheme="minorHAnsi" w:hAnsiTheme="minorHAnsi" w:cstheme="minorHAnsi"/>
            <w:noProof/>
            <w:webHidden/>
          </w:rPr>
          <w:tab/>
        </w:r>
        <w:r w:rsidR="009C53F6" w:rsidRPr="006C6633">
          <w:rPr>
            <w:rFonts w:asciiTheme="minorHAnsi" w:hAnsiTheme="minorHAnsi" w:cstheme="minorHAnsi"/>
            <w:noProof/>
            <w:webHidden/>
          </w:rPr>
          <w:fldChar w:fldCharType="begin"/>
        </w:r>
        <w:r w:rsidR="009C53F6" w:rsidRPr="006C6633">
          <w:rPr>
            <w:rFonts w:asciiTheme="minorHAnsi" w:hAnsiTheme="minorHAnsi" w:cstheme="minorHAnsi"/>
            <w:noProof/>
            <w:webHidden/>
          </w:rPr>
          <w:instrText xml:space="preserve"> PAGEREF _Toc31288475 \h </w:instrText>
        </w:r>
        <w:r w:rsidR="009C53F6" w:rsidRPr="006C6633">
          <w:rPr>
            <w:rFonts w:asciiTheme="minorHAnsi" w:hAnsiTheme="minorHAnsi" w:cstheme="minorHAnsi"/>
            <w:noProof/>
            <w:webHidden/>
          </w:rPr>
        </w:r>
        <w:r w:rsidR="009C53F6" w:rsidRPr="006C6633">
          <w:rPr>
            <w:rFonts w:asciiTheme="minorHAnsi" w:hAnsiTheme="minorHAnsi" w:cstheme="minorHAnsi"/>
            <w:noProof/>
            <w:webHidden/>
          </w:rPr>
          <w:fldChar w:fldCharType="separate"/>
        </w:r>
        <w:r w:rsidR="009C53F6" w:rsidRPr="006C6633">
          <w:rPr>
            <w:rFonts w:asciiTheme="minorHAnsi" w:hAnsiTheme="minorHAnsi" w:cstheme="minorHAnsi"/>
            <w:noProof/>
            <w:webHidden/>
          </w:rPr>
          <w:t>1</w:t>
        </w:r>
        <w:r w:rsidR="009C53F6" w:rsidRPr="006C6633">
          <w:rPr>
            <w:rFonts w:asciiTheme="minorHAnsi" w:hAnsiTheme="minorHAnsi" w:cstheme="minorHAnsi"/>
            <w:noProof/>
            <w:webHidden/>
          </w:rPr>
          <w:fldChar w:fldCharType="end"/>
        </w:r>
      </w:hyperlink>
    </w:p>
    <w:p w14:paraId="5A7AF065" w14:textId="3401337F" w:rsidR="009C53F6" w:rsidRPr="006C6633" w:rsidRDefault="00F0094A">
      <w:pPr>
        <w:pStyle w:val="Verzeichnis1"/>
        <w:rPr>
          <w:rFonts w:asciiTheme="minorHAnsi" w:eastAsiaTheme="minorEastAsia" w:hAnsiTheme="minorHAnsi" w:cstheme="minorHAnsi"/>
          <w:noProof/>
        </w:rPr>
      </w:pPr>
      <w:hyperlink w:anchor="_Toc31288476" w:history="1">
        <w:r w:rsidR="009C53F6" w:rsidRPr="006C6633">
          <w:rPr>
            <w:rStyle w:val="Hyperlink"/>
            <w:rFonts w:asciiTheme="minorHAnsi" w:hAnsiTheme="minorHAnsi" w:cstheme="minorHAnsi"/>
            <w:noProof/>
          </w:rPr>
          <w:t>Schaubild 1: Sport und Freizeit</w:t>
        </w:r>
        <w:r w:rsidR="009C53F6" w:rsidRPr="006C6633">
          <w:rPr>
            <w:rFonts w:asciiTheme="minorHAnsi" w:hAnsiTheme="minorHAnsi" w:cstheme="minorHAnsi"/>
            <w:noProof/>
            <w:webHidden/>
          </w:rPr>
          <w:tab/>
        </w:r>
        <w:r w:rsidR="009C53F6" w:rsidRPr="006C6633">
          <w:rPr>
            <w:rFonts w:asciiTheme="minorHAnsi" w:hAnsiTheme="minorHAnsi" w:cstheme="minorHAnsi"/>
            <w:noProof/>
            <w:webHidden/>
          </w:rPr>
          <w:fldChar w:fldCharType="begin"/>
        </w:r>
        <w:r w:rsidR="009C53F6" w:rsidRPr="006C6633">
          <w:rPr>
            <w:rFonts w:asciiTheme="minorHAnsi" w:hAnsiTheme="minorHAnsi" w:cstheme="minorHAnsi"/>
            <w:noProof/>
            <w:webHidden/>
          </w:rPr>
          <w:instrText xml:space="preserve"> PAGEREF _Toc31288476 \h </w:instrText>
        </w:r>
        <w:r w:rsidR="009C53F6" w:rsidRPr="006C6633">
          <w:rPr>
            <w:rFonts w:asciiTheme="minorHAnsi" w:hAnsiTheme="minorHAnsi" w:cstheme="minorHAnsi"/>
            <w:noProof/>
            <w:webHidden/>
          </w:rPr>
        </w:r>
        <w:r w:rsidR="009C53F6" w:rsidRPr="006C6633">
          <w:rPr>
            <w:rFonts w:asciiTheme="minorHAnsi" w:hAnsiTheme="minorHAnsi" w:cstheme="minorHAnsi"/>
            <w:noProof/>
            <w:webHidden/>
          </w:rPr>
          <w:fldChar w:fldCharType="separate"/>
        </w:r>
        <w:r w:rsidR="009C53F6" w:rsidRPr="006C6633">
          <w:rPr>
            <w:rFonts w:asciiTheme="minorHAnsi" w:hAnsiTheme="minorHAnsi" w:cstheme="minorHAnsi"/>
            <w:noProof/>
            <w:webHidden/>
          </w:rPr>
          <w:t>2</w:t>
        </w:r>
        <w:r w:rsidR="009C53F6" w:rsidRPr="006C6633">
          <w:rPr>
            <w:rFonts w:asciiTheme="minorHAnsi" w:hAnsiTheme="minorHAnsi" w:cstheme="minorHAnsi"/>
            <w:noProof/>
            <w:webHidden/>
          </w:rPr>
          <w:fldChar w:fldCharType="end"/>
        </w:r>
      </w:hyperlink>
    </w:p>
    <w:p w14:paraId="3965451C" w14:textId="05DFD6AC" w:rsidR="009C53F6" w:rsidRPr="006C6633" w:rsidRDefault="00F0094A">
      <w:pPr>
        <w:pStyle w:val="Verzeichnis1"/>
        <w:rPr>
          <w:rFonts w:asciiTheme="minorHAnsi" w:eastAsiaTheme="minorEastAsia" w:hAnsiTheme="minorHAnsi" w:cstheme="minorHAnsi"/>
          <w:noProof/>
        </w:rPr>
      </w:pPr>
      <w:hyperlink w:anchor="_Toc31288477" w:history="1">
        <w:r w:rsidR="009C53F6" w:rsidRPr="006C6633">
          <w:rPr>
            <w:rStyle w:val="Hyperlink"/>
            <w:rFonts w:asciiTheme="minorHAnsi" w:hAnsiTheme="minorHAnsi" w:cstheme="minorHAnsi"/>
            <w:noProof/>
          </w:rPr>
          <w:t>Schaubild 2: Turnschuhe aus Spinnenseide</w:t>
        </w:r>
        <w:r w:rsidR="009C53F6" w:rsidRPr="006C6633">
          <w:rPr>
            <w:rFonts w:asciiTheme="minorHAnsi" w:hAnsiTheme="minorHAnsi" w:cstheme="minorHAnsi"/>
            <w:noProof/>
            <w:webHidden/>
          </w:rPr>
          <w:tab/>
        </w:r>
        <w:r w:rsidR="009C53F6" w:rsidRPr="006C6633">
          <w:rPr>
            <w:rFonts w:asciiTheme="minorHAnsi" w:hAnsiTheme="minorHAnsi" w:cstheme="minorHAnsi"/>
            <w:noProof/>
            <w:webHidden/>
          </w:rPr>
          <w:fldChar w:fldCharType="begin"/>
        </w:r>
        <w:r w:rsidR="009C53F6" w:rsidRPr="006C6633">
          <w:rPr>
            <w:rFonts w:asciiTheme="minorHAnsi" w:hAnsiTheme="minorHAnsi" w:cstheme="minorHAnsi"/>
            <w:noProof/>
            <w:webHidden/>
          </w:rPr>
          <w:instrText xml:space="preserve"> PAGEREF _Toc31288477 \h </w:instrText>
        </w:r>
        <w:r w:rsidR="009C53F6" w:rsidRPr="006C6633">
          <w:rPr>
            <w:rFonts w:asciiTheme="minorHAnsi" w:hAnsiTheme="minorHAnsi" w:cstheme="minorHAnsi"/>
            <w:noProof/>
            <w:webHidden/>
          </w:rPr>
        </w:r>
        <w:r w:rsidR="009C53F6" w:rsidRPr="006C6633">
          <w:rPr>
            <w:rFonts w:asciiTheme="minorHAnsi" w:hAnsiTheme="minorHAnsi" w:cstheme="minorHAnsi"/>
            <w:noProof/>
            <w:webHidden/>
          </w:rPr>
          <w:fldChar w:fldCharType="separate"/>
        </w:r>
        <w:r w:rsidR="009C53F6" w:rsidRPr="006C6633">
          <w:rPr>
            <w:rFonts w:asciiTheme="minorHAnsi" w:hAnsiTheme="minorHAnsi" w:cstheme="minorHAnsi"/>
            <w:noProof/>
            <w:webHidden/>
          </w:rPr>
          <w:t>3</w:t>
        </w:r>
        <w:r w:rsidR="009C53F6" w:rsidRPr="006C6633">
          <w:rPr>
            <w:rFonts w:asciiTheme="minorHAnsi" w:hAnsiTheme="minorHAnsi" w:cstheme="minorHAnsi"/>
            <w:noProof/>
            <w:webHidden/>
          </w:rPr>
          <w:fldChar w:fldCharType="end"/>
        </w:r>
      </w:hyperlink>
      <w:bookmarkStart w:id="47" w:name="_GoBack"/>
      <w:bookmarkEnd w:id="47"/>
    </w:p>
    <w:p w14:paraId="7D1904A8" w14:textId="2A5E46B3" w:rsidR="009C53F6" w:rsidRPr="006C6633" w:rsidRDefault="00F0094A">
      <w:pPr>
        <w:pStyle w:val="Verzeichnis1"/>
        <w:rPr>
          <w:rFonts w:asciiTheme="minorHAnsi" w:eastAsiaTheme="minorEastAsia" w:hAnsiTheme="minorHAnsi" w:cstheme="minorHAnsi"/>
          <w:noProof/>
        </w:rPr>
      </w:pPr>
      <w:hyperlink w:anchor="_Toc31288478" w:history="1">
        <w:r w:rsidR="009C53F6" w:rsidRPr="006C6633">
          <w:rPr>
            <w:rStyle w:val="Hyperlink"/>
            <w:rFonts w:asciiTheme="minorHAnsi" w:hAnsiTheme="minorHAnsi" w:cstheme="minorHAnsi"/>
            <w:noProof/>
          </w:rPr>
          <w:t>Schaubild 3: Ernährung und Lifestyle</w:t>
        </w:r>
        <w:r w:rsidR="009C53F6" w:rsidRPr="006C6633">
          <w:rPr>
            <w:rFonts w:asciiTheme="minorHAnsi" w:hAnsiTheme="minorHAnsi" w:cstheme="minorHAnsi"/>
            <w:noProof/>
            <w:webHidden/>
          </w:rPr>
          <w:tab/>
        </w:r>
        <w:r w:rsidR="009C53F6" w:rsidRPr="006C6633">
          <w:rPr>
            <w:rFonts w:asciiTheme="minorHAnsi" w:hAnsiTheme="minorHAnsi" w:cstheme="minorHAnsi"/>
            <w:noProof/>
            <w:webHidden/>
          </w:rPr>
          <w:fldChar w:fldCharType="begin"/>
        </w:r>
        <w:r w:rsidR="009C53F6" w:rsidRPr="006C6633">
          <w:rPr>
            <w:rFonts w:asciiTheme="minorHAnsi" w:hAnsiTheme="minorHAnsi" w:cstheme="minorHAnsi"/>
            <w:noProof/>
            <w:webHidden/>
          </w:rPr>
          <w:instrText xml:space="preserve"> PAGEREF _Toc31288478 \h </w:instrText>
        </w:r>
        <w:r w:rsidR="009C53F6" w:rsidRPr="006C6633">
          <w:rPr>
            <w:rFonts w:asciiTheme="minorHAnsi" w:hAnsiTheme="minorHAnsi" w:cstheme="minorHAnsi"/>
            <w:noProof/>
            <w:webHidden/>
          </w:rPr>
        </w:r>
        <w:r w:rsidR="009C53F6" w:rsidRPr="006C6633">
          <w:rPr>
            <w:rFonts w:asciiTheme="minorHAnsi" w:hAnsiTheme="minorHAnsi" w:cstheme="minorHAnsi"/>
            <w:noProof/>
            <w:webHidden/>
          </w:rPr>
          <w:fldChar w:fldCharType="separate"/>
        </w:r>
        <w:r w:rsidR="009C53F6" w:rsidRPr="006C6633">
          <w:rPr>
            <w:rFonts w:asciiTheme="minorHAnsi" w:hAnsiTheme="minorHAnsi" w:cstheme="minorHAnsi"/>
            <w:noProof/>
            <w:webHidden/>
          </w:rPr>
          <w:t>4</w:t>
        </w:r>
        <w:r w:rsidR="009C53F6" w:rsidRPr="006C6633">
          <w:rPr>
            <w:rFonts w:asciiTheme="minorHAnsi" w:hAnsiTheme="minorHAnsi" w:cstheme="minorHAnsi"/>
            <w:noProof/>
            <w:webHidden/>
          </w:rPr>
          <w:fldChar w:fldCharType="end"/>
        </w:r>
      </w:hyperlink>
    </w:p>
    <w:p w14:paraId="43D497CB" w14:textId="0F49114E" w:rsidR="009C53F6" w:rsidRPr="006C6633" w:rsidRDefault="00F0094A">
      <w:pPr>
        <w:pStyle w:val="Verzeichnis1"/>
        <w:rPr>
          <w:rFonts w:asciiTheme="minorHAnsi" w:eastAsiaTheme="minorEastAsia" w:hAnsiTheme="minorHAnsi" w:cstheme="minorHAnsi"/>
          <w:noProof/>
        </w:rPr>
      </w:pPr>
      <w:hyperlink w:anchor="_Toc31288479" w:history="1">
        <w:r w:rsidR="009C53F6" w:rsidRPr="006C6633">
          <w:rPr>
            <w:rStyle w:val="Hyperlink"/>
            <w:rFonts w:asciiTheme="minorHAnsi" w:hAnsiTheme="minorHAnsi" w:cstheme="minorHAnsi"/>
            <w:noProof/>
          </w:rPr>
          <w:t>Schaubild 4: Leder aus Olivenextrakt</w:t>
        </w:r>
        <w:r w:rsidR="009C53F6" w:rsidRPr="006C6633">
          <w:rPr>
            <w:rFonts w:asciiTheme="minorHAnsi" w:hAnsiTheme="minorHAnsi" w:cstheme="minorHAnsi"/>
            <w:noProof/>
            <w:webHidden/>
          </w:rPr>
          <w:tab/>
        </w:r>
        <w:r w:rsidR="009C53F6" w:rsidRPr="006C6633">
          <w:rPr>
            <w:rFonts w:asciiTheme="minorHAnsi" w:hAnsiTheme="minorHAnsi" w:cstheme="minorHAnsi"/>
            <w:noProof/>
            <w:webHidden/>
          </w:rPr>
          <w:fldChar w:fldCharType="begin"/>
        </w:r>
        <w:r w:rsidR="009C53F6" w:rsidRPr="006C6633">
          <w:rPr>
            <w:rFonts w:asciiTheme="minorHAnsi" w:hAnsiTheme="minorHAnsi" w:cstheme="minorHAnsi"/>
            <w:noProof/>
            <w:webHidden/>
          </w:rPr>
          <w:instrText xml:space="preserve"> PAGEREF _Toc31288479 \h </w:instrText>
        </w:r>
        <w:r w:rsidR="009C53F6" w:rsidRPr="006C6633">
          <w:rPr>
            <w:rFonts w:asciiTheme="minorHAnsi" w:hAnsiTheme="minorHAnsi" w:cstheme="minorHAnsi"/>
            <w:noProof/>
            <w:webHidden/>
          </w:rPr>
        </w:r>
        <w:r w:rsidR="009C53F6" w:rsidRPr="006C6633">
          <w:rPr>
            <w:rFonts w:asciiTheme="minorHAnsi" w:hAnsiTheme="minorHAnsi" w:cstheme="minorHAnsi"/>
            <w:noProof/>
            <w:webHidden/>
          </w:rPr>
          <w:fldChar w:fldCharType="separate"/>
        </w:r>
        <w:r w:rsidR="009C53F6" w:rsidRPr="006C6633">
          <w:rPr>
            <w:rFonts w:asciiTheme="minorHAnsi" w:hAnsiTheme="minorHAnsi" w:cstheme="minorHAnsi"/>
            <w:noProof/>
            <w:webHidden/>
          </w:rPr>
          <w:t>5</w:t>
        </w:r>
        <w:r w:rsidR="009C53F6" w:rsidRPr="006C6633">
          <w:rPr>
            <w:rFonts w:asciiTheme="minorHAnsi" w:hAnsiTheme="minorHAnsi" w:cstheme="minorHAnsi"/>
            <w:noProof/>
            <w:webHidden/>
          </w:rPr>
          <w:fldChar w:fldCharType="end"/>
        </w:r>
      </w:hyperlink>
    </w:p>
    <w:p w14:paraId="4DD01CD7" w14:textId="20AC23E4" w:rsidR="009C53F6" w:rsidRPr="006C6633" w:rsidRDefault="00F0094A">
      <w:pPr>
        <w:pStyle w:val="Verzeichnis1"/>
        <w:rPr>
          <w:rFonts w:asciiTheme="minorHAnsi" w:eastAsiaTheme="minorEastAsia" w:hAnsiTheme="minorHAnsi" w:cstheme="minorHAnsi"/>
          <w:noProof/>
        </w:rPr>
      </w:pPr>
      <w:hyperlink w:anchor="_Toc31288480" w:history="1">
        <w:r w:rsidR="009C53F6" w:rsidRPr="006C6633">
          <w:rPr>
            <w:rStyle w:val="Hyperlink"/>
            <w:rFonts w:asciiTheme="minorHAnsi" w:hAnsiTheme="minorHAnsi" w:cstheme="minorHAnsi"/>
            <w:noProof/>
          </w:rPr>
          <w:t>Schaubild 5: Arbeit und Werkstatt</w:t>
        </w:r>
        <w:r w:rsidR="009C53F6" w:rsidRPr="006C6633">
          <w:rPr>
            <w:rFonts w:asciiTheme="minorHAnsi" w:hAnsiTheme="minorHAnsi" w:cstheme="minorHAnsi"/>
            <w:noProof/>
            <w:webHidden/>
          </w:rPr>
          <w:tab/>
        </w:r>
        <w:r w:rsidR="009C53F6" w:rsidRPr="006C6633">
          <w:rPr>
            <w:rFonts w:asciiTheme="minorHAnsi" w:hAnsiTheme="minorHAnsi" w:cstheme="minorHAnsi"/>
            <w:noProof/>
            <w:webHidden/>
          </w:rPr>
          <w:fldChar w:fldCharType="begin"/>
        </w:r>
        <w:r w:rsidR="009C53F6" w:rsidRPr="006C6633">
          <w:rPr>
            <w:rFonts w:asciiTheme="minorHAnsi" w:hAnsiTheme="minorHAnsi" w:cstheme="minorHAnsi"/>
            <w:noProof/>
            <w:webHidden/>
          </w:rPr>
          <w:instrText xml:space="preserve"> PAGEREF _Toc31288480 \h </w:instrText>
        </w:r>
        <w:r w:rsidR="009C53F6" w:rsidRPr="006C6633">
          <w:rPr>
            <w:rFonts w:asciiTheme="minorHAnsi" w:hAnsiTheme="minorHAnsi" w:cstheme="minorHAnsi"/>
            <w:noProof/>
            <w:webHidden/>
          </w:rPr>
        </w:r>
        <w:r w:rsidR="009C53F6" w:rsidRPr="006C6633">
          <w:rPr>
            <w:rFonts w:asciiTheme="minorHAnsi" w:hAnsiTheme="minorHAnsi" w:cstheme="minorHAnsi"/>
            <w:noProof/>
            <w:webHidden/>
          </w:rPr>
          <w:fldChar w:fldCharType="separate"/>
        </w:r>
        <w:r w:rsidR="009C53F6" w:rsidRPr="006C6633">
          <w:rPr>
            <w:rFonts w:asciiTheme="minorHAnsi" w:hAnsiTheme="minorHAnsi" w:cstheme="minorHAnsi"/>
            <w:noProof/>
            <w:webHidden/>
          </w:rPr>
          <w:t>6</w:t>
        </w:r>
        <w:r w:rsidR="009C53F6" w:rsidRPr="006C6633">
          <w:rPr>
            <w:rFonts w:asciiTheme="minorHAnsi" w:hAnsiTheme="minorHAnsi" w:cstheme="minorHAnsi"/>
            <w:noProof/>
            <w:webHidden/>
          </w:rPr>
          <w:fldChar w:fldCharType="end"/>
        </w:r>
      </w:hyperlink>
    </w:p>
    <w:p w14:paraId="43EF32A1" w14:textId="4D2B8F04" w:rsidR="009C53F6" w:rsidRPr="006C6633" w:rsidRDefault="00F0094A">
      <w:pPr>
        <w:pStyle w:val="Verzeichnis1"/>
        <w:rPr>
          <w:rFonts w:asciiTheme="minorHAnsi" w:eastAsiaTheme="minorEastAsia" w:hAnsiTheme="minorHAnsi" w:cstheme="minorHAnsi"/>
          <w:noProof/>
        </w:rPr>
      </w:pPr>
      <w:hyperlink w:anchor="_Toc31288481" w:history="1">
        <w:r w:rsidR="009C53F6" w:rsidRPr="006C6633">
          <w:rPr>
            <w:rStyle w:val="Hyperlink"/>
            <w:rFonts w:asciiTheme="minorHAnsi" w:hAnsiTheme="minorHAnsi" w:cstheme="minorHAnsi"/>
            <w:noProof/>
          </w:rPr>
          <w:t>Schaubild 6: Autoreifen aus Löwenzahn</w:t>
        </w:r>
        <w:r w:rsidR="009C53F6" w:rsidRPr="006C6633">
          <w:rPr>
            <w:rFonts w:asciiTheme="minorHAnsi" w:hAnsiTheme="minorHAnsi" w:cstheme="minorHAnsi"/>
            <w:noProof/>
            <w:webHidden/>
          </w:rPr>
          <w:tab/>
        </w:r>
        <w:r w:rsidR="009C53F6" w:rsidRPr="006C6633">
          <w:rPr>
            <w:rFonts w:asciiTheme="minorHAnsi" w:hAnsiTheme="minorHAnsi" w:cstheme="minorHAnsi"/>
            <w:noProof/>
            <w:webHidden/>
          </w:rPr>
          <w:fldChar w:fldCharType="begin"/>
        </w:r>
        <w:r w:rsidR="009C53F6" w:rsidRPr="006C6633">
          <w:rPr>
            <w:rFonts w:asciiTheme="minorHAnsi" w:hAnsiTheme="minorHAnsi" w:cstheme="minorHAnsi"/>
            <w:noProof/>
            <w:webHidden/>
          </w:rPr>
          <w:instrText xml:space="preserve"> PAGEREF _Toc31288481 \h </w:instrText>
        </w:r>
        <w:r w:rsidR="009C53F6" w:rsidRPr="006C6633">
          <w:rPr>
            <w:rFonts w:asciiTheme="minorHAnsi" w:hAnsiTheme="minorHAnsi" w:cstheme="minorHAnsi"/>
            <w:noProof/>
            <w:webHidden/>
          </w:rPr>
        </w:r>
        <w:r w:rsidR="009C53F6" w:rsidRPr="006C6633">
          <w:rPr>
            <w:rFonts w:asciiTheme="minorHAnsi" w:hAnsiTheme="minorHAnsi" w:cstheme="minorHAnsi"/>
            <w:noProof/>
            <w:webHidden/>
          </w:rPr>
          <w:fldChar w:fldCharType="separate"/>
        </w:r>
        <w:r w:rsidR="009C53F6" w:rsidRPr="006C6633">
          <w:rPr>
            <w:rFonts w:asciiTheme="minorHAnsi" w:hAnsiTheme="minorHAnsi" w:cstheme="minorHAnsi"/>
            <w:noProof/>
            <w:webHidden/>
          </w:rPr>
          <w:t>7</w:t>
        </w:r>
        <w:r w:rsidR="009C53F6" w:rsidRPr="006C6633">
          <w:rPr>
            <w:rFonts w:asciiTheme="minorHAnsi" w:hAnsiTheme="minorHAnsi" w:cstheme="minorHAnsi"/>
            <w:noProof/>
            <w:webHidden/>
          </w:rPr>
          <w:fldChar w:fldCharType="end"/>
        </w:r>
      </w:hyperlink>
    </w:p>
    <w:p w14:paraId="4A76321D" w14:textId="15D00280" w:rsidR="009C53F6" w:rsidRPr="006C6633" w:rsidRDefault="00F0094A">
      <w:pPr>
        <w:pStyle w:val="Verzeichnis1"/>
        <w:rPr>
          <w:rFonts w:asciiTheme="minorHAnsi" w:eastAsiaTheme="minorEastAsia" w:hAnsiTheme="minorHAnsi" w:cstheme="minorHAnsi"/>
          <w:noProof/>
        </w:rPr>
      </w:pPr>
      <w:hyperlink w:anchor="_Toc31288482" w:history="1">
        <w:r w:rsidR="009C53F6" w:rsidRPr="006C6633">
          <w:rPr>
            <w:rStyle w:val="Hyperlink"/>
            <w:rFonts w:asciiTheme="minorHAnsi" w:hAnsiTheme="minorHAnsi" w:cstheme="minorHAnsi"/>
            <w:noProof/>
          </w:rPr>
          <w:t>Schaubild 7: Wohnen und Haushalt</w:t>
        </w:r>
        <w:r w:rsidR="009C53F6" w:rsidRPr="006C6633">
          <w:rPr>
            <w:rFonts w:asciiTheme="minorHAnsi" w:hAnsiTheme="minorHAnsi" w:cstheme="minorHAnsi"/>
            <w:noProof/>
            <w:webHidden/>
          </w:rPr>
          <w:tab/>
        </w:r>
        <w:r w:rsidR="009C53F6" w:rsidRPr="006C6633">
          <w:rPr>
            <w:rFonts w:asciiTheme="minorHAnsi" w:hAnsiTheme="minorHAnsi" w:cstheme="minorHAnsi"/>
            <w:noProof/>
            <w:webHidden/>
          </w:rPr>
          <w:fldChar w:fldCharType="begin"/>
        </w:r>
        <w:r w:rsidR="009C53F6" w:rsidRPr="006C6633">
          <w:rPr>
            <w:rFonts w:asciiTheme="minorHAnsi" w:hAnsiTheme="minorHAnsi" w:cstheme="minorHAnsi"/>
            <w:noProof/>
            <w:webHidden/>
          </w:rPr>
          <w:instrText xml:space="preserve"> PAGEREF _Toc31288482 \h </w:instrText>
        </w:r>
        <w:r w:rsidR="009C53F6" w:rsidRPr="006C6633">
          <w:rPr>
            <w:rFonts w:asciiTheme="minorHAnsi" w:hAnsiTheme="minorHAnsi" w:cstheme="minorHAnsi"/>
            <w:noProof/>
            <w:webHidden/>
          </w:rPr>
        </w:r>
        <w:r w:rsidR="009C53F6" w:rsidRPr="006C6633">
          <w:rPr>
            <w:rFonts w:asciiTheme="minorHAnsi" w:hAnsiTheme="minorHAnsi" w:cstheme="minorHAnsi"/>
            <w:noProof/>
            <w:webHidden/>
          </w:rPr>
          <w:fldChar w:fldCharType="separate"/>
        </w:r>
        <w:r w:rsidR="009C53F6" w:rsidRPr="006C6633">
          <w:rPr>
            <w:rFonts w:asciiTheme="minorHAnsi" w:hAnsiTheme="minorHAnsi" w:cstheme="minorHAnsi"/>
            <w:noProof/>
            <w:webHidden/>
          </w:rPr>
          <w:t>8</w:t>
        </w:r>
        <w:r w:rsidR="009C53F6" w:rsidRPr="006C6633">
          <w:rPr>
            <w:rFonts w:asciiTheme="minorHAnsi" w:hAnsiTheme="minorHAnsi" w:cstheme="minorHAnsi"/>
            <w:noProof/>
            <w:webHidden/>
          </w:rPr>
          <w:fldChar w:fldCharType="end"/>
        </w:r>
      </w:hyperlink>
    </w:p>
    <w:p w14:paraId="336D6465" w14:textId="66C018A3" w:rsidR="009C53F6" w:rsidRPr="006C6633" w:rsidRDefault="00F0094A">
      <w:pPr>
        <w:pStyle w:val="Verzeichnis1"/>
        <w:rPr>
          <w:rFonts w:asciiTheme="minorHAnsi" w:eastAsiaTheme="minorEastAsia" w:hAnsiTheme="minorHAnsi" w:cstheme="minorHAnsi"/>
          <w:noProof/>
        </w:rPr>
      </w:pPr>
      <w:hyperlink w:anchor="_Toc31288483" w:history="1">
        <w:r w:rsidR="009C53F6" w:rsidRPr="006C6633">
          <w:rPr>
            <w:rStyle w:val="Hyperlink"/>
            <w:rFonts w:asciiTheme="minorHAnsi" w:hAnsiTheme="minorHAnsi" w:cstheme="minorHAnsi"/>
            <w:noProof/>
          </w:rPr>
          <w:t>Schaubild 8: Burger aus Insekten</w:t>
        </w:r>
        <w:r w:rsidR="009C53F6" w:rsidRPr="006C6633">
          <w:rPr>
            <w:rFonts w:asciiTheme="minorHAnsi" w:hAnsiTheme="minorHAnsi" w:cstheme="minorHAnsi"/>
            <w:noProof/>
            <w:webHidden/>
          </w:rPr>
          <w:tab/>
        </w:r>
        <w:r w:rsidR="009C53F6" w:rsidRPr="006C6633">
          <w:rPr>
            <w:rFonts w:asciiTheme="minorHAnsi" w:hAnsiTheme="minorHAnsi" w:cstheme="minorHAnsi"/>
            <w:noProof/>
            <w:webHidden/>
          </w:rPr>
          <w:fldChar w:fldCharType="begin"/>
        </w:r>
        <w:r w:rsidR="009C53F6" w:rsidRPr="006C6633">
          <w:rPr>
            <w:rFonts w:asciiTheme="minorHAnsi" w:hAnsiTheme="minorHAnsi" w:cstheme="minorHAnsi"/>
            <w:noProof/>
            <w:webHidden/>
          </w:rPr>
          <w:instrText xml:space="preserve"> PAGEREF _Toc31288483 \h </w:instrText>
        </w:r>
        <w:r w:rsidR="009C53F6" w:rsidRPr="006C6633">
          <w:rPr>
            <w:rFonts w:asciiTheme="minorHAnsi" w:hAnsiTheme="minorHAnsi" w:cstheme="minorHAnsi"/>
            <w:noProof/>
            <w:webHidden/>
          </w:rPr>
        </w:r>
        <w:r w:rsidR="009C53F6" w:rsidRPr="006C6633">
          <w:rPr>
            <w:rFonts w:asciiTheme="minorHAnsi" w:hAnsiTheme="minorHAnsi" w:cstheme="minorHAnsi"/>
            <w:noProof/>
            <w:webHidden/>
          </w:rPr>
          <w:fldChar w:fldCharType="separate"/>
        </w:r>
        <w:r w:rsidR="009C53F6" w:rsidRPr="006C6633">
          <w:rPr>
            <w:rFonts w:asciiTheme="minorHAnsi" w:hAnsiTheme="minorHAnsi" w:cstheme="minorHAnsi"/>
            <w:noProof/>
            <w:webHidden/>
          </w:rPr>
          <w:t>9</w:t>
        </w:r>
        <w:r w:rsidR="009C53F6" w:rsidRPr="006C6633">
          <w:rPr>
            <w:rFonts w:asciiTheme="minorHAnsi" w:hAnsiTheme="minorHAnsi" w:cstheme="minorHAnsi"/>
            <w:noProof/>
            <w:webHidden/>
          </w:rPr>
          <w:fldChar w:fldCharType="end"/>
        </w:r>
      </w:hyperlink>
    </w:p>
    <w:p w14:paraId="06B132B6" w14:textId="25AEE2C9" w:rsidR="009C53F6" w:rsidRPr="006C6633" w:rsidRDefault="00F0094A">
      <w:pPr>
        <w:pStyle w:val="Verzeichnis1"/>
        <w:rPr>
          <w:rFonts w:asciiTheme="minorHAnsi" w:eastAsiaTheme="minorEastAsia" w:hAnsiTheme="minorHAnsi" w:cstheme="minorHAnsi"/>
          <w:noProof/>
        </w:rPr>
      </w:pPr>
      <w:hyperlink w:anchor="_Toc31288484" w:history="1">
        <w:r w:rsidR="009C53F6" w:rsidRPr="006C6633">
          <w:rPr>
            <w:rStyle w:val="Hyperlink"/>
            <w:rFonts w:asciiTheme="minorHAnsi" w:hAnsiTheme="minorHAnsi" w:cstheme="minorHAnsi"/>
            <w:noProof/>
          </w:rPr>
          <w:t>Arbeitsblatt 1 Matrix zur Bewertung von Produktideen der Bioökonomie</w:t>
        </w:r>
        <w:r w:rsidR="009C53F6" w:rsidRPr="006C6633">
          <w:rPr>
            <w:rFonts w:asciiTheme="minorHAnsi" w:hAnsiTheme="minorHAnsi" w:cstheme="minorHAnsi"/>
            <w:noProof/>
            <w:webHidden/>
          </w:rPr>
          <w:tab/>
        </w:r>
        <w:r w:rsidR="009C53F6" w:rsidRPr="006C6633">
          <w:rPr>
            <w:rFonts w:asciiTheme="minorHAnsi" w:hAnsiTheme="minorHAnsi" w:cstheme="minorHAnsi"/>
            <w:noProof/>
            <w:webHidden/>
          </w:rPr>
          <w:fldChar w:fldCharType="begin"/>
        </w:r>
        <w:r w:rsidR="009C53F6" w:rsidRPr="006C6633">
          <w:rPr>
            <w:rFonts w:asciiTheme="minorHAnsi" w:hAnsiTheme="minorHAnsi" w:cstheme="minorHAnsi"/>
            <w:noProof/>
            <w:webHidden/>
          </w:rPr>
          <w:instrText xml:space="preserve"> PAGEREF _Toc31288484 \h </w:instrText>
        </w:r>
        <w:r w:rsidR="009C53F6" w:rsidRPr="006C6633">
          <w:rPr>
            <w:rFonts w:asciiTheme="minorHAnsi" w:hAnsiTheme="minorHAnsi" w:cstheme="minorHAnsi"/>
            <w:noProof/>
            <w:webHidden/>
          </w:rPr>
        </w:r>
        <w:r w:rsidR="009C53F6" w:rsidRPr="006C6633">
          <w:rPr>
            <w:rFonts w:asciiTheme="minorHAnsi" w:hAnsiTheme="minorHAnsi" w:cstheme="minorHAnsi"/>
            <w:noProof/>
            <w:webHidden/>
          </w:rPr>
          <w:fldChar w:fldCharType="separate"/>
        </w:r>
        <w:r w:rsidR="009C53F6" w:rsidRPr="006C6633">
          <w:rPr>
            <w:rFonts w:asciiTheme="minorHAnsi" w:hAnsiTheme="minorHAnsi" w:cstheme="minorHAnsi"/>
            <w:noProof/>
            <w:webHidden/>
          </w:rPr>
          <w:t>10</w:t>
        </w:r>
        <w:r w:rsidR="009C53F6" w:rsidRPr="006C6633">
          <w:rPr>
            <w:rFonts w:asciiTheme="minorHAnsi" w:hAnsiTheme="minorHAnsi" w:cstheme="minorHAnsi"/>
            <w:noProof/>
            <w:webHidden/>
          </w:rPr>
          <w:fldChar w:fldCharType="end"/>
        </w:r>
      </w:hyperlink>
    </w:p>
    <w:p w14:paraId="38924D0D" w14:textId="53BA5DD6" w:rsidR="009E5636" w:rsidRPr="00952D25" w:rsidRDefault="009A1C7F" w:rsidP="00480420">
      <w:pPr>
        <w:pStyle w:val="Dachzeile"/>
        <w:spacing w:line="360" w:lineRule="auto"/>
        <w:rPr>
          <w:rFonts w:ascii="Calibri" w:hAnsi="Calibri"/>
          <w:lang w:val="en-GB"/>
        </w:rPr>
        <w:sectPr w:rsidR="009E5636" w:rsidRPr="00952D25">
          <w:footerReference w:type="even" r:id="rId12"/>
          <w:footerReference w:type="default" r:id="rId13"/>
          <w:footerReference w:type="first" r:id="rId14"/>
          <w:pgSz w:w="11900" w:h="16840"/>
          <w:pgMar w:top="1134" w:right="1412" w:bottom="1418" w:left="1418" w:header="709" w:footer="709" w:gutter="0"/>
          <w:pgNumType w:start="0"/>
          <w:cols w:space="708"/>
          <w:titlePg/>
          <w:docGrid w:linePitch="360"/>
        </w:sectPr>
      </w:pPr>
      <w:r w:rsidRPr="00952D25">
        <w:rPr>
          <w:rFonts w:ascii="Calibri" w:hAnsi="Calibri"/>
          <w:lang w:val="en-GB"/>
        </w:rPr>
        <w:fldChar w:fldCharType="end"/>
      </w:r>
    </w:p>
    <w:p w14:paraId="5FA2CEDA" w14:textId="77777777" w:rsidR="00480420" w:rsidRPr="00952D25" w:rsidRDefault="002824F0" w:rsidP="00653C8C">
      <w:pPr>
        <w:pStyle w:val="berschrift1"/>
        <w:rPr>
          <w:rFonts w:ascii="Calibri" w:hAnsi="Calibri" w:cs="Calibri"/>
        </w:rPr>
      </w:pPr>
      <w:bookmarkStart w:id="48" w:name="_Toc19802695"/>
      <w:bookmarkStart w:id="49" w:name="_Toc21620145"/>
      <w:bookmarkStart w:id="50" w:name="_Toc31288475"/>
      <w:r w:rsidRPr="00952D25">
        <w:rPr>
          <w:rFonts w:ascii="Calibri" w:hAnsi="Calibri" w:cs="Calibri"/>
          <w:sz w:val="20"/>
          <w:szCs w:val="20"/>
        </w:rPr>
        <w:lastRenderedPageBreak/>
        <w:t>Arbeits</w:t>
      </w:r>
      <w:r w:rsidR="0061610B" w:rsidRPr="00952D25">
        <w:rPr>
          <w:rFonts w:ascii="Calibri" w:hAnsi="Calibri" w:cs="Calibri"/>
          <w:sz w:val="20"/>
          <w:szCs w:val="20"/>
        </w:rPr>
        <w:t>blatt</w:t>
      </w:r>
      <w:r w:rsidR="00480420" w:rsidRPr="00952D25">
        <w:rPr>
          <w:rFonts w:ascii="Calibri" w:hAnsi="Calibri" w:cs="Calibri"/>
          <w:sz w:val="20"/>
          <w:szCs w:val="20"/>
        </w:rPr>
        <w:t xml:space="preserve"> </w:t>
      </w:r>
      <w:r w:rsidR="00EB4C11">
        <w:rPr>
          <w:rFonts w:ascii="Calibri" w:hAnsi="Calibri" w:cs="Calibri"/>
          <w:sz w:val="20"/>
          <w:szCs w:val="20"/>
        </w:rPr>
        <w:t>1</w:t>
      </w:r>
      <w:r w:rsidR="00480420" w:rsidRPr="00952D25">
        <w:rPr>
          <w:rFonts w:ascii="Calibri" w:hAnsi="Calibri" w:cs="Calibri"/>
        </w:rPr>
        <w:br/>
      </w:r>
      <w:bookmarkEnd w:id="48"/>
      <w:bookmarkEnd w:id="49"/>
      <w:r w:rsidR="00A976E0">
        <w:rPr>
          <w:rFonts w:ascii="Calibri" w:hAnsi="Calibri" w:cs="Calibri"/>
        </w:rPr>
        <w:t>Ideenwerkstatt Bioökonomie</w:t>
      </w:r>
      <w:bookmarkEnd w:id="50"/>
    </w:p>
    <w:p w14:paraId="03E666F4" w14:textId="2A10CAFD" w:rsidR="00DD12F7" w:rsidRDefault="00A976E0" w:rsidP="00887031">
      <w:pPr>
        <w:spacing w:line="276" w:lineRule="auto"/>
        <w:rPr>
          <w:rFonts w:ascii="Calibri" w:hAnsi="Calibri" w:cs="Calibri"/>
          <w:i/>
          <w:iCs/>
        </w:rPr>
      </w:pPr>
      <w:r w:rsidRPr="00A976E0">
        <w:rPr>
          <w:rFonts w:ascii="Calibri" w:hAnsi="Calibri" w:cs="Calibri"/>
          <w:i/>
          <w:iCs/>
        </w:rPr>
        <w:t xml:space="preserve">Produkte der Bioökonomie bestehen aus nachwachsenden Rohstoffen, wie Pflanzen, Tieren, Mikroben oder </w:t>
      </w:r>
      <w:r w:rsidR="00BC0B1C">
        <w:rPr>
          <w:rFonts w:ascii="Calibri" w:hAnsi="Calibri" w:cs="Calibri"/>
          <w:i/>
          <w:iCs/>
        </w:rPr>
        <w:t>Bio</w:t>
      </w:r>
      <w:r w:rsidR="006C6633">
        <w:rPr>
          <w:rFonts w:ascii="Calibri" w:hAnsi="Calibri" w:cs="Calibri"/>
          <w:i/>
          <w:iCs/>
        </w:rPr>
        <w:t>a</w:t>
      </w:r>
      <w:r w:rsidR="00BC0B1C">
        <w:rPr>
          <w:rFonts w:ascii="Calibri" w:hAnsi="Calibri" w:cs="Calibri"/>
          <w:i/>
          <w:iCs/>
        </w:rPr>
        <w:t>bfällen</w:t>
      </w:r>
      <w:r w:rsidRPr="00A976E0">
        <w:rPr>
          <w:rFonts w:ascii="Calibri" w:hAnsi="Calibri" w:cs="Calibri"/>
          <w:i/>
          <w:iCs/>
        </w:rPr>
        <w:t xml:space="preserve">. Nach der Nutzung sollen die Ressourcen möglichst wieder in den Stoffkreislauf zurückgeführt werden. Doch auch diese Form des biologischen Wirtschaftens kann zu Konflikten führen. </w:t>
      </w:r>
      <w:r>
        <w:rPr>
          <w:rFonts w:ascii="Calibri" w:hAnsi="Calibri" w:cs="Calibri"/>
          <w:i/>
          <w:iCs/>
        </w:rPr>
        <w:t xml:space="preserve">Welche Alltagsgegenstände könnten noch auf biologische Weise produziert werden? </w:t>
      </w:r>
      <w:r w:rsidRPr="00A976E0">
        <w:rPr>
          <w:rFonts w:ascii="Calibri" w:hAnsi="Calibri" w:cs="Calibri"/>
          <w:i/>
          <w:iCs/>
        </w:rPr>
        <w:t>Wie müssen</w:t>
      </w:r>
      <w:r>
        <w:rPr>
          <w:rFonts w:ascii="Calibri" w:hAnsi="Calibri" w:cs="Calibri"/>
          <w:i/>
          <w:iCs/>
        </w:rPr>
        <w:t xml:space="preserve"> die</w:t>
      </w:r>
      <w:r w:rsidRPr="00A976E0">
        <w:rPr>
          <w:rFonts w:ascii="Calibri" w:hAnsi="Calibri" w:cs="Calibri"/>
          <w:i/>
          <w:iCs/>
        </w:rPr>
        <w:t xml:space="preserve"> Produkte entwickelt werden, um eine nachhaltige Bioökonomie zu gewährleisten?</w:t>
      </w:r>
    </w:p>
    <w:p w14:paraId="39084561" w14:textId="77777777" w:rsidR="00A976E0" w:rsidRDefault="00A976E0" w:rsidP="00887031">
      <w:pPr>
        <w:spacing w:line="276" w:lineRule="auto"/>
        <w:rPr>
          <w:rFonts w:ascii="Calibri" w:hAnsi="Calibri" w:cs="Calibri"/>
          <w:i/>
          <w:iCs/>
        </w:rPr>
      </w:pPr>
    </w:p>
    <w:p w14:paraId="0D5A708F" w14:textId="77777777" w:rsidR="00A976E0" w:rsidRPr="00A976E0" w:rsidRDefault="00A976E0" w:rsidP="00887031">
      <w:pPr>
        <w:spacing w:line="276" w:lineRule="auto"/>
        <w:rPr>
          <w:rFonts w:ascii="Calibri" w:hAnsi="Calibri" w:cs="Calibri"/>
          <w:b/>
          <w:bCs/>
        </w:rPr>
      </w:pPr>
      <w:r>
        <w:rPr>
          <w:rFonts w:ascii="Calibri" w:hAnsi="Calibri" w:cs="Calibri"/>
          <w:b/>
          <w:bCs/>
        </w:rPr>
        <w:t xml:space="preserve">Aufgabe: </w:t>
      </w:r>
    </w:p>
    <w:p w14:paraId="619CDB04" w14:textId="2D9A2A7C" w:rsidR="00A976E0" w:rsidRDefault="00A976E0" w:rsidP="0041092D">
      <w:pPr>
        <w:rPr>
          <w:rFonts w:ascii="Calibri" w:hAnsi="Calibri" w:cstheme="minorHAnsi"/>
          <w:color w:val="000000"/>
        </w:rPr>
      </w:pPr>
      <w:r>
        <w:rPr>
          <w:rFonts w:ascii="Calibri" w:hAnsi="Calibri" w:cstheme="minorHAnsi"/>
          <w:color w:val="000000"/>
        </w:rPr>
        <w:t xml:space="preserve">Betrachtet die folgenden Schaubilder. Lasst euch inspirieren bei der Entwicklung einer eigenen Produktidee. </w:t>
      </w:r>
      <w:r w:rsidR="00E64FE5">
        <w:rPr>
          <w:rFonts w:ascii="Calibri" w:hAnsi="Calibri" w:cstheme="minorHAnsi"/>
          <w:color w:val="000000"/>
        </w:rPr>
        <w:br/>
      </w:r>
    </w:p>
    <w:p w14:paraId="598B03B7" w14:textId="03960714" w:rsidR="00A976E0" w:rsidRDefault="00A976E0" w:rsidP="0041092D">
      <w:pPr>
        <w:rPr>
          <w:rFonts w:ascii="Calibri" w:hAnsi="Calibri" w:cstheme="minorHAnsi"/>
          <w:color w:val="000000"/>
        </w:rPr>
      </w:pPr>
      <w:r>
        <w:rPr>
          <w:rFonts w:ascii="Calibri" w:hAnsi="Calibri" w:cstheme="minorHAnsi"/>
          <w:color w:val="000000"/>
        </w:rPr>
        <w:t>Welchen Gegenstand möchtet ihr so entwickeln, dass er den Anforderungen der Bioökonomie entspricht?</w:t>
      </w:r>
      <w:r w:rsidR="00E64FE5">
        <w:rPr>
          <w:rFonts w:ascii="Calibri" w:hAnsi="Calibri" w:cstheme="minorHAnsi"/>
          <w:color w:val="000000"/>
        </w:rPr>
        <w:br/>
      </w:r>
    </w:p>
    <w:p w14:paraId="451A6676" w14:textId="77777777" w:rsidR="00A976E0" w:rsidRDefault="00A976E0" w:rsidP="0041092D">
      <w:pPr>
        <w:rPr>
          <w:rFonts w:ascii="Calibri" w:hAnsi="Calibri" w:cstheme="minorHAnsi"/>
          <w:color w:val="000000"/>
        </w:rPr>
      </w:pPr>
      <w:r>
        <w:rPr>
          <w:rFonts w:ascii="Calibri" w:hAnsi="Calibri" w:cstheme="minorHAnsi"/>
          <w:color w:val="000000"/>
        </w:rPr>
        <w:t xml:space="preserve">Achtet bei der Entwicklung eurer Idee auf folgende Aspekte: </w:t>
      </w:r>
    </w:p>
    <w:p w14:paraId="20D994AF" w14:textId="77777777" w:rsidR="00A976E0" w:rsidRDefault="00A976E0" w:rsidP="0041092D">
      <w:pPr>
        <w:rPr>
          <w:rFonts w:ascii="Calibri" w:hAnsi="Calibri" w:cstheme="minorHAnsi"/>
          <w:color w:val="000000"/>
        </w:rPr>
      </w:pPr>
    </w:p>
    <w:p w14:paraId="5629D2EB" w14:textId="240BB465" w:rsidR="00A976E0" w:rsidRPr="00A976E0" w:rsidRDefault="00A976E0" w:rsidP="00A976E0">
      <w:pPr>
        <w:numPr>
          <w:ilvl w:val="0"/>
          <w:numId w:val="16"/>
        </w:numPr>
        <w:rPr>
          <w:rFonts w:ascii="Calibri" w:hAnsi="Calibri" w:cstheme="minorHAnsi"/>
          <w:color w:val="000000"/>
        </w:rPr>
      </w:pPr>
      <w:r w:rsidRPr="00A976E0">
        <w:rPr>
          <w:rFonts w:ascii="Calibri" w:hAnsi="Calibri" w:cstheme="minorHAnsi"/>
          <w:color w:val="000000"/>
        </w:rPr>
        <w:t>Das bisherige Produkt wird derzeit mit fossilen/nicht</w:t>
      </w:r>
      <w:r w:rsidR="006C6633">
        <w:rPr>
          <w:rFonts w:ascii="Calibri" w:hAnsi="Calibri" w:cstheme="minorHAnsi"/>
          <w:color w:val="000000"/>
        </w:rPr>
        <w:t xml:space="preserve"> </w:t>
      </w:r>
      <w:r w:rsidRPr="00A976E0">
        <w:rPr>
          <w:rFonts w:ascii="Calibri" w:hAnsi="Calibri" w:cstheme="minorHAnsi"/>
          <w:color w:val="000000"/>
        </w:rPr>
        <w:t>erneuerbaren Rohstoffen produziert</w:t>
      </w:r>
      <w:r>
        <w:rPr>
          <w:rFonts w:ascii="Calibri" w:hAnsi="Calibri" w:cstheme="minorHAnsi"/>
          <w:color w:val="000000"/>
        </w:rPr>
        <w:t>, wie zum Beispiel Erdöl oder seltenen Erzen.</w:t>
      </w:r>
      <w:r w:rsidRPr="00A976E0">
        <w:rPr>
          <w:rFonts w:ascii="Calibri" w:hAnsi="Calibri" w:cstheme="minorHAnsi"/>
          <w:color w:val="000000"/>
        </w:rPr>
        <w:t> </w:t>
      </w:r>
    </w:p>
    <w:p w14:paraId="1D8D56F1" w14:textId="77777777" w:rsidR="00A976E0" w:rsidRPr="00A976E0" w:rsidRDefault="00A976E0" w:rsidP="00A976E0">
      <w:pPr>
        <w:numPr>
          <w:ilvl w:val="0"/>
          <w:numId w:val="16"/>
        </w:numPr>
        <w:rPr>
          <w:rFonts w:ascii="Calibri" w:hAnsi="Calibri" w:cstheme="minorHAnsi"/>
          <w:color w:val="000000"/>
        </w:rPr>
      </w:pPr>
      <w:r w:rsidRPr="00A976E0">
        <w:rPr>
          <w:rFonts w:ascii="Calibri" w:hAnsi="Calibri" w:cstheme="minorHAnsi"/>
          <w:color w:val="000000"/>
        </w:rPr>
        <w:t>Das Material des neuen Produktes muss aus</w:t>
      </w:r>
      <w:r>
        <w:rPr>
          <w:rFonts w:ascii="Calibri" w:hAnsi="Calibri" w:cstheme="minorHAnsi"/>
          <w:color w:val="000000"/>
        </w:rPr>
        <w:t xml:space="preserve"> einem</w:t>
      </w:r>
      <w:r w:rsidRPr="00A976E0">
        <w:rPr>
          <w:rFonts w:ascii="Calibri" w:hAnsi="Calibri" w:cstheme="minorHAnsi"/>
          <w:color w:val="000000"/>
        </w:rPr>
        <w:t xml:space="preserve"> nachwachsenden Rohstoff bestehen</w:t>
      </w:r>
      <w:r w:rsidR="00A13FA6">
        <w:rPr>
          <w:rFonts w:ascii="Calibri" w:hAnsi="Calibri" w:cstheme="minorHAnsi"/>
          <w:color w:val="000000"/>
        </w:rPr>
        <w:t>.</w:t>
      </w:r>
    </w:p>
    <w:p w14:paraId="528EDEB4" w14:textId="77777777" w:rsidR="005F7AA9" w:rsidRDefault="00A976E0" w:rsidP="00A13FA6">
      <w:pPr>
        <w:numPr>
          <w:ilvl w:val="0"/>
          <w:numId w:val="16"/>
        </w:numPr>
        <w:rPr>
          <w:rFonts w:ascii="Calibri" w:hAnsi="Calibri" w:cstheme="minorHAnsi"/>
          <w:color w:val="000000"/>
        </w:rPr>
      </w:pPr>
      <w:r w:rsidRPr="00A976E0">
        <w:rPr>
          <w:rFonts w:ascii="Calibri" w:hAnsi="Calibri" w:cstheme="minorHAnsi"/>
          <w:color w:val="000000"/>
        </w:rPr>
        <w:t xml:space="preserve">Das Produkt beziehungsweise die Rohstoffe </w:t>
      </w:r>
      <w:r w:rsidR="00A13FA6">
        <w:rPr>
          <w:rFonts w:ascii="Calibri" w:hAnsi="Calibri" w:cstheme="minorHAnsi"/>
          <w:color w:val="000000"/>
        </w:rPr>
        <w:t>können</w:t>
      </w:r>
      <w:r w:rsidRPr="00A976E0">
        <w:rPr>
          <w:rFonts w:ascii="Calibri" w:hAnsi="Calibri" w:cstheme="minorHAnsi"/>
          <w:color w:val="000000"/>
        </w:rPr>
        <w:t xml:space="preserve"> nach der Nutzung</w:t>
      </w:r>
      <w:r w:rsidR="00A13FA6">
        <w:rPr>
          <w:rFonts w:ascii="Calibri" w:hAnsi="Calibri" w:cstheme="minorHAnsi"/>
          <w:color w:val="000000"/>
        </w:rPr>
        <w:t xml:space="preserve"> auch auf andere Weise verwendet werden oder verrotten schnell.</w:t>
      </w:r>
    </w:p>
    <w:p w14:paraId="30A9D703" w14:textId="77855EB3" w:rsidR="005F7AA9" w:rsidRPr="005F7AA9" w:rsidRDefault="00A13FA6" w:rsidP="005F7AA9">
      <w:pPr>
        <w:numPr>
          <w:ilvl w:val="0"/>
          <w:numId w:val="16"/>
        </w:numPr>
        <w:rPr>
          <w:rFonts w:ascii="Calibri" w:hAnsi="Calibri" w:cstheme="minorHAnsi"/>
          <w:color w:val="000000"/>
        </w:rPr>
      </w:pPr>
      <w:r>
        <w:rPr>
          <w:rFonts w:ascii="Calibri" w:hAnsi="Calibri" w:cstheme="minorHAnsi"/>
          <w:color w:val="000000"/>
        </w:rPr>
        <w:t xml:space="preserve"> </w:t>
      </w:r>
      <w:r w:rsidR="00BC0B1C" w:rsidRPr="005F7AA9">
        <w:rPr>
          <w:rFonts w:ascii="Calibri" w:hAnsi="Calibri" w:cstheme="minorHAnsi"/>
          <w:color w:val="000000"/>
        </w:rPr>
        <w:t>Das Produkt sollte interessant, hochwertig und langlebig sein.</w:t>
      </w:r>
      <w:r w:rsidR="00BC0B1C" w:rsidRPr="005F7AA9" w:rsidDel="00BC0B1C">
        <w:rPr>
          <w:rFonts w:ascii="Calibri" w:hAnsi="Calibri" w:cstheme="minorHAnsi"/>
          <w:color w:val="000000"/>
        </w:rPr>
        <w:t xml:space="preserve"> </w:t>
      </w:r>
    </w:p>
    <w:p w14:paraId="67DE041A" w14:textId="77777777" w:rsidR="005F7AA9" w:rsidRDefault="005F7AA9" w:rsidP="00A13FA6">
      <w:pPr>
        <w:rPr>
          <w:rFonts w:ascii="Calibri" w:hAnsi="Calibri" w:cstheme="minorHAnsi"/>
          <w:color w:val="000000"/>
        </w:rPr>
      </w:pPr>
    </w:p>
    <w:p w14:paraId="52B65819" w14:textId="7EAA5724" w:rsidR="00A13FA6" w:rsidRPr="00A976E0" w:rsidRDefault="005D14A0" w:rsidP="00A13FA6">
      <w:pPr>
        <w:rPr>
          <w:rFonts w:ascii="Calibri" w:hAnsi="Calibri" w:cstheme="minorHAnsi"/>
          <w:color w:val="000000"/>
        </w:rPr>
      </w:pPr>
      <w:r>
        <w:rPr>
          <w:rFonts w:ascii="Calibri" w:hAnsi="Calibri" w:cstheme="minorHAnsi"/>
          <w:color w:val="000000"/>
        </w:rPr>
        <w:t>Damit euer Produkt auch nachhaltig ist, a</w:t>
      </w:r>
      <w:r w:rsidR="00A13FA6">
        <w:rPr>
          <w:rFonts w:ascii="Calibri" w:hAnsi="Calibri" w:cstheme="minorHAnsi"/>
          <w:color w:val="000000"/>
        </w:rPr>
        <w:t xml:space="preserve">chtet auch auf folgende Punkte: </w:t>
      </w:r>
    </w:p>
    <w:p w14:paraId="385E8BD4" w14:textId="77777777" w:rsidR="00A976E0" w:rsidRPr="00A976E0" w:rsidRDefault="00A976E0" w:rsidP="00A976E0">
      <w:pPr>
        <w:numPr>
          <w:ilvl w:val="0"/>
          <w:numId w:val="17"/>
        </w:numPr>
        <w:rPr>
          <w:rFonts w:ascii="Calibri" w:hAnsi="Calibri" w:cstheme="minorHAnsi"/>
          <w:color w:val="000000"/>
        </w:rPr>
      </w:pPr>
      <w:r w:rsidRPr="00A976E0">
        <w:rPr>
          <w:rFonts w:ascii="Calibri" w:hAnsi="Calibri" w:cstheme="minorHAnsi"/>
          <w:color w:val="000000"/>
        </w:rPr>
        <w:t>Wie und unter welchen Umständen werden die genutzten biologischen Ressourcen produziert?</w:t>
      </w:r>
    </w:p>
    <w:p w14:paraId="1E270834" w14:textId="77777777" w:rsidR="00A976E0" w:rsidRPr="00A976E0" w:rsidRDefault="00A976E0" w:rsidP="00A976E0">
      <w:pPr>
        <w:numPr>
          <w:ilvl w:val="0"/>
          <w:numId w:val="17"/>
        </w:numPr>
        <w:rPr>
          <w:rFonts w:ascii="Calibri" w:hAnsi="Calibri" w:cstheme="minorHAnsi"/>
          <w:color w:val="000000"/>
        </w:rPr>
      </w:pPr>
      <w:r w:rsidRPr="00A976E0">
        <w:rPr>
          <w:rFonts w:ascii="Calibri" w:hAnsi="Calibri" w:cstheme="minorHAnsi"/>
          <w:color w:val="000000"/>
        </w:rPr>
        <w:t>Wie viele Rohstoffe werden für die Umsetzung der Produktidee benötigt?</w:t>
      </w:r>
    </w:p>
    <w:p w14:paraId="33170472" w14:textId="77777777" w:rsidR="005F7AA9" w:rsidRDefault="00A976E0" w:rsidP="00A976E0">
      <w:pPr>
        <w:numPr>
          <w:ilvl w:val="0"/>
          <w:numId w:val="17"/>
        </w:numPr>
        <w:rPr>
          <w:rFonts w:ascii="Calibri" w:hAnsi="Calibri" w:cstheme="minorHAnsi"/>
          <w:color w:val="000000"/>
        </w:rPr>
      </w:pPr>
      <w:r w:rsidRPr="00A976E0">
        <w:rPr>
          <w:rFonts w:ascii="Calibri" w:hAnsi="Calibri" w:cstheme="minorHAnsi"/>
          <w:color w:val="000000"/>
        </w:rPr>
        <w:t>Welche Konflikte</w:t>
      </w:r>
      <w:r w:rsidR="00BC0B1C">
        <w:rPr>
          <w:rFonts w:ascii="Calibri" w:hAnsi="Calibri" w:cstheme="minorHAnsi"/>
          <w:color w:val="000000"/>
        </w:rPr>
        <w:t xml:space="preserve"> oder Probleme</w:t>
      </w:r>
      <w:r w:rsidRPr="00A976E0">
        <w:rPr>
          <w:rFonts w:ascii="Calibri" w:hAnsi="Calibri" w:cstheme="minorHAnsi"/>
          <w:color w:val="000000"/>
        </w:rPr>
        <w:t xml:space="preserve"> können bei der Bereitstellung und Nutzung der Ressourcen auftreten </w:t>
      </w:r>
      <w:r w:rsidR="00BC0B1C" w:rsidRPr="00BC0B1C">
        <w:rPr>
          <w:rFonts w:ascii="Calibri" w:hAnsi="Calibri" w:cstheme="minorHAnsi"/>
          <w:color w:val="000000"/>
        </w:rPr>
        <w:t>(zum Beispiel mit der Lebensmittelproduktion, dem Naturschutz oder durch eine Intensivierung der</w:t>
      </w:r>
      <w:r w:rsidR="00BC0B1C" w:rsidRPr="00BC0B1C">
        <w:rPr>
          <w:rFonts w:ascii="Calibri" w:hAnsi="Calibri" w:cstheme="minorHAnsi"/>
          <w:color w:val="000000"/>
          <w:lang w:val="de"/>
        </w:rPr>
        <w:t xml:space="preserve"> Land- und Forstwirtschaft</w:t>
      </w:r>
      <w:r w:rsidR="00D73E27">
        <w:rPr>
          <w:rFonts w:ascii="Calibri" w:hAnsi="Calibri" w:cstheme="minorHAnsi"/>
          <w:color w:val="000000"/>
          <w:lang w:val="de"/>
        </w:rPr>
        <w:t xml:space="preserve"> oder der Rodung von Regenwäldern/Umwandlung von Naturgebieten</w:t>
      </w:r>
      <w:r w:rsidR="00BC0B1C" w:rsidRPr="00BC0B1C">
        <w:rPr>
          <w:rFonts w:ascii="Calibri" w:hAnsi="Calibri" w:cstheme="minorHAnsi"/>
          <w:color w:val="000000"/>
        </w:rPr>
        <w:t>)</w:t>
      </w:r>
      <w:r w:rsidRPr="00A976E0">
        <w:rPr>
          <w:rFonts w:ascii="Calibri" w:hAnsi="Calibri" w:cstheme="minorHAnsi"/>
          <w:color w:val="000000"/>
        </w:rPr>
        <w:t>?</w:t>
      </w:r>
      <w:r w:rsidR="00A13FA6">
        <w:rPr>
          <w:rFonts w:ascii="Calibri" w:hAnsi="Calibri" w:cstheme="minorHAnsi"/>
          <w:color w:val="000000"/>
        </w:rPr>
        <w:t xml:space="preserve"> </w:t>
      </w:r>
    </w:p>
    <w:p w14:paraId="5A72719B" w14:textId="7B7C4094" w:rsidR="00D73E27" w:rsidRDefault="00A13FA6" w:rsidP="00A976E0">
      <w:pPr>
        <w:numPr>
          <w:ilvl w:val="0"/>
          <w:numId w:val="17"/>
        </w:numPr>
        <w:rPr>
          <w:rFonts w:ascii="Calibri" w:hAnsi="Calibri" w:cstheme="minorHAnsi"/>
          <w:color w:val="000000"/>
        </w:rPr>
      </w:pPr>
      <w:r>
        <w:rPr>
          <w:rFonts w:ascii="Calibri" w:hAnsi="Calibri" w:cstheme="minorHAnsi"/>
          <w:color w:val="000000"/>
        </w:rPr>
        <w:t xml:space="preserve">Wie können </w:t>
      </w:r>
      <w:r w:rsidR="005F7AA9">
        <w:rPr>
          <w:rFonts w:ascii="Calibri" w:hAnsi="Calibri" w:cstheme="minorHAnsi"/>
          <w:color w:val="000000"/>
        </w:rPr>
        <w:t xml:space="preserve">die Konflikte oder Probleme </w:t>
      </w:r>
      <w:r>
        <w:rPr>
          <w:rFonts w:ascii="Calibri" w:hAnsi="Calibri" w:cstheme="minorHAnsi"/>
          <w:color w:val="000000"/>
        </w:rPr>
        <w:t xml:space="preserve">vermieden werden? </w:t>
      </w:r>
    </w:p>
    <w:p w14:paraId="737D226B" w14:textId="77777777" w:rsidR="00D73E27" w:rsidRDefault="00D73E27" w:rsidP="005F7AA9">
      <w:pPr>
        <w:ind w:left="720"/>
        <w:rPr>
          <w:rFonts w:ascii="Calibri" w:hAnsi="Calibri" w:cstheme="minorHAnsi"/>
          <w:color w:val="000000"/>
        </w:rPr>
      </w:pPr>
    </w:p>
    <w:p w14:paraId="75DC57A6" w14:textId="0A86905D" w:rsidR="00A0743B" w:rsidRPr="00A0743B" w:rsidRDefault="00D73E27" w:rsidP="00A0743B">
      <w:pPr>
        <w:rPr>
          <w:rFonts w:ascii="Calibri" w:hAnsi="Calibri" w:cstheme="minorHAnsi"/>
          <w:color w:val="000000"/>
        </w:rPr>
      </w:pPr>
      <w:r>
        <w:rPr>
          <w:rFonts w:ascii="Calibri" w:hAnsi="Calibri" w:cstheme="minorHAnsi"/>
          <w:color w:val="000000"/>
        </w:rPr>
        <w:t xml:space="preserve">Die Mindmap </w:t>
      </w:r>
      <w:r w:rsidR="00A0743B" w:rsidRPr="00A0743B">
        <w:rPr>
          <w:rFonts w:ascii="Calibri" w:hAnsi="Calibri" w:cstheme="minorHAnsi"/>
          <w:color w:val="000000"/>
        </w:rPr>
        <w:t>über die "Nachhaltige Bioökonomie" hilft euch weiter</w:t>
      </w:r>
      <w:r w:rsidR="005F7AA9">
        <w:rPr>
          <w:rFonts w:ascii="Calibri" w:hAnsi="Calibri" w:cstheme="minorHAnsi"/>
          <w:color w:val="000000"/>
        </w:rPr>
        <w:t>!</w:t>
      </w:r>
    </w:p>
    <w:p w14:paraId="3093A9ED" w14:textId="211B803B" w:rsidR="00A976E0" w:rsidRPr="00A976E0" w:rsidRDefault="00A976E0" w:rsidP="005F7AA9">
      <w:pPr>
        <w:rPr>
          <w:rFonts w:ascii="Calibri" w:hAnsi="Calibri" w:cstheme="minorHAnsi"/>
          <w:color w:val="000000"/>
        </w:rPr>
      </w:pPr>
    </w:p>
    <w:p w14:paraId="2BEAC4A9" w14:textId="77777777" w:rsidR="00827CD9" w:rsidRDefault="00827CD9" w:rsidP="0041092D">
      <w:pPr>
        <w:rPr>
          <w:rFonts w:ascii="Calibri" w:hAnsi="Calibri" w:cstheme="minorHAnsi"/>
          <w:color w:val="000000"/>
        </w:rPr>
        <w:sectPr w:rsidR="00827CD9" w:rsidSect="00EE33BB">
          <w:footerReference w:type="first" r:id="rId15"/>
          <w:pgSz w:w="11900" w:h="16840"/>
          <w:pgMar w:top="1134" w:right="1418" w:bottom="1412" w:left="1418" w:header="397" w:footer="510" w:gutter="0"/>
          <w:pgNumType w:start="1"/>
          <w:cols w:space="708"/>
          <w:docGrid w:linePitch="360"/>
        </w:sectPr>
      </w:pPr>
    </w:p>
    <w:p w14:paraId="68875FE2" w14:textId="77777777" w:rsidR="00A976E0" w:rsidRDefault="00A976E0" w:rsidP="00827CD9">
      <w:pPr>
        <w:ind w:left="-851"/>
        <w:rPr>
          <w:rFonts w:ascii="Calibri" w:hAnsi="Calibri" w:cstheme="minorHAnsi"/>
          <w:color w:val="000000"/>
        </w:rPr>
      </w:pPr>
    </w:p>
    <w:p w14:paraId="2C764ECC" w14:textId="77777777" w:rsidR="00827CD9" w:rsidRDefault="005D14A0" w:rsidP="005D14A0">
      <w:pPr>
        <w:pStyle w:val="berschrift1"/>
        <w:rPr>
          <w:rFonts w:ascii="Calibri" w:hAnsi="Calibri"/>
        </w:rPr>
      </w:pPr>
      <w:bookmarkStart w:id="51" w:name="_Toc31288476"/>
      <w:r>
        <w:rPr>
          <w:rFonts w:ascii="Calibri" w:hAnsi="Calibri" w:cs="Calibri"/>
          <w:sz w:val="20"/>
          <w:szCs w:val="20"/>
        </w:rPr>
        <w:t>Schaubild 1</w:t>
      </w:r>
      <w:r w:rsidR="008E453E">
        <w:rPr>
          <w:rFonts w:ascii="Calibri" w:hAnsi="Calibri" w:cs="Calibri"/>
          <w:sz w:val="20"/>
          <w:szCs w:val="20"/>
        </w:rPr>
        <w:t>: Sport und Freizeit</w:t>
      </w:r>
      <w:bookmarkEnd w:id="51"/>
    </w:p>
    <w:p w14:paraId="51B9BEF3" w14:textId="77777777" w:rsidR="005D14A0" w:rsidRDefault="005D14A0" w:rsidP="00480420">
      <w:pPr>
        <w:rPr>
          <w:rFonts w:ascii="Calibri" w:hAnsi="Calibri"/>
        </w:rPr>
      </w:pPr>
    </w:p>
    <w:p w14:paraId="5DDF5E1F" w14:textId="77777777" w:rsidR="005D14A0" w:rsidRDefault="005D14A0" w:rsidP="00480420">
      <w:pPr>
        <w:rPr>
          <w:rFonts w:ascii="Calibri" w:hAnsi="Calibri"/>
        </w:rPr>
      </w:pPr>
    </w:p>
    <w:p w14:paraId="5D2AB00A" w14:textId="77777777" w:rsidR="005D14A0" w:rsidRDefault="005D14A0" w:rsidP="00480420">
      <w:pPr>
        <w:rPr>
          <w:rFonts w:ascii="Calibri" w:hAnsi="Calibri"/>
        </w:rPr>
      </w:pPr>
    </w:p>
    <w:p w14:paraId="49B0553C" w14:textId="0CB9FACD" w:rsidR="00827CD9" w:rsidRDefault="005F7AA9" w:rsidP="00480420">
      <w:pPr>
        <w:rPr>
          <w:rFonts w:ascii="Calibri" w:hAnsi="Calibri"/>
        </w:rPr>
      </w:pPr>
      <w:r w:rsidRPr="00A976E0">
        <w:rPr>
          <w:rFonts w:ascii="Calibri" w:hAnsi="Calibri"/>
          <w:noProof/>
        </w:rPr>
        <w:drawing>
          <wp:inline distT="0" distB="0" distL="0" distR="0" wp14:anchorId="55D730C3" wp14:editId="3C7DEF23">
            <wp:extent cx="9931400" cy="4326890"/>
            <wp:effectExtent l="0" t="0" r="0" b="3810"/>
            <wp:docPr id="1" name="Grafik 1"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BEBA8EAE-BF5A-486C-A8C5-ECC9F3942E4B}">
                          <a14:imgProps xmlns:a14="http://schemas.microsoft.com/office/drawing/2010/main">
                            <a14:imgLayer r:embed="rId17">
                              <a14:imgEffect>
                                <a14:sharpenSoften amount="25000"/>
                              </a14:imgEffect>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9931400" cy="4326890"/>
                    </a:xfrm>
                    <a:prstGeom prst="rect">
                      <a:avLst/>
                    </a:prstGeom>
                    <a:ln>
                      <a:noFill/>
                    </a:ln>
                    <a:extLst>
                      <a:ext uri="{53640926-AAD7-44D8-BBD7-CCE9431645EC}">
                        <a14:shadowObscured xmlns:a14="http://schemas.microsoft.com/office/drawing/2010/main"/>
                      </a:ext>
                    </a:extLst>
                  </pic:spPr>
                </pic:pic>
              </a:graphicData>
            </a:graphic>
          </wp:inline>
        </w:drawing>
      </w:r>
    </w:p>
    <w:p w14:paraId="0CC2C454" w14:textId="77777777" w:rsidR="00827CD9" w:rsidRPr="008E453E" w:rsidRDefault="008E453E" w:rsidP="00480420">
      <w:pPr>
        <w:rPr>
          <w:rFonts w:ascii="Calibri" w:hAnsi="Calibri"/>
          <w:sz w:val="21"/>
          <w:szCs w:val="21"/>
        </w:rPr>
      </w:pPr>
      <w:r w:rsidRPr="008E453E">
        <w:rPr>
          <w:rFonts w:ascii="Calibri" w:hAnsi="Calibri"/>
          <w:sz w:val="21"/>
          <w:szCs w:val="21"/>
        </w:rPr>
        <w:t>© bioökonomie.de</w:t>
      </w:r>
    </w:p>
    <w:p w14:paraId="26F282B7" w14:textId="77777777" w:rsidR="00827CD9" w:rsidRDefault="00827CD9">
      <w:pPr>
        <w:rPr>
          <w:rFonts w:ascii="Calibri" w:hAnsi="Calibri"/>
        </w:rPr>
      </w:pPr>
    </w:p>
    <w:p w14:paraId="408D62CC" w14:textId="77777777" w:rsidR="00827CD9" w:rsidRDefault="00827CD9">
      <w:pPr>
        <w:rPr>
          <w:rFonts w:ascii="Calibri" w:hAnsi="Calibri"/>
        </w:rPr>
      </w:pPr>
    </w:p>
    <w:p w14:paraId="0B140E6B" w14:textId="77777777" w:rsidR="005D14A0" w:rsidRDefault="005D14A0">
      <w:pPr>
        <w:rPr>
          <w:rFonts w:ascii="Calibri" w:hAnsi="Calibri"/>
        </w:rPr>
      </w:pPr>
      <w:r>
        <w:rPr>
          <w:rFonts w:ascii="Calibri" w:hAnsi="Calibri"/>
        </w:rPr>
        <w:br w:type="page"/>
      </w:r>
    </w:p>
    <w:p w14:paraId="1B79DE57" w14:textId="77777777" w:rsidR="005D14A0" w:rsidRDefault="005D14A0" w:rsidP="005D14A0">
      <w:pPr>
        <w:pStyle w:val="berschrift1"/>
        <w:rPr>
          <w:rFonts w:ascii="Calibri" w:hAnsi="Calibri" w:cs="Calibri"/>
          <w:sz w:val="20"/>
          <w:szCs w:val="20"/>
        </w:rPr>
      </w:pPr>
      <w:bookmarkStart w:id="52" w:name="_Toc31288477"/>
      <w:r>
        <w:rPr>
          <w:rFonts w:ascii="Calibri" w:hAnsi="Calibri" w:cs="Calibri"/>
          <w:sz w:val="20"/>
          <w:szCs w:val="20"/>
        </w:rPr>
        <w:lastRenderedPageBreak/>
        <w:t>Schaubild 2</w:t>
      </w:r>
      <w:r w:rsidR="008E453E">
        <w:rPr>
          <w:rFonts w:ascii="Calibri" w:hAnsi="Calibri" w:cs="Calibri"/>
          <w:sz w:val="20"/>
          <w:szCs w:val="20"/>
        </w:rPr>
        <w:t>: Turnschuhe aus Spinnenseide</w:t>
      </w:r>
      <w:bookmarkEnd w:id="52"/>
      <w:r w:rsidRPr="00952D25">
        <w:rPr>
          <w:rFonts w:ascii="Calibri" w:hAnsi="Calibri" w:cs="Calibri"/>
          <w:sz w:val="20"/>
          <w:szCs w:val="20"/>
        </w:rPr>
        <w:t xml:space="preserve"> </w:t>
      </w:r>
    </w:p>
    <w:p w14:paraId="2D535D50" w14:textId="77777777" w:rsidR="005D14A0" w:rsidRPr="005D14A0" w:rsidRDefault="005D14A0" w:rsidP="005D14A0"/>
    <w:p w14:paraId="722F9842" w14:textId="7E9F0238" w:rsidR="005D14A0" w:rsidRDefault="00126BD6">
      <w:pPr>
        <w:rPr>
          <w:rFonts w:ascii="Calibri" w:hAnsi="Calibri"/>
        </w:rPr>
      </w:pPr>
      <w:r w:rsidRPr="005D14A0">
        <w:rPr>
          <w:rFonts w:ascii="Calibri" w:hAnsi="Calibri"/>
          <w:noProof/>
        </w:rPr>
        <w:drawing>
          <wp:inline distT="0" distB="0" distL="0" distR="0" wp14:anchorId="35250B24" wp14:editId="69293406">
            <wp:extent cx="8120731" cy="5724000"/>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8120731" cy="5724000"/>
                    </a:xfrm>
                    <a:prstGeom prst="rect">
                      <a:avLst/>
                    </a:prstGeom>
                  </pic:spPr>
                </pic:pic>
              </a:graphicData>
            </a:graphic>
          </wp:inline>
        </w:drawing>
      </w:r>
      <w:r w:rsidR="00875539">
        <w:rPr>
          <w:rFonts w:ascii="Calibri" w:hAnsi="Calibri"/>
        </w:rPr>
        <w:br/>
      </w:r>
      <w:r w:rsidR="00875539" w:rsidRPr="008E453E">
        <w:rPr>
          <w:rFonts w:ascii="Calibri" w:hAnsi="Calibri"/>
          <w:sz w:val="21"/>
          <w:szCs w:val="21"/>
        </w:rPr>
        <w:t>© bioökonomie.de</w:t>
      </w:r>
      <w:r w:rsidR="00875539">
        <w:rPr>
          <w:rFonts w:ascii="Calibri" w:hAnsi="Calibri"/>
        </w:rPr>
        <w:t xml:space="preserve"> </w:t>
      </w:r>
      <w:r w:rsidR="005D14A0">
        <w:rPr>
          <w:rFonts w:ascii="Calibri" w:hAnsi="Calibri"/>
        </w:rPr>
        <w:br w:type="page"/>
      </w:r>
    </w:p>
    <w:p w14:paraId="26F0FFC8" w14:textId="77777777" w:rsidR="005D14A0" w:rsidRDefault="005D14A0" w:rsidP="005D14A0">
      <w:pPr>
        <w:pStyle w:val="berschrift1"/>
        <w:rPr>
          <w:rFonts w:ascii="Calibri" w:hAnsi="Calibri"/>
        </w:rPr>
      </w:pPr>
      <w:bookmarkStart w:id="53" w:name="_Toc31288478"/>
      <w:r>
        <w:rPr>
          <w:rFonts w:ascii="Calibri" w:hAnsi="Calibri" w:cs="Calibri"/>
          <w:sz w:val="20"/>
          <w:szCs w:val="20"/>
        </w:rPr>
        <w:lastRenderedPageBreak/>
        <w:t>Schaubild 3</w:t>
      </w:r>
      <w:r w:rsidR="008E453E">
        <w:rPr>
          <w:rFonts w:ascii="Calibri" w:hAnsi="Calibri" w:cs="Calibri"/>
          <w:sz w:val="20"/>
          <w:szCs w:val="20"/>
        </w:rPr>
        <w:t>: Ernährung und Lifestyle</w:t>
      </w:r>
      <w:bookmarkEnd w:id="53"/>
    </w:p>
    <w:p w14:paraId="06917367" w14:textId="77777777" w:rsidR="00827CD9" w:rsidRDefault="00827CD9">
      <w:pPr>
        <w:rPr>
          <w:rFonts w:ascii="Calibri" w:hAnsi="Calibri"/>
        </w:rPr>
      </w:pPr>
    </w:p>
    <w:p w14:paraId="1504DE6F" w14:textId="77777777" w:rsidR="00827CD9" w:rsidRDefault="00827CD9">
      <w:pPr>
        <w:rPr>
          <w:rFonts w:ascii="Calibri" w:hAnsi="Calibri"/>
        </w:rPr>
      </w:pPr>
    </w:p>
    <w:p w14:paraId="76D5FBA6" w14:textId="77777777" w:rsidR="00827CD9" w:rsidRDefault="00827CD9">
      <w:pPr>
        <w:rPr>
          <w:rFonts w:ascii="Calibri" w:hAnsi="Calibri"/>
        </w:rPr>
      </w:pPr>
    </w:p>
    <w:p w14:paraId="0A23F968" w14:textId="77777777" w:rsidR="00827CD9" w:rsidRDefault="00827CD9">
      <w:pPr>
        <w:rPr>
          <w:rFonts w:ascii="Calibri" w:hAnsi="Calibri"/>
        </w:rPr>
      </w:pPr>
    </w:p>
    <w:p w14:paraId="2123C60D" w14:textId="68302E66" w:rsidR="00827CD9" w:rsidRDefault="004C0C53">
      <w:pPr>
        <w:rPr>
          <w:rFonts w:ascii="Calibri" w:hAnsi="Calibri"/>
        </w:rPr>
      </w:pPr>
      <w:r w:rsidRPr="005D14A0">
        <w:rPr>
          <w:rFonts w:ascii="Calibri" w:hAnsi="Calibri"/>
          <w:noProof/>
        </w:rPr>
        <w:drawing>
          <wp:inline distT="0" distB="0" distL="0" distR="0" wp14:anchorId="1B70FB37" wp14:editId="58621FA1">
            <wp:extent cx="9936000" cy="4320000"/>
            <wp:effectExtent l="0" t="0" r="0" b="0"/>
            <wp:docPr id="2"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extLst>
                        <a:ext uri="{BEBA8EAE-BF5A-486C-A8C5-ECC9F3942E4B}">
                          <a14:imgProps xmlns:a14="http://schemas.microsoft.com/office/drawing/2010/main">
                            <a14:imgLayer r:embed="rId21">
                              <a14:imgEffect>
                                <a14:sharpenSoften amount="25000"/>
                              </a14:imgEffect>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9936000" cy="4320000"/>
                    </a:xfrm>
                    <a:prstGeom prst="rect">
                      <a:avLst/>
                    </a:prstGeom>
                    <a:ln>
                      <a:noFill/>
                    </a:ln>
                    <a:extLst>
                      <a:ext uri="{53640926-AAD7-44D8-BBD7-CCE9431645EC}">
                        <a14:shadowObscured xmlns:a14="http://schemas.microsoft.com/office/drawing/2010/main"/>
                      </a:ext>
                    </a:extLst>
                  </pic:spPr>
                </pic:pic>
              </a:graphicData>
            </a:graphic>
          </wp:inline>
        </w:drawing>
      </w:r>
    </w:p>
    <w:p w14:paraId="7471AE32" w14:textId="77777777" w:rsidR="005D14A0" w:rsidRDefault="00875539">
      <w:pPr>
        <w:rPr>
          <w:rFonts w:ascii="Calibri" w:hAnsi="Calibri"/>
        </w:rPr>
      </w:pPr>
      <w:r w:rsidRPr="008E453E">
        <w:rPr>
          <w:rFonts w:ascii="Calibri" w:hAnsi="Calibri"/>
          <w:sz w:val="21"/>
          <w:szCs w:val="21"/>
        </w:rPr>
        <w:t>© bioökonomie.de</w:t>
      </w:r>
    </w:p>
    <w:p w14:paraId="4834AD53" w14:textId="77777777" w:rsidR="005D14A0" w:rsidRDefault="005D14A0">
      <w:pPr>
        <w:rPr>
          <w:rFonts w:ascii="Calibri" w:hAnsi="Calibri"/>
        </w:rPr>
      </w:pPr>
    </w:p>
    <w:p w14:paraId="27EA180E" w14:textId="77777777" w:rsidR="005D14A0" w:rsidRDefault="005D14A0">
      <w:pPr>
        <w:rPr>
          <w:rFonts w:ascii="Calibri" w:hAnsi="Calibri"/>
        </w:rPr>
      </w:pPr>
    </w:p>
    <w:p w14:paraId="5AA98ED3" w14:textId="77777777" w:rsidR="005D14A0" w:rsidRDefault="005D14A0">
      <w:pPr>
        <w:rPr>
          <w:rFonts w:ascii="Calibri" w:hAnsi="Calibri"/>
        </w:rPr>
      </w:pPr>
      <w:r>
        <w:rPr>
          <w:rFonts w:ascii="Calibri" w:hAnsi="Calibri"/>
        </w:rPr>
        <w:br w:type="page"/>
      </w:r>
    </w:p>
    <w:p w14:paraId="35D92845" w14:textId="77777777" w:rsidR="00827CD9" w:rsidRDefault="005D14A0" w:rsidP="005D14A0">
      <w:pPr>
        <w:pStyle w:val="berschrift1"/>
        <w:rPr>
          <w:rFonts w:ascii="Calibri" w:hAnsi="Calibri"/>
        </w:rPr>
      </w:pPr>
      <w:bookmarkStart w:id="54" w:name="_Toc31288479"/>
      <w:r>
        <w:rPr>
          <w:rFonts w:ascii="Calibri" w:hAnsi="Calibri" w:cs="Calibri"/>
          <w:sz w:val="20"/>
          <w:szCs w:val="20"/>
        </w:rPr>
        <w:lastRenderedPageBreak/>
        <w:t>Schaubild 4</w:t>
      </w:r>
      <w:r w:rsidR="008E453E">
        <w:rPr>
          <w:rFonts w:ascii="Calibri" w:hAnsi="Calibri" w:cs="Calibri"/>
          <w:sz w:val="20"/>
          <w:szCs w:val="20"/>
        </w:rPr>
        <w:t>: Leder aus Olivenextrakt</w:t>
      </w:r>
      <w:bookmarkEnd w:id="54"/>
    </w:p>
    <w:p w14:paraId="66EA9CF5" w14:textId="77777777" w:rsidR="005D14A0" w:rsidRDefault="005D14A0">
      <w:pPr>
        <w:rPr>
          <w:rFonts w:ascii="Calibri" w:hAnsi="Calibri"/>
        </w:rPr>
      </w:pPr>
    </w:p>
    <w:p w14:paraId="51943E31" w14:textId="3D73DD9A" w:rsidR="00827CD9" w:rsidRDefault="004C0C53">
      <w:pPr>
        <w:rPr>
          <w:rFonts w:ascii="Calibri" w:hAnsi="Calibri"/>
        </w:rPr>
      </w:pPr>
      <w:r w:rsidRPr="005D14A0">
        <w:rPr>
          <w:rFonts w:ascii="Calibri" w:hAnsi="Calibri"/>
          <w:noProof/>
        </w:rPr>
        <w:drawing>
          <wp:inline distT="0" distB="0" distL="0" distR="0" wp14:anchorId="21091F7C" wp14:editId="760996E9">
            <wp:extent cx="8069657" cy="5688000"/>
            <wp:effectExtent l="0" t="0" r="0" b="190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BEBA8EAE-BF5A-486C-A8C5-ECC9F3942E4B}">
                          <a14:imgProps xmlns:a14="http://schemas.microsoft.com/office/drawing/2010/main">
                            <a14:imgLayer r:embed="rId23">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8069657" cy="5688000"/>
                    </a:xfrm>
                    <a:prstGeom prst="rect">
                      <a:avLst/>
                    </a:prstGeom>
                  </pic:spPr>
                </pic:pic>
              </a:graphicData>
            </a:graphic>
          </wp:inline>
        </w:drawing>
      </w:r>
      <w:r w:rsidR="00875539">
        <w:rPr>
          <w:rFonts w:ascii="Calibri" w:hAnsi="Calibri"/>
        </w:rPr>
        <w:br/>
      </w:r>
      <w:r w:rsidR="00875539" w:rsidRPr="008E453E">
        <w:rPr>
          <w:rFonts w:ascii="Calibri" w:hAnsi="Calibri"/>
          <w:sz w:val="21"/>
          <w:szCs w:val="21"/>
        </w:rPr>
        <w:t>© bioökonomie.de</w:t>
      </w:r>
      <w:r w:rsidR="00875539">
        <w:rPr>
          <w:rFonts w:ascii="Calibri" w:hAnsi="Calibri"/>
        </w:rPr>
        <w:t xml:space="preserve"> </w:t>
      </w:r>
      <w:r w:rsidR="00827CD9">
        <w:rPr>
          <w:rFonts w:ascii="Calibri" w:hAnsi="Calibri"/>
        </w:rPr>
        <w:br w:type="page"/>
      </w:r>
    </w:p>
    <w:p w14:paraId="3F22B9D0" w14:textId="77777777" w:rsidR="005D14A0" w:rsidRDefault="005D14A0" w:rsidP="005D14A0">
      <w:pPr>
        <w:pStyle w:val="berschrift1"/>
        <w:rPr>
          <w:rFonts w:ascii="Calibri" w:hAnsi="Calibri"/>
        </w:rPr>
      </w:pPr>
      <w:bookmarkStart w:id="55" w:name="_Toc31288480"/>
      <w:r>
        <w:rPr>
          <w:rFonts w:ascii="Calibri" w:hAnsi="Calibri" w:cs="Calibri"/>
          <w:sz w:val="20"/>
          <w:szCs w:val="20"/>
        </w:rPr>
        <w:lastRenderedPageBreak/>
        <w:t>Schaubild 5</w:t>
      </w:r>
      <w:r w:rsidR="008E453E">
        <w:rPr>
          <w:rFonts w:ascii="Calibri" w:hAnsi="Calibri" w:cs="Calibri"/>
          <w:sz w:val="20"/>
          <w:szCs w:val="20"/>
        </w:rPr>
        <w:t>: Arbeit und Werkstatt</w:t>
      </w:r>
      <w:bookmarkEnd w:id="55"/>
    </w:p>
    <w:p w14:paraId="323F3C80" w14:textId="77777777" w:rsidR="005D14A0" w:rsidRDefault="005D14A0">
      <w:pPr>
        <w:rPr>
          <w:rFonts w:ascii="Calibri" w:hAnsi="Calibri"/>
        </w:rPr>
      </w:pPr>
    </w:p>
    <w:p w14:paraId="3F00CF78" w14:textId="77777777" w:rsidR="005D14A0" w:rsidRDefault="005D14A0">
      <w:pPr>
        <w:rPr>
          <w:rFonts w:ascii="Calibri" w:hAnsi="Calibri"/>
        </w:rPr>
      </w:pPr>
    </w:p>
    <w:p w14:paraId="1D2407B0" w14:textId="77777777" w:rsidR="005D14A0" w:rsidRDefault="005D14A0">
      <w:pPr>
        <w:rPr>
          <w:rFonts w:ascii="Calibri" w:hAnsi="Calibri"/>
        </w:rPr>
      </w:pPr>
    </w:p>
    <w:p w14:paraId="0A479D4B" w14:textId="60AC8546" w:rsidR="005D14A0" w:rsidRDefault="004C0C53">
      <w:pPr>
        <w:rPr>
          <w:rFonts w:ascii="Calibri" w:hAnsi="Calibri"/>
        </w:rPr>
      </w:pPr>
      <w:r w:rsidRPr="005D14A0">
        <w:rPr>
          <w:rFonts w:ascii="Calibri" w:hAnsi="Calibri"/>
          <w:noProof/>
        </w:rPr>
        <w:drawing>
          <wp:inline distT="0" distB="0" distL="0" distR="0" wp14:anchorId="5581C737" wp14:editId="6EC45B53">
            <wp:extent cx="9936000" cy="4320000"/>
            <wp:effectExtent l="0" t="0" r="0" b="0"/>
            <wp:docPr id="3"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email">
                      <a:extLst>
                        <a:ext uri="{BEBA8EAE-BF5A-486C-A8C5-ECC9F3942E4B}">
                          <a14:imgProps xmlns:a14="http://schemas.microsoft.com/office/drawing/2010/main">
                            <a14:imgLayer r:embed="rId25">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9936000" cy="4320000"/>
                    </a:xfrm>
                    <a:prstGeom prst="rect">
                      <a:avLst/>
                    </a:prstGeom>
                    <a:ln>
                      <a:noFill/>
                    </a:ln>
                    <a:extLst>
                      <a:ext uri="{53640926-AAD7-44D8-BBD7-CCE9431645EC}">
                        <a14:shadowObscured xmlns:a14="http://schemas.microsoft.com/office/drawing/2010/main"/>
                      </a:ext>
                    </a:extLst>
                  </pic:spPr>
                </pic:pic>
              </a:graphicData>
            </a:graphic>
          </wp:inline>
        </w:drawing>
      </w:r>
    </w:p>
    <w:p w14:paraId="7869FC1E" w14:textId="77777777" w:rsidR="005D14A0" w:rsidRDefault="00875539">
      <w:pPr>
        <w:rPr>
          <w:rFonts w:ascii="Calibri" w:hAnsi="Calibri"/>
        </w:rPr>
      </w:pPr>
      <w:r w:rsidRPr="008E453E">
        <w:rPr>
          <w:rFonts w:ascii="Calibri" w:hAnsi="Calibri"/>
          <w:sz w:val="21"/>
          <w:szCs w:val="21"/>
        </w:rPr>
        <w:t>© bioökonomie.de</w:t>
      </w:r>
    </w:p>
    <w:p w14:paraId="14F9FBBE" w14:textId="77777777" w:rsidR="005D14A0" w:rsidRDefault="005D14A0">
      <w:pPr>
        <w:rPr>
          <w:rFonts w:ascii="Calibri" w:hAnsi="Calibri"/>
        </w:rPr>
      </w:pPr>
    </w:p>
    <w:p w14:paraId="553B70C7" w14:textId="77777777" w:rsidR="005D14A0" w:rsidRDefault="005D14A0">
      <w:pPr>
        <w:rPr>
          <w:rFonts w:ascii="Calibri" w:hAnsi="Calibri"/>
        </w:rPr>
      </w:pPr>
    </w:p>
    <w:p w14:paraId="64626A71" w14:textId="77777777" w:rsidR="005D14A0" w:rsidRDefault="005D14A0">
      <w:pPr>
        <w:rPr>
          <w:rFonts w:ascii="Calibri" w:hAnsi="Calibri"/>
        </w:rPr>
      </w:pPr>
    </w:p>
    <w:p w14:paraId="2E9A5D53" w14:textId="77777777" w:rsidR="005D14A0" w:rsidRDefault="005D14A0">
      <w:pPr>
        <w:rPr>
          <w:rFonts w:ascii="Calibri" w:hAnsi="Calibri"/>
        </w:rPr>
      </w:pPr>
      <w:r>
        <w:rPr>
          <w:rFonts w:ascii="Calibri" w:hAnsi="Calibri"/>
        </w:rPr>
        <w:br w:type="page"/>
      </w:r>
    </w:p>
    <w:p w14:paraId="72FAFEAF" w14:textId="77777777" w:rsidR="005D14A0" w:rsidRDefault="005D14A0" w:rsidP="005D14A0">
      <w:pPr>
        <w:pStyle w:val="berschrift1"/>
        <w:rPr>
          <w:rFonts w:ascii="Calibri" w:hAnsi="Calibri"/>
        </w:rPr>
      </w:pPr>
      <w:bookmarkStart w:id="56" w:name="_Toc31288481"/>
      <w:r>
        <w:rPr>
          <w:rFonts w:ascii="Calibri" w:hAnsi="Calibri" w:cs="Calibri"/>
          <w:sz w:val="20"/>
          <w:szCs w:val="20"/>
        </w:rPr>
        <w:lastRenderedPageBreak/>
        <w:t>Schaubild 6</w:t>
      </w:r>
      <w:r w:rsidR="008E453E">
        <w:rPr>
          <w:rFonts w:ascii="Calibri" w:hAnsi="Calibri" w:cs="Calibri"/>
          <w:sz w:val="20"/>
          <w:szCs w:val="20"/>
        </w:rPr>
        <w:t>: Autoreifen aus Löwenzahn</w:t>
      </w:r>
      <w:bookmarkEnd w:id="56"/>
    </w:p>
    <w:p w14:paraId="22096EFF" w14:textId="77777777" w:rsidR="005D14A0" w:rsidRDefault="005D14A0">
      <w:pPr>
        <w:rPr>
          <w:rFonts w:ascii="Calibri" w:hAnsi="Calibri"/>
        </w:rPr>
      </w:pPr>
    </w:p>
    <w:p w14:paraId="5EF3E402" w14:textId="54CEBA55" w:rsidR="005D14A0" w:rsidRDefault="004C0C53">
      <w:pPr>
        <w:rPr>
          <w:rFonts w:ascii="Calibri" w:hAnsi="Calibri"/>
        </w:rPr>
      </w:pPr>
      <w:r w:rsidRPr="005D14A0">
        <w:rPr>
          <w:rFonts w:ascii="Calibri" w:hAnsi="Calibri"/>
          <w:noProof/>
        </w:rPr>
        <w:drawing>
          <wp:inline distT="0" distB="0" distL="0" distR="0" wp14:anchorId="19CF2E6A" wp14:editId="3C3462B0">
            <wp:extent cx="8069658" cy="5688000"/>
            <wp:effectExtent l="0" t="0" r="0"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BEBA8EAE-BF5A-486C-A8C5-ECC9F3942E4B}">
                          <a14:imgProps xmlns:a14="http://schemas.microsoft.com/office/drawing/2010/main">
                            <a14:imgLayer r:embed="rId27">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8069658" cy="5688000"/>
                    </a:xfrm>
                    <a:prstGeom prst="rect">
                      <a:avLst/>
                    </a:prstGeom>
                  </pic:spPr>
                </pic:pic>
              </a:graphicData>
            </a:graphic>
          </wp:inline>
        </w:drawing>
      </w:r>
      <w:r w:rsidR="00875539">
        <w:rPr>
          <w:rFonts w:ascii="Calibri" w:hAnsi="Calibri"/>
        </w:rPr>
        <w:br/>
      </w:r>
      <w:r w:rsidR="00875539" w:rsidRPr="008E453E">
        <w:rPr>
          <w:rFonts w:ascii="Calibri" w:hAnsi="Calibri"/>
          <w:sz w:val="21"/>
          <w:szCs w:val="21"/>
        </w:rPr>
        <w:t>© bioökonomie.de</w:t>
      </w:r>
      <w:r w:rsidR="00875539">
        <w:rPr>
          <w:rFonts w:ascii="Calibri" w:hAnsi="Calibri"/>
        </w:rPr>
        <w:t xml:space="preserve"> </w:t>
      </w:r>
      <w:r w:rsidR="005D14A0">
        <w:rPr>
          <w:rFonts w:ascii="Calibri" w:hAnsi="Calibri"/>
        </w:rPr>
        <w:br w:type="page"/>
      </w:r>
    </w:p>
    <w:p w14:paraId="4D7F037B" w14:textId="77777777" w:rsidR="005D14A0" w:rsidRDefault="005D14A0" w:rsidP="005D14A0">
      <w:pPr>
        <w:pStyle w:val="berschrift1"/>
        <w:rPr>
          <w:rFonts w:ascii="Calibri" w:hAnsi="Calibri"/>
        </w:rPr>
      </w:pPr>
      <w:bookmarkStart w:id="57" w:name="_Toc31288482"/>
      <w:r>
        <w:rPr>
          <w:rFonts w:ascii="Calibri" w:hAnsi="Calibri" w:cs="Calibri"/>
          <w:sz w:val="20"/>
          <w:szCs w:val="20"/>
        </w:rPr>
        <w:lastRenderedPageBreak/>
        <w:t>Schaubild 7</w:t>
      </w:r>
      <w:r w:rsidR="008E453E">
        <w:rPr>
          <w:rFonts w:ascii="Calibri" w:hAnsi="Calibri" w:cs="Calibri"/>
          <w:sz w:val="20"/>
          <w:szCs w:val="20"/>
        </w:rPr>
        <w:t>: Wohnen und Haushalt</w:t>
      </w:r>
      <w:bookmarkEnd w:id="57"/>
    </w:p>
    <w:p w14:paraId="1CB56EF6" w14:textId="77777777" w:rsidR="005D14A0" w:rsidRDefault="005D14A0">
      <w:pPr>
        <w:rPr>
          <w:rFonts w:ascii="Calibri" w:hAnsi="Calibri"/>
        </w:rPr>
      </w:pPr>
    </w:p>
    <w:p w14:paraId="776E8EB5" w14:textId="77777777" w:rsidR="005D14A0" w:rsidRDefault="005D14A0">
      <w:pPr>
        <w:rPr>
          <w:rFonts w:ascii="Calibri" w:hAnsi="Calibri"/>
        </w:rPr>
      </w:pPr>
    </w:p>
    <w:p w14:paraId="6765B08F" w14:textId="77777777" w:rsidR="005D14A0" w:rsidRDefault="005D14A0">
      <w:pPr>
        <w:rPr>
          <w:rFonts w:ascii="Calibri" w:hAnsi="Calibri"/>
        </w:rPr>
      </w:pPr>
    </w:p>
    <w:p w14:paraId="43335310" w14:textId="2F9B2AA8" w:rsidR="005D14A0" w:rsidRDefault="004C0C53">
      <w:pPr>
        <w:rPr>
          <w:rFonts w:ascii="Calibri" w:hAnsi="Calibri"/>
        </w:rPr>
      </w:pPr>
      <w:r w:rsidRPr="005D14A0">
        <w:rPr>
          <w:rFonts w:ascii="Calibri" w:hAnsi="Calibri"/>
          <w:noProof/>
        </w:rPr>
        <w:drawing>
          <wp:inline distT="0" distB="0" distL="0" distR="0" wp14:anchorId="6EC029C6" wp14:editId="5D0F7A5A">
            <wp:extent cx="9964800" cy="4320000"/>
            <wp:effectExtent l="0" t="0" r="5080" b="0"/>
            <wp:docPr id="4" name="Grafik 4" descr="Ein Bild, das Tex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BEBA8EAE-BF5A-486C-A8C5-ECC9F3942E4B}">
                          <a14:imgProps xmlns:a14="http://schemas.microsoft.com/office/drawing/2010/main">
                            <a14:imgLayer r:embed="rId29">
                              <a14:imgEffect>
                                <a14:sharpenSoften amount="25000"/>
                              </a14:imgEffect>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9964800" cy="4320000"/>
                    </a:xfrm>
                    <a:prstGeom prst="rect">
                      <a:avLst/>
                    </a:prstGeom>
                    <a:ln>
                      <a:noFill/>
                    </a:ln>
                    <a:extLst>
                      <a:ext uri="{53640926-AAD7-44D8-BBD7-CCE9431645EC}">
                        <a14:shadowObscured xmlns:a14="http://schemas.microsoft.com/office/drawing/2010/main"/>
                      </a:ext>
                    </a:extLst>
                  </pic:spPr>
                </pic:pic>
              </a:graphicData>
            </a:graphic>
          </wp:inline>
        </w:drawing>
      </w:r>
    </w:p>
    <w:p w14:paraId="230662FB" w14:textId="77777777" w:rsidR="005D14A0" w:rsidRDefault="00875539">
      <w:pPr>
        <w:rPr>
          <w:rFonts w:ascii="Calibri" w:hAnsi="Calibri"/>
        </w:rPr>
      </w:pPr>
      <w:r w:rsidRPr="008E453E">
        <w:rPr>
          <w:rFonts w:ascii="Calibri" w:hAnsi="Calibri"/>
          <w:sz w:val="21"/>
          <w:szCs w:val="21"/>
        </w:rPr>
        <w:t>© bioökonomie.de</w:t>
      </w:r>
    </w:p>
    <w:p w14:paraId="47100CAD" w14:textId="77777777" w:rsidR="005D14A0" w:rsidRDefault="005D14A0">
      <w:pPr>
        <w:rPr>
          <w:rFonts w:ascii="Calibri" w:hAnsi="Calibri"/>
        </w:rPr>
      </w:pPr>
    </w:p>
    <w:p w14:paraId="4DC32C5A" w14:textId="77777777" w:rsidR="005D14A0" w:rsidRDefault="005D14A0">
      <w:pPr>
        <w:rPr>
          <w:rFonts w:ascii="Calibri" w:hAnsi="Calibri"/>
        </w:rPr>
      </w:pPr>
    </w:p>
    <w:p w14:paraId="53895AED" w14:textId="77777777" w:rsidR="005D14A0" w:rsidRDefault="005D14A0">
      <w:pPr>
        <w:rPr>
          <w:rFonts w:ascii="Calibri" w:hAnsi="Calibri"/>
        </w:rPr>
      </w:pPr>
      <w:r>
        <w:rPr>
          <w:rFonts w:ascii="Calibri" w:hAnsi="Calibri"/>
        </w:rPr>
        <w:br w:type="page"/>
      </w:r>
    </w:p>
    <w:p w14:paraId="577214F5" w14:textId="77777777" w:rsidR="005D14A0" w:rsidRDefault="005D14A0" w:rsidP="005D14A0">
      <w:pPr>
        <w:pStyle w:val="berschrift1"/>
        <w:rPr>
          <w:rFonts w:ascii="Calibri" w:hAnsi="Calibri"/>
        </w:rPr>
      </w:pPr>
      <w:bookmarkStart w:id="58" w:name="_Toc31288483"/>
      <w:r>
        <w:rPr>
          <w:rFonts w:ascii="Calibri" w:hAnsi="Calibri" w:cs="Calibri"/>
          <w:sz w:val="20"/>
          <w:szCs w:val="20"/>
        </w:rPr>
        <w:lastRenderedPageBreak/>
        <w:t>Schaubild 8</w:t>
      </w:r>
      <w:r w:rsidR="008E453E">
        <w:rPr>
          <w:rFonts w:ascii="Calibri" w:hAnsi="Calibri" w:cs="Calibri"/>
          <w:sz w:val="20"/>
          <w:szCs w:val="20"/>
        </w:rPr>
        <w:t>: Burger aus Insekten</w:t>
      </w:r>
      <w:bookmarkEnd w:id="58"/>
      <w:r w:rsidRPr="00952D25">
        <w:rPr>
          <w:rFonts w:ascii="Calibri" w:hAnsi="Calibri" w:cs="Calibri"/>
          <w:sz w:val="20"/>
          <w:szCs w:val="20"/>
        </w:rPr>
        <w:t xml:space="preserve"> </w:t>
      </w:r>
    </w:p>
    <w:p w14:paraId="4E9AD332" w14:textId="77777777" w:rsidR="005D14A0" w:rsidRDefault="005D14A0">
      <w:pPr>
        <w:rPr>
          <w:rFonts w:ascii="Calibri" w:hAnsi="Calibri"/>
        </w:rPr>
      </w:pPr>
    </w:p>
    <w:p w14:paraId="24A4F6FD" w14:textId="06DA8532" w:rsidR="00827CD9" w:rsidRDefault="004C0C53">
      <w:pPr>
        <w:rPr>
          <w:rFonts w:ascii="Calibri" w:hAnsi="Calibri"/>
        </w:rPr>
      </w:pPr>
      <w:r w:rsidRPr="005D14A0">
        <w:rPr>
          <w:rFonts w:ascii="Calibri" w:hAnsi="Calibri"/>
          <w:noProof/>
        </w:rPr>
        <w:drawing>
          <wp:inline distT="0" distB="0" distL="0" distR="0" wp14:anchorId="0834778E" wp14:editId="5FDB3263">
            <wp:extent cx="8176582" cy="5652000"/>
            <wp:effectExtent l="0" t="0" r="254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8176582" cy="5652000"/>
                    </a:xfrm>
                    <a:prstGeom prst="rect">
                      <a:avLst/>
                    </a:prstGeom>
                    <a:ln>
                      <a:noFill/>
                    </a:ln>
                    <a:extLst>
                      <a:ext uri="{53640926-AAD7-44D8-BBD7-CCE9431645EC}">
                        <a14:shadowObscured xmlns:a14="http://schemas.microsoft.com/office/drawing/2010/main"/>
                      </a:ext>
                    </a:extLst>
                  </pic:spPr>
                </pic:pic>
              </a:graphicData>
            </a:graphic>
          </wp:inline>
        </w:drawing>
      </w:r>
    </w:p>
    <w:p w14:paraId="67A408DF" w14:textId="77777777" w:rsidR="00827CD9" w:rsidRDefault="00875539">
      <w:pPr>
        <w:rPr>
          <w:rFonts w:ascii="Calibri" w:hAnsi="Calibri"/>
        </w:rPr>
        <w:sectPr w:rsidR="00827CD9" w:rsidSect="00EE33BB">
          <w:pgSz w:w="16840" w:h="11900" w:orient="landscape"/>
          <w:pgMar w:top="480" w:right="538" w:bottom="1418" w:left="567" w:header="397" w:footer="510" w:gutter="0"/>
          <w:cols w:space="708"/>
          <w:docGrid w:linePitch="360"/>
        </w:sectPr>
      </w:pPr>
      <w:r w:rsidRPr="008E453E">
        <w:rPr>
          <w:rFonts w:ascii="Calibri" w:hAnsi="Calibri"/>
          <w:sz w:val="21"/>
          <w:szCs w:val="21"/>
        </w:rPr>
        <w:t>© bioökonomie.de</w:t>
      </w:r>
    </w:p>
    <w:p w14:paraId="1AF53F5C" w14:textId="77777777" w:rsidR="00827CD9" w:rsidRDefault="00827CD9" w:rsidP="00EE33BB">
      <w:pPr>
        <w:pStyle w:val="berschrift1"/>
        <w:spacing w:after="240"/>
        <w:rPr>
          <w:rFonts w:ascii="Calibri" w:hAnsi="Calibri" w:cs="Calibri"/>
        </w:rPr>
      </w:pPr>
      <w:bookmarkStart w:id="59" w:name="_Toc31288484"/>
      <w:r w:rsidRPr="00952D25">
        <w:rPr>
          <w:rFonts w:ascii="Calibri" w:hAnsi="Calibri" w:cs="Calibri"/>
          <w:sz w:val="20"/>
          <w:szCs w:val="20"/>
        </w:rPr>
        <w:lastRenderedPageBreak/>
        <w:t>Arbeitsblatt 1</w:t>
      </w:r>
      <w:r w:rsidRPr="00952D25">
        <w:rPr>
          <w:rFonts w:ascii="Calibri" w:hAnsi="Calibri" w:cs="Calibri"/>
        </w:rPr>
        <w:br/>
      </w:r>
      <w:r>
        <w:rPr>
          <w:rFonts w:ascii="Calibri" w:hAnsi="Calibri" w:cs="Calibri"/>
        </w:rPr>
        <w:t>Matrix zur Bewertung von Produktideen der Bioökonomie</w:t>
      </w:r>
      <w:bookmarkEnd w:id="59"/>
    </w:p>
    <w:p w14:paraId="4D8C78EC" w14:textId="77777777" w:rsidR="00827CD9" w:rsidRPr="00875539" w:rsidRDefault="00827CD9" w:rsidP="00827CD9">
      <w:pPr>
        <w:rPr>
          <w:rFonts w:ascii="Calibri" w:hAnsi="Calibri"/>
          <w:b/>
          <w:bCs/>
        </w:rPr>
      </w:pPr>
      <w:r w:rsidRPr="00875539">
        <w:rPr>
          <w:rFonts w:ascii="Calibri" w:hAnsi="Calibri"/>
          <w:b/>
          <w:bCs/>
        </w:rPr>
        <w:t>Aufgabe</w:t>
      </w:r>
      <w:r w:rsidR="00875539" w:rsidRPr="00875539">
        <w:rPr>
          <w:rFonts w:ascii="Calibri" w:hAnsi="Calibri"/>
          <w:b/>
          <w:bCs/>
        </w:rPr>
        <w:t>nstellung:</w:t>
      </w:r>
    </w:p>
    <w:p w14:paraId="2107E109" w14:textId="77777777" w:rsidR="00875539" w:rsidRDefault="00875539" w:rsidP="00827CD9">
      <w:pPr>
        <w:rPr>
          <w:rFonts w:ascii="Calibri" w:hAnsi="Calibri"/>
        </w:rPr>
      </w:pPr>
      <w:r>
        <w:rPr>
          <w:rFonts w:ascii="Calibri" w:hAnsi="Calibri"/>
        </w:rPr>
        <w:t xml:space="preserve">Bewerte die vorgestellten </w:t>
      </w:r>
      <w:r w:rsidR="00827CD9">
        <w:rPr>
          <w:rFonts w:ascii="Calibri" w:hAnsi="Calibri"/>
        </w:rPr>
        <w:t>Produktideen.</w:t>
      </w:r>
      <w:r>
        <w:rPr>
          <w:rFonts w:ascii="Calibri" w:hAnsi="Calibri"/>
        </w:rPr>
        <w:t xml:space="preserve"> Nutze dafür die</w:t>
      </w:r>
      <w:r w:rsidR="00827CD9">
        <w:rPr>
          <w:rFonts w:ascii="Calibri" w:hAnsi="Calibri"/>
        </w:rPr>
        <w:t xml:space="preserve"> Tabelle</w:t>
      </w:r>
      <w:r>
        <w:rPr>
          <w:rFonts w:ascii="Calibri" w:hAnsi="Calibri"/>
        </w:rPr>
        <w:t>:</w:t>
      </w:r>
    </w:p>
    <w:p w14:paraId="4650CDF1" w14:textId="77777777" w:rsidR="00827CD9" w:rsidRPr="00875539" w:rsidRDefault="00875539" w:rsidP="00EE33BB">
      <w:pPr>
        <w:spacing w:after="120"/>
        <w:rPr>
          <w:rFonts w:ascii="Calibri" w:hAnsi="Calibri"/>
        </w:rPr>
      </w:pPr>
      <w:r w:rsidRPr="00875539">
        <w:rPr>
          <w:rFonts w:ascii="Calibri" w:hAnsi="Calibri"/>
        </w:rPr>
        <w:t xml:space="preserve">Gib der Idee als </w:t>
      </w:r>
      <w:r w:rsidR="00827CD9" w:rsidRPr="00875539">
        <w:rPr>
          <w:rFonts w:ascii="Calibri" w:hAnsi="Calibri"/>
        </w:rPr>
        <w:t xml:space="preserve">Gesamturteil </w:t>
      </w:r>
      <w:r w:rsidRPr="00875539">
        <w:rPr>
          <w:rFonts w:ascii="Calibri" w:hAnsi="Calibri"/>
        </w:rPr>
        <w:t>eine</w:t>
      </w:r>
      <w:r w:rsidR="00827CD9" w:rsidRPr="00875539">
        <w:rPr>
          <w:rFonts w:ascii="Calibri" w:hAnsi="Calibri"/>
        </w:rPr>
        <w:t xml:space="preserve"> Schulnote</w:t>
      </w:r>
      <w:r w:rsidRPr="00875539">
        <w:rPr>
          <w:rFonts w:ascii="Calibri" w:hAnsi="Calibri"/>
        </w:rPr>
        <w:t xml:space="preserve"> (1 – 6)</w:t>
      </w:r>
      <w:r w:rsidR="00827CD9" w:rsidRPr="00875539">
        <w:rPr>
          <w:rFonts w:ascii="Calibri" w:hAnsi="Calibri"/>
        </w:rPr>
        <w:t xml:space="preserve">. </w:t>
      </w:r>
    </w:p>
    <w:tbl>
      <w:tblPr>
        <w:tblStyle w:val="Tabellenraster"/>
        <w:tblW w:w="0" w:type="auto"/>
        <w:tblLayout w:type="fixed"/>
        <w:tblLook w:val="04A0" w:firstRow="1" w:lastRow="0" w:firstColumn="1" w:lastColumn="0" w:noHBand="0" w:noVBand="1"/>
      </w:tblPr>
      <w:tblGrid>
        <w:gridCol w:w="1271"/>
        <w:gridCol w:w="1985"/>
        <w:gridCol w:w="1313"/>
        <w:gridCol w:w="1238"/>
        <w:gridCol w:w="2126"/>
        <w:gridCol w:w="1121"/>
      </w:tblGrid>
      <w:tr w:rsidR="00827CD9" w:rsidRPr="00827CD9" w14:paraId="6EC63E82" w14:textId="77777777" w:rsidTr="00EE33BB">
        <w:trPr>
          <w:trHeight w:val="403"/>
        </w:trPr>
        <w:tc>
          <w:tcPr>
            <w:tcW w:w="1271" w:type="dxa"/>
          </w:tcPr>
          <w:p w14:paraId="24F96ED1" w14:textId="77777777" w:rsidR="00827CD9" w:rsidRPr="00EE33BB" w:rsidRDefault="00827CD9" w:rsidP="00827CD9">
            <w:pPr>
              <w:rPr>
                <w:rFonts w:ascii="Calibri" w:hAnsi="Calibri"/>
                <w:b/>
                <w:bCs/>
              </w:rPr>
            </w:pPr>
            <w:r w:rsidRPr="00EE33BB">
              <w:rPr>
                <w:rFonts w:ascii="Calibri" w:hAnsi="Calibri"/>
                <w:b/>
                <w:bCs/>
              </w:rPr>
              <w:t>Produkt</w:t>
            </w:r>
          </w:p>
        </w:tc>
        <w:tc>
          <w:tcPr>
            <w:tcW w:w="1985" w:type="dxa"/>
          </w:tcPr>
          <w:p w14:paraId="101D20B8" w14:textId="77777777" w:rsidR="00827CD9" w:rsidRPr="00EE33BB" w:rsidRDefault="00827CD9" w:rsidP="00827CD9">
            <w:pPr>
              <w:rPr>
                <w:rFonts w:ascii="Calibri" w:hAnsi="Calibri"/>
                <w:b/>
                <w:bCs/>
              </w:rPr>
            </w:pPr>
            <w:r w:rsidRPr="00EE33BB">
              <w:rPr>
                <w:rFonts w:ascii="Calibri" w:hAnsi="Calibri"/>
                <w:b/>
                <w:bCs/>
              </w:rPr>
              <w:t>Nachhaltigkeit</w:t>
            </w:r>
          </w:p>
        </w:tc>
        <w:tc>
          <w:tcPr>
            <w:tcW w:w="1313" w:type="dxa"/>
          </w:tcPr>
          <w:p w14:paraId="487CEFAF" w14:textId="77777777" w:rsidR="00827CD9" w:rsidRPr="00EE33BB" w:rsidRDefault="00827CD9" w:rsidP="00827CD9">
            <w:pPr>
              <w:rPr>
                <w:rFonts w:ascii="Calibri" w:hAnsi="Calibri"/>
                <w:b/>
                <w:bCs/>
              </w:rPr>
            </w:pPr>
            <w:r w:rsidRPr="00EE33BB">
              <w:rPr>
                <w:rFonts w:ascii="Calibri" w:hAnsi="Calibri"/>
                <w:b/>
                <w:bCs/>
              </w:rPr>
              <w:t>Kreislauf</w:t>
            </w:r>
          </w:p>
        </w:tc>
        <w:tc>
          <w:tcPr>
            <w:tcW w:w="1238" w:type="dxa"/>
          </w:tcPr>
          <w:p w14:paraId="7C03F94B" w14:textId="675CFD00" w:rsidR="00827CD9" w:rsidRPr="00EE33BB" w:rsidRDefault="00BC0B1C" w:rsidP="00827CD9">
            <w:pPr>
              <w:rPr>
                <w:rFonts w:ascii="Calibri" w:hAnsi="Calibri"/>
                <w:b/>
                <w:bCs/>
              </w:rPr>
            </w:pPr>
            <w:r>
              <w:rPr>
                <w:rFonts w:ascii="Calibri" w:hAnsi="Calibri"/>
                <w:b/>
                <w:bCs/>
              </w:rPr>
              <w:t>Qualität</w:t>
            </w:r>
          </w:p>
        </w:tc>
        <w:tc>
          <w:tcPr>
            <w:tcW w:w="2126" w:type="dxa"/>
          </w:tcPr>
          <w:p w14:paraId="3F7FA197" w14:textId="55F97369" w:rsidR="00827CD9" w:rsidRPr="00EE33BB" w:rsidRDefault="00BC0B1C" w:rsidP="00827CD9">
            <w:pPr>
              <w:rPr>
                <w:rFonts w:ascii="Calibri" w:hAnsi="Calibri"/>
                <w:b/>
                <w:bCs/>
              </w:rPr>
            </w:pPr>
            <w:r>
              <w:rPr>
                <w:rFonts w:ascii="Calibri" w:hAnsi="Calibri"/>
                <w:b/>
                <w:bCs/>
              </w:rPr>
              <w:t>Konfliktpoten</w:t>
            </w:r>
            <w:r w:rsidR="006C6633">
              <w:rPr>
                <w:rFonts w:ascii="Calibri" w:hAnsi="Calibri"/>
                <w:b/>
                <w:bCs/>
              </w:rPr>
              <w:t>z</w:t>
            </w:r>
            <w:r>
              <w:rPr>
                <w:rFonts w:ascii="Calibri" w:hAnsi="Calibri"/>
                <w:b/>
                <w:bCs/>
              </w:rPr>
              <w:t>ial</w:t>
            </w:r>
          </w:p>
        </w:tc>
        <w:tc>
          <w:tcPr>
            <w:tcW w:w="1121" w:type="dxa"/>
          </w:tcPr>
          <w:p w14:paraId="1E66F4B3" w14:textId="77777777" w:rsidR="00827CD9" w:rsidRPr="00EE33BB" w:rsidRDefault="00827CD9" w:rsidP="00827CD9">
            <w:pPr>
              <w:rPr>
                <w:rFonts w:ascii="Calibri" w:hAnsi="Calibri"/>
                <w:b/>
                <w:bCs/>
              </w:rPr>
            </w:pPr>
            <w:r w:rsidRPr="00EE33BB">
              <w:rPr>
                <w:rFonts w:ascii="Calibri" w:hAnsi="Calibri"/>
                <w:b/>
                <w:bCs/>
              </w:rPr>
              <w:t>Gesamt</w:t>
            </w:r>
            <w:r w:rsidR="00EE33BB" w:rsidRPr="00EE33BB">
              <w:rPr>
                <w:rFonts w:ascii="Calibri" w:hAnsi="Calibri"/>
                <w:b/>
                <w:bCs/>
              </w:rPr>
              <w:t>-</w:t>
            </w:r>
            <w:r w:rsidRPr="00EE33BB">
              <w:rPr>
                <w:rFonts w:ascii="Calibri" w:hAnsi="Calibri"/>
                <w:b/>
                <w:bCs/>
              </w:rPr>
              <w:t>urteil</w:t>
            </w:r>
          </w:p>
        </w:tc>
      </w:tr>
      <w:tr w:rsidR="00827CD9" w:rsidRPr="00827CD9" w14:paraId="128F165E" w14:textId="77777777" w:rsidTr="00EE33BB">
        <w:trPr>
          <w:trHeight w:val="1355"/>
        </w:trPr>
        <w:tc>
          <w:tcPr>
            <w:tcW w:w="1271" w:type="dxa"/>
          </w:tcPr>
          <w:p w14:paraId="4658E601" w14:textId="77777777" w:rsidR="00827CD9" w:rsidRPr="00827CD9" w:rsidRDefault="00827CD9" w:rsidP="00827CD9">
            <w:pPr>
              <w:rPr>
                <w:rFonts w:ascii="Calibri" w:hAnsi="Calibri"/>
              </w:rPr>
            </w:pPr>
          </w:p>
        </w:tc>
        <w:tc>
          <w:tcPr>
            <w:tcW w:w="1985" w:type="dxa"/>
          </w:tcPr>
          <w:p w14:paraId="5B7C9A0A" w14:textId="77777777" w:rsidR="00827CD9" w:rsidRPr="00827CD9" w:rsidRDefault="00827CD9" w:rsidP="00827CD9">
            <w:pPr>
              <w:rPr>
                <w:rFonts w:ascii="Calibri" w:hAnsi="Calibri"/>
              </w:rPr>
            </w:pPr>
          </w:p>
        </w:tc>
        <w:tc>
          <w:tcPr>
            <w:tcW w:w="1313" w:type="dxa"/>
          </w:tcPr>
          <w:p w14:paraId="562E5E21" w14:textId="77777777" w:rsidR="00827CD9" w:rsidRPr="00827CD9" w:rsidRDefault="00827CD9" w:rsidP="00827CD9">
            <w:pPr>
              <w:rPr>
                <w:rFonts w:ascii="Calibri" w:hAnsi="Calibri"/>
              </w:rPr>
            </w:pPr>
          </w:p>
        </w:tc>
        <w:tc>
          <w:tcPr>
            <w:tcW w:w="1238" w:type="dxa"/>
          </w:tcPr>
          <w:p w14:paraId="4BDDF26D" w14:textId="77777777" w:rsidR="00827CD9" w:rsidRPr="00827CD9" w:rsidRDefault="00827CD9" w:rsidP="00827CD9">
            <w:pPr>
              <w:rPr>
                <w:rFonts w:ascii="Calibri" w:hAnsi="Calibri"/>
              </w:rPr>
            </w:pPr>
          </w:p>
        </w:tc>
        <w:tc>
          <w:tcPr>
            <w:tcW w:w="2126" w:type="dxa"/>
          </w:tcPr>
          <w:p w14:paraId="1CAA22A8" w14:textId="77777777" w:rsidR="00827CD9" w:rsidRPr="00827CD9" w:rsidRDefault="00827CD9" w:rsidP="00827CD9">
            <w:pPr>
              <w:rPr>
                <w:rFonts w:ascii="Calibri" w:hAnsi="Calibri"/>
              </w:rPr>
            </w:pPr>
          </w:p>
        </w:tc>
        <w:tc>
          <w:tcPr>
            <w:tcW w:w="1121" w:type="dxa"/>
          </w:tcPr>
          <w:p w14:paraId="46003F74" w14:textId="77777777" w:rsidR="00827CD9" w:rsidRPr="00827CD9" w:rsidRDefault="00827CD9" w:rsidP="00827CD9">
            <w:pPr>
              <w:rPr>
                <w:rFonts w:ascii="Calibri" w:hAnsi="Calibri"/>
              </w:rPr>
            </w:pPr>
          </w:p>
        </w:tc>
      </w:tr>
      <w:tr w:rsidR="00827CD9" w:rsidRPr="00827CD9" w14:paraId="02B27ED8" w14:textId="77777777" w:rsidTr="00EE33BB">
        <w:trPr>
          <w:trHeight w:val="1355"/>
        </w:trPr>
        <w:tc>
          <w:tcPr>
            <w:tcW w:w="1271" w:type="dxa"/>
          </w:tcPr>
          <w:p w14:paraId="1659C3BB" w14:textId="77777777" w:rsidR="00827CD9" w:rsidRPr="00827CD9" w:rsidRDefault="00827CD9" w:rsidP="00827CD9">
            <w:pPr>
              <w:rPr>
                <w:rFonts w:ascii="Calibri" w:hAnsi="Calibri"/>
              </w:rPr>
            </w:pPr>
          </w:p>
        </w:tc>
        <w:tc>
          <w:tcPr>
            <w:tcW w:w="1985" w:type="dxa"/>
          </w:tcPr>
          <w:p w14:paraId="0CB69D86" w14:textId="77777777" w:rsidR="00827CD9" w:rsidRPr="00827CD9" w:rsidRDefault="00827CD9" w:rsidP="00827CD9">
            <w:pPr>
              <w:rPr>
                <w:rFonts w:ascii="Calibri" w:hAnsi="Calibri"/>
              </w:rPr>
            </w:pPr>
          </w:p>
        </w:tc>
        <w:tc>
          <w:tcPr>
            <w:tcW w:w="1313" w:type="dxa"/>
          </w:tcPr>
          <w:p w14:paraId="54C5E72F" w14:textId="77777777" w:rsidR="00827CD9" w:rsidRPr="00827CD9" w:rsidRDefault="00827CD9" w:rsidP="00827CD9">
            <w:pPr>
              <w:rPr>
                <w:rFonts w:ascii="Calibri" w:hAnsi="Calibri"/>
              </w:rPr>
            </w:pPr>
          </w:p>
        </w:tc>
        <w:tc>
          <w:tcPr>
            <w:tcW w:w="1238" w:type="dxa"/>
          </w:tcPr>
          <w:p w14:paraId="4742D72E" w14:textId="77777777" w:rsidR="00827CD9" w:rsidRPr="00827CD9" w:rsidRDefault="00827CD9" w:rsidP="00827CD9">
            <w:pPr>
              <w:rPr>
                <w:rFonts w:ascii="Calibri" w:hAnsi="Calibri"/>
              </w:rPr>
            </w:pPr>
          </w:p>
        </w:tc>
        <w:tc>
          <w:tcPr>
            <w:tcW w:w="2126" w:type="dxa"/>
          </w:tcPr>
          <w:p w14:paraId="6A45E922" w14:textId="77777777" w:rsidR="00827CD9" w:rsidRPr="00827CD9" w:rsidRDefault="00827CD9" w:rsidP="00827CD9">
            <w:pPr>
              <w:rPr>
                <w:rFonts w:ascii="Calibri" w:hAnsi="Calibri"/>
              </w:rPr>
            </w:pPr>
          </w:p>
        </w:tc>
        <w:tc>
          <w:tcPr>
            <w:tcW w:w="1121" w:type="dxa"/>
          </w:tcPr>
          <w:p w14:paraId="170DACFF" w14:textId="77777777" w:rsidR="00827CD9" w:rsidRPr="00827CD9" w:rsidRDefault="00827CD9" w:rsidP="00827CD9">
            <w:pPr>
              <w:rPr>
                <w:rFonts w:ascii="Calibri" w:hAnsi="Calibri"/>
              </w:rPr>
            </w:pPr>
          </w:p>
        </w:tc>
      </w:tr>
      <w:tr w:rsidR="00827CD9" w:rsidRPr="00827CD9" w14:paraId="08ACAFB2" w14:textId="77777777" w:rsidTr="00EE33BB">
        <w:trPr>
          <w:trHeight w:val="1355"/>
        </w:trPr>
        <w:tc>
          <w:tcPr>
            <w:tcW w:w="1271" w:type="dxa"/>
          </w:tcPr>
          <w:p w14:paraId="14B8CD88" w14:textId="77777777" w:rsidR="00827CD9" w:rsidRPr="00827CD9" w:rsidRDefault="00827CD9" w:rsidP="00827CD9">
            <w:pPr>
              <w:rPr>
                <w:rFonts w:ascii="Calibri" w:hAnsi="Calibri"/>
              </w:rPr>
            </w:pPr>
          </w:p>
        </w:tc>
        <w:tc>
          <w:tcPr>
            <w:tcW w:w="1985" w:type="dxa"/>
          </w:tcPr>
          <w:p w14:paraId="10B1A291" w14:textId="77777777" w:rsidR="00827CD9" w:rsidRPr="00827CD9" w:rsidRDefault="00827CD9" w:rsidP="00827CD9">
            <w:pPr>
              <w:rPr>
                <w:rFonts w:ascii="Calibri" w:hAnsi="Calibri"/>
              </w:rPr>
            </w:pPr>
          </w:p>
        </w:tc>
        <w:tc>
          <w:tcPr>
            <w:tcW w:w="1313" w:type="dxa"/>
          </w:tcPr>
          <w:p w14:paraId="09B65C16" w14:textId="77777777" w:rsidR="00827CD9" w:rsidRPr="00827CD9" w:rsidRDefault="00827CD9" w:rsidP="00827CD9">
            <w:pPr>
              <w:rPr>
                <w:rFonts w:ascii="Calibri" w:hAnsi="Calibri"/>
              </w:rPr>
            </w:pPr>
          </w:p>
        </w:tc>
        <w:tc>
          <w:tcPr>
            <w:tcW w:w="1238" w:type="dxa"/>
          </w:tcPr>
          <w:p w14:paraId="33F76F71" w14:textId="77777777" w:rsidR="00827CD9" w:rsidRPr="00827CD9" w:rsidRDefault="00827CD9" w:rsidP="00827CD9">
            <w:pPr>
              <w:rPr>
                <w:rFonts w:ascii="Calibri" w:hAnsi="Calibri"/>
              </w:rPr>
            </w:pPr>
          </w:p>
        </w:tc>
        <w:tc>
          <w:tcPr>
            <w:tcW w:w="2126" w:type="dxa"/>
          </w:tcPr>
          <w:p w14:paraId="367B056A" w14:textId="77777777" w:rsidR="00827CD9" w:rsidRPr="00827CD9" w:rsidRDefault="00827CD9" w:rsidP="00827CD9">
            <w:pPr>
              <w:rPr>
                <w:rFonts w:ascii="Calibri" w:hAnsi="Calibri"/>
              </w:rPr>
            </w:pPr>
          </w:p>
        </w:tc>
        <w:tc>
          <w:tcPr>
            <w:tcW w:w="1121" w:type="dxa"/>
          </w:tcPr>
          <w:p w14:paraId="288B724D" w14:textId="77777777" w:rsidR="00827CD9" w:rsidRPr="00827CD9" w:rsidRDefault="00827CD9" w:rsidP="00827CD9">
            <w:pPr>
              <w:rPr>
                <w:rFonts w:ascii="Calibri" w:hAnsi="Calibri"/>
              </w:rPr>
            </w:pPr>
          </w:p>
        </w:tc>
      </w:tr>
      <w:tr w:rsidR="00827CD9" w:rsidRPr="00827CD9" w14:paraId="3D02B462" w14:textId="77777777" w:rsidTr="00EE33BB">
        <w:trPr>
          <w:trHeight w:val="1355"/>
        </w:trPr>
        <w:tc>
          <w:tcPr>
            <w:tcW w:w="1271" w:type="dxa"/>
          </w:tcPr>
          <w:p w14:paraId="63DCEA39" w14:textId="77777777" w:rsidR="00827CD9" w:rsidRPr="00827CD9" w:rsidRDefault="00827CD9" w:rsidP="00827CD9">
            <w:pPr>
              <w:rPr>
                <w:rFonts w:ascii="Calibri" w:hAnsi="Calibri"/>
              </w:rPr>
            </w:pPr>
          </w:p>
        </w:tc>
        <w:tc>
          <w:tcPr>
            <w:tcW w:w="1985" w:type="dxa"/>
          </w:tcPr>
          <w:p w14:paraId="2D126D24" w14:textId="77777777" w:rsidR="00827CD9" w:rsidRPr="00827CD9" w:rsidRDefault="00827CD9" w:rsidP="00827CD9">
            <w:pPr>
              <w:rPr>
                <w:rFonts w:ascii="Calibri" w:hAnsi="Calibri"/>
              </w:rPr>
            </w:pPr>
          </w:p>
        </w:tc>
        <w:tc>
          <w:tcPr>
            <w:tcW w:w="1313" w:type="dxa"/>
          </w:tcPr>
          <w:p w14:paraId="36F1CF27" w14:textId="77777777" w:rsidR="00827CD9" w:rsidRPr="00827CD9" w:rsidRDefault="00827CD9" w:rsidP="00827CD9">
            <w:pPr>
              <w:rPr>
                <w:rFonts w:ascii="Calibri" w:hAnsi="Calibri"/>
              </w:rPr>
            </w:pPr>
          </w:p>
        </w:tc>
        <w:tc>
          <w:tcPr>
            <w:tcW w:w="1238" w:type="dxa"/>
          </w:tcPr>
          <w:p w14:paraId="75A4D32C" w14:textId="77777777" w:rsidR="00827CD9" w:rsidRPr="00827CD9" w:rsidRDefault="00827CD9" w:rsidP="00827CD9">
            <w:pPr>
              <w:rPr>
                <w:rFonts w:ascii="Calibri" w:hAnsi="Calibri"/>
              </w:rPr>
            </w:pPr>
          </w:p>
        </w:tc>
        <w:tc>
          <w:tcPr>
            <w:tcW w:w="2126" w:type="dxa"/>
          </w:tcPr>
          <w:p w14:paraId="4F462E2D" w14:textId="77777777" w:rsidR="00827CD9" w:rsidRPr="00827CD9" w:rsidRDefault="00827CD9" w:rsidP="00827CD9">
            <w:pPr>
              <w:rPr>
                <w:rFonts w:ascii="Calibri" w:hAnsi="Calibri"/>
              </w:rPr>
            </w:pPr>
          </w:p>
        </w:tc>
        <w:tc>
          <w:tcPr>
            <w:tcW w:w="1121" w:type="dxa"/>
          </w:tcPr>
          <w:p w14:paraId="52666377" w14:textId="77777777" w:rsidR="00827CD9" w:rsidRPr="00827CD9" w:rsidRDefault="00827CD9" w:rsidP="00827CD9">
            <w:pPr>
              <w:rPr>
                <w:rFonts w:ascii="Calibri" w:hAnsi="Calibri"/>
              </w:rPr>
            </w:pPr>
          </w:p>
        </w:tc>
      </w:tr>
      <w:tr w:rsidR="00827CD9" w:rsidRPr="00827CD9" w14:paraId="181C3F12" w14:textId="77777777" w:rsidTr="00EE33BB">
        <w:trPr>
          <w:trHeight w:val="1355"/>
        </w:trPr>
        <w:tc>
          <w:tcPr>
            <w:tcW w:w="1271" w:type="dxa"/>
          </w:tcPr>
          <w:p w14:paraId="2BCED983" w14:textId="77777777" w:rsidR="00827CD9" w:rsidRPr="00827CD9" w:rsidRDefault="00827CD9" w:rsidP="00827CD9">
            <w:pPr>
              <w:rPr>
                <w:rFonts w:ascii="Calibri" w:hAnsi="Calibri"/>
              </w:rPr>
            </w:pPr>
          </w:p>
        </w:tc>
        <w:tc>
          <w:tcPr>
            <w:tcW w:w="1985" w:type="dxa"/>
          </w:tcPr>
          <w:p w14:paraId="397B3C20" w14:textId="77777777" w:rsidR="00827CD9" w:rsidRPr="00827CD9" w:rsidRDefault="00827CD9" w:rsidP="00827CD9">
            <w:pPr>
              <w:rPr>
                <w:rFonts w:ascii="Calibri" w:hAnsi="Calibri"/>
              </w:rPr>
            </w:pPr>
          </w:p>
        </w:tc>
        <w:tc>
          <w:tcPr>
            <w:tcW w:w="1313" w:type="dxa"/>
          </w:tcPr>
          <w:p w14:paraId="47BE60AE" w14:textId="77777777" w:rsidR="00827CD9" w:rsidRPr="00827CD9" w:rsidRDefault="00827CD9" w:rsidP="00827CD9">
            <w:pPr>
              <w:rPr>
                <w:rFonts w:ascii="Calibri" w:hAnsi="Calibri"/>
              </w:rPr>
            </w:pPr>
          </w:p>
        </w:tc>
        <w:tc>
          <w:tcPr>
            <w:tcW w:w="1238" w:type="dxa"/>
          </w:tcPr>
          <w:p w14:paraId="6D8FD0DE" w14:textId="77777777" w:rsidR="00827CD9" w:rsidRPr="00827CD9" w:rsidRDefault="00827CD9" w:rsidP="00827CD9">
            <w:pPr>
              <w:rPr>
                <w:rFonts w:ascii="Calibri" w:hAnsi="Calibri"/>
              </w:rPr>
            </w:pPr>
          </w:p>
        </w:tc>
        <w:tc>
          <w:tcPr>
            <w:tcW w:w="2126" w:type="dxa"/>
          </w:tcPr>
          <w:p w14:paraId="414CD6CD" w14:textId="77777777" w:rsidR="00827CD9" w:rsidRPr="00827CD9" w:rsidRDefault="00827CD9" w:rsidP="00827CD9">
            <w:pPr>
              <w:rPr>
                <w:rFonts w:ascii="Calibri" w:hAnsi="Calibri"/>
              </w:rPr>
            </w:pPr>
          </w:p>
        </w:tc>
        <w:tc>
          <w:tcPr>
            <w:tcW w:w="1121" w:type="dxa"/>
          </w:tcPr>
          <w:p w14:paraId="3BD93D95" w14:textId="77777777" w:rsidR="00827CD9" w:rsidRPr="00827CD9" w:rsidRDefault="00827CD9" w:rsidP="00827CD9">
            <w:pPr>
              <w:rPr>
                <w:rFonts w:ascii="Calibri" w:hAnsi="Calibri"/>
              </w:rPr>
            </w:pPr>
          </w:p>
        </w:tc>
      </w:tr>
      <w:tr w:rsidR="00827CD9" w:rsidRPr="00827CD9" w14:paraId="5DC9DB75" w14:textId="77777777" w:rsidTr="00EE33BB">
        <w:trPr>
          <w:trHeight w:val="1310"/>
        </w:trPr>
        <w:tc>
          <w:tcPr>
            <w:tcW w:w="1271" w:type="dxa"/>
          </w:tcPr>
          <w:p w14:paraId="0EAC4306" w14:textId="77777777" w:rsidR="00827CD9" w:rsidRPr="00827CD9" w:rsidRDefault="00827CD9" w:rsidP="00827CD9">
            <w:pPr>
              <w:rPr>
                <w:rFonts w:ascii="Calibri" w:hAnsi="Calibri"/>
              </w:rPr>
            </w:pPr>
          </w:p>
        </w:tc>
        <w:tc>
          <w:tcPr>
            <w:tcW w:w="1985" w:type="dxa"/>
          </w:tcPr>
          <w:p w14:paraId="0193FA7A" w14:textId="77777777" w:rsidR="00827CD9" w:rsidRPr="00827CD9" w:rsidRDefault="00827CD9" w:rsidP="00827CD9">
            <w:pPr>
              <w:rPr>
                <w:rFonts w:ascii="Calibri" w:hAnsi="Calibri"/>
              </w:rPr>
            </w:pPr>
          </w:p>
        </w:tc>
        <w:tc>
          <w:tcPr>
            <w:tcW w:w="1313" w:type="dxa"/>
          </w:tcPr>
          <w:p w14:paraId="24FCBDC3" w14:textId="77777777" w:rsidR="00827CD9" w:rsidRPr="00827CD9" w:rsidRDefault="00827CD9" w:rsidP="00827CD9">
            <w:pPr>
              <w:rPr>
                <w:rFonts w:ascii="Calibri" w:hAnsi="Calibri"/>
              </w:rPr>
            </w:pPr>
          </w:p>
        </w:tc>
        <w:tc>
          <w:tcPr>
            <w:tcW w:w="1238" w:type="dxa"/>
          </w:tcPr>
          <w:p w14:paraId="0F08B876" w14:textId="77777777" w:rsidR="00827CD9" w:rsidRPr="00827CD9" w:rsidRDefault="00827CD9" w:rsidP="00827CD9">
            <w:pPr>
              <w:rPr>
                <w:rFonts w:ascii="Calibri" w:hAnsi="Calibri"/>
              </w:rPr>
            </w:pPr>
          </w:p>
        </w:tc>
        <w:tc>
          <w:tcPr>
            <w:tcW w:w="2126" w:type="dxa"/>
          </w:tcPr>
          <w:p w14:paraId="5C9944F2" w14:textId="77777777" w:rsidR="00827CD9" w:rsidRPr="00827CD9" w:rsidRDefault="00827CD9" w:rsidP="00827CD9">
            <w:pPr>
              <w:rPr>
                <w:rFonts w:ascii="Calibri" w:hAnsi="Calibri"/>
              </w:rPr>
            </w:pPr>
          </w:p>
        </w:tc>
        <w:tc>
          <w:tcPr>
            <w:tcW w:w="1121" w:type="dxa"/>
          </w:tcPr>
          <w:p w14:paraId="7EF6D156" w14:textId="77777777" w:rsidR="00827CD9" w:rsidRPr="00827CD9" w:rsidRDefault="00827CD9" w:rsidP="00827CD9">
            <w:pPr>
              <w:rPr>
                <w:rFonts w:ascii="Calibri" w:hAnsi="Calibri"/>
              </w:rPr>
            </w:pPr>
          </w:p>
        </w:tc>
      </w:tr>
    </w:tbl>
    <w:p w14:paraId="23F5043A" w14:textId="77777777" w:rsidR="00827CD9" w:rsidRPr="00875539" w:rsidRDefault="00827CD9" w:rsidP="00EE33BB">
      <w:pPr>
        <w:spacing w:before="120"/>
        <w:rPr>
          <w:rFonts w:ascii="Calibri" w:hAnsi="Calibri"/>
          <w:b/>
          <w:bCs/>
        </w:rPr>
      </w:pPr>
      <w:r w:rsidRPr="00875539">
        <w:rPr>
          <w:rFonts w:ascii="Calibri" w:hAnsi="Calibri"/>
          <w:b/>
          <w:bCs/>
        </w:rPr>
        <w:t>Legende:</w:t>
      </w:r>
    </w:p>
    <w:p w14:paraId="09AFEE0E" w14:textId="77777777" w:rsidR="00827CD9" w:rsidRPr="00875539" w:rsidRDefault="00827CD9" w:rsidP="00875539">
      <w:pPr>
        <w:numPr>
          <w:ilvl w:val="0"/>
          <w:numId w:val="18"/>
        </w:numPr>
        <w:ind w:left="284" w:hanging="218"/>
        <w:rPr>
          <w:rFonts w:ascii="Calibri" w:hAnsi="Calibri"/>
        </w:rPr>
      </w:pPr>
      <w:r w:rsidRPr="00875539">
        <w:rPr>
          <w:rFonts w:ascii="Calibri" w:hAnsi="Calibri"/>
        </w:rPr>
        <w:t>Nachhaltigkeit</w:t>
      </w:r>
      <w:r w:rsidR="00875539" w:rsidRPr="00875539">
        <w:rPr>
          <w:rFonts w:ascii="Calibri" w:hAnsi="Calibri"/>
        </w:rPr>
        <w:t>: Werden biologische</w:t>
      </w:r>
      <w:r w:rsidRPr="00875539">
        <w:rPr>
          <w:rFonts w:ascii="Calibri" w:hAnsi="Calibri"/>
        </w:rPr>
        <w:t xml:space="preserve"> Rohstoffe genutzt? </w:t>
      </w:r>
      <w:r w:rsidR="00875539" w:rsidRPr="00875539">
        <w:rPr>
          <w:rFonts w:ascii="Calibri" w:hAnsi="Calibri"/>
        </w:rPr>
        <w:t>W</w:t>
      </w:r>
      <w:r w:rsidRPr="00875539">
        <w:rPr>
          <w:rFonts w:ascii="Calibri" w:hAnsi="Calibri"/>
        </w:rPr>
        <w:t xml:space="preserve">erden sie </w:t>
      </w:r>
      <w:r w:rsidR="00875539" w:rsidRPr="00875539">
        <w:rPr>
          <w:rFonts w:ascii="Calibri" w:hAnsi="Calibri"/>
        </w:rPr>
        <w:t xml:space="preserve">nachhaltig (unter Beachtung ökologischer, wirtschaftlicher und soziale Aspekte) </w:t>
      </w:r>
      <w:r w:rsidRPr="00875539">
        <w:rPr>
          <w:rFonts w:ascii="Calibri" w:hAnsi="Calibri"/>
        </w:rPr>
        <w:t>produziert</w:t>
      </w:r>
      <w:r w:rsidR="00875539" w:rsidRPr="00875539">
        <w:rPr>
          <w:rFonts w:ascii="Calibri" w:hAnsi="Calibri"/>
        </w:rPr>
        <w:t xml:space="preserve">? </w:t>
      </w:r>
    </w:p>
    <w:p w14:paraId="3D4C3F6A" w14:textId="6B26C943" w:rsidR="00827CD9" w:rsidRPr="00827CD9" w:rsidRDefault="00827CD9" w:rsidP="00875539">
      <w:pPr>
        <w:numPr>
          <w:ilvl w:val="0"/>
          <w:numId w:val="18"/>
        </w:numPr>
        <w:ind w:left="284" w:hanging="218"/>
        <w:rPr>
          <w:rFonts w:ascii="Calibri" w:hAnsi="Calibri"/>
        </w:rPr>
      </w:pPr>
      <w:r w:rsidRPr="00827CD9">
        <w:rPr>
          <w:rFonts w:ascii="Calibri" w:hAnsi="Calibri"/>
        </w:rPr>
        <w:t>Kreislauforientierung</w:t>
      </w:r>
      <w:r w:rsidR="00875539">
        <w:rPr>
          <w:rFonts w:ascii="Calibri" w:hAnsi="Calibri"/>
        </w:rPr>
        <w:t xml:space="preserve">: </w:t>
      </w:r>
      <w:r w:rsidRPr="00827CD9">
        <w:rPr>
          <w:rFonts w:ascii="Calibri" w:hAnsi="Calibri"/>
        </w:rPr>
        <w:t>Kann das Produkt/</w:t>
      </w:r>
      <w:r w:rsidR="00875539">
        <w:rPr>
          <w:rFonts w:ascii="Calibri" w:hAnsi="Calibri"/>
        </w:rPr>
        <w:t xml:space="preserve">können </w:t>
      </w:r>
      <w:r w:rsidRPr="00827CD9">
        <w:rPr>
          <w:rFonts w:ascii="Calibri" w:hAnsi="Calibri"/>
        </w:rPr>
        <w:t>die Rohstoffe wiederverwe</w:t>
      </w:r>
      <w:r w:rsidR="00194F28">
        <w:rPr>
          <w:rFonts w:ascii="Calibri" w:hAnsi="Calibri"/>
        </w:rPr>
        <w:t>ndet</w:t>
      </w:r>
      <w:r w:rsidRPr="00827CD9">
        <w:rPr>
          <w:rFonts w:ascii="Calibri" w:hAnsi="Calibri"/>
        </w:rPr>
        <w:t xml:space="preserve"> </w:t>
      </w:r>
      <w:r w:rsidR="00E20189">
        <w:rPr>
          <w:rFonts w:ascii="Calibri" w:hAnsi="Calibri"/>
        </w:rPr>
        <w:t xml:space="preserve">oder verwertet </w:t>
      </w:r>
      <w:r w:rsidRPr="00827CD9">
        <w:rPr>
          <w:rFonts w:ascii="Calibri" w:hAnsi="Calibri"/>
        </w:rPr>
        <w:t>werden?</w:t>
      </w:r>
    </w:p>
    <w:p w14:paraId="25BBC088" w14:textId="791BD47C" w:rsidR="00BC0B1C" w:rsidRDefault="00BC0B1C" w:rsidP="0002728F">
      <w:pPr>
        <w:numPr>
          <w:ilvl w:val="0"/>
          <w:numId w:val="18"/>
        </w:numPr>
        <w:ind w:left="284" w:hanging="218"/>
        <w:rPr>
          <w:rFonts w:ascii="Calibri" w:hAnsi="Calibri"/>
        </w:rPr>
      </w:pPr>
      <w:r>
        <w:rPr>
          <w:rFonts w:ascii="Calibri" w:hAnsi="Calibri"/>
        </w:rPr>
        <w:t>Qualität:</w:t>
      </w:r>
      <w:r w:rsidR="00875539" w:rsidRPr="00EE33BB">
        <w:rPr>
          <w:rFonts w:ascii="Calibri" w:hAnsi="Calibri"/>
        </w:rPr>
        <w:t xml:space="preserve"> </w:t>
      </w:r>
      <w:r w:rsidR="00827CD9" w:rsidRPr="00EE33BB">
        <w:rPr>
          <w:rFonts w:ascii="Calibri" w:hAnsi="Calibri"/>
        </w:rPr>
        <w:t xml:space="preserve">Ist das Produkt </w:t>
      </w:r>
      <w:r w:rsidR="00EE33BB" w:rsidRPr="00EE33BB">
        <w:rPr>
          <w:rFonts w:ascii="Calibri" w:hAnsi="Calibri"/>
        </w:rPr>
        <w:t>interessant</w:t>
      </w:r>
      <w:r>
        <w:rPr>
          <w:rFonts w:ascii="Calibri" w:hAnsi="Calibri"/>
        </w:rPr>
        <w:t>, langlebig und hochwertig</w:t>
      </w:r>
      <w:r w:rsidR="00827CD9" w:rsidRPr="00EE33BB">
        <w:rPr>
          <w:rFonts w:ascii="Calibri" w:hAnsi="Calibri"/>
        </w:rPr>
        <w:t>?</w:t>
      </w:r>
      <w:r w:rsidR="00EE33BB" w:rsidRPr="00EE33BB">
        <w:rPr>
          <w:rFonts w:ascii="Calibri" w:hAnsi="Calibri"/>
        </w:rPr>
        <w:t xml:space="preserve"> </w:t>
      </w:r>
    </w:p>
    <w:p w14:paraId="2ED5DFE6" w14:textId="298F0B91" w:rsidR="0041092D" w:rsidRPr="00EE33BB" w:rsidRDefault="00BC0B1C" w:rsidP="0002728F">
      <w:pPr>
        <w:numPr>
          <w:ilvl w:val="0"/>
          <w:numId w:val="18"/>
        </w:numPr>
        <w:ind w:left="284" w:hanging="218"/>
        <w:rPr>
          <w:rFonts w:ascii="Calibri" w:hAnsi="Calibri"/>
        </w:rPr>
      </w:pPr>
      <w:r>
        <w:rPr>
          <w:rFonts w:ascii="Calibri" w:hAnsi="Calibri"/>
        </w:rPr>
        <w:t>Konfliktpoten</w:t>
      </w:r>
      <w:r w:rsidR="006C6633">
        <w:rPr>
          <w:rFonts w:ascii="Calibri" w:hAnsi="Calibri"/>
        </w:rPr>
        <w:t>z</w:t>
      </w:r>
      <w:r>
        <w:rPr>
          <w:rFonts w:ascii="Calibri" w:hAnsi="Calibri"/>
        </w:rPr>
        <w:t>ial: Welche Nutzungsk</w:t>
      </w:r>
      <w:r w:rsidR="00827CD9" w:rsidRPr="00EE33BB">
        <w:rPr>
          <w:rFonts w:ascii="Calibri" w:hAnsi="Calibri"/>
        </w:rPr>
        <w:t xml:space="preserve">onflikte </w:t>
      </w:r>
      <w:r w:rsidR="005F7AA9">
        <w:rPr>
          <w:rFonts w:ascii="Calibri" w:hAnsi="Calibri"/>
        </w:rPr>
        <w:t xml:space="preserve">oder Probleme </w:t>
      </w:r>
      <w:r>
        <w:rPr>
          <w:rFonts w:ascii="Calibri" w:hAnsi="Calibri"/>
        </w:rPr>
        <w:t xml:space="preserve">können </w:t>
      </w:r>
      <w:r w:rsidR="00827CD9" w:rsidRPr="00EE33BB">
        <w:rPr>
          <w:rFonts w:ascii="Calibri" w:hAnsi="Calibri"/>
        </w:rPr>
        <w:t xml:space="preserve">bei der </w:t>
      </w:r>
      <w:r w:rsidR="00EE33BB" w:rsidRPr="00EE33BB">
        <w:rPr>
          <w:rFonts w:ascii="Calibri" w:hAnsi="Calibri"/>
        </w:rPr>
        <w:t>Herstellung</w:t>
      </w:r>
      <w:r w:rsidR="00827CD9" w:rsidRPr="00EE33BB">
        <w:rPr>
          <w:rFonts w:ascii="Calibri" w:hAnsi="Calibri"/>
        </w:rPr>
        <w:t xml:space="preserve"> auftreten, zum Beispiel mit der Lebensmittelproduktion oder dem Natur</w:t>
      </w:r>
      <w:r w:rsidR="005F7AA9">
        <w:rPr>
          <w:rFonts w:ascii="Calibri" w:hAnsi="Calibri"/>
        </w:rPr>
        <w:t>- und Tier</w:t>
      </w:r>
      <w:r w:rsidR="00827CD9" w:rsidRPr="00EE33BB">
        <w:rPr>
          <w:rFonts w:ascii="Calibri" w:hAnsi="Calibri"/>
        </w:rPr>
        <w:t>schutz?</w:t>
      </w:r>
    </w:p>
    <w:sectPr w:rsidR="0041092D" w:rsidRPr="00EE33BB" w:rsidSect="00EE33BB">
      <w:pgSz w:w="11900" w:h="16840"/>
      <w:pgMar w:top="1134" w:right="1418" w:bottom="1412" w:left="1418" w:header="39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B2AE18" w14:textId="77777777" w:rsidR="00F0094A" w:rsidRDefault="00F0094A">
      <w:r>
        <w:separator/>
      </w:r>
    </w:p>
  </w:endnote>
  <w:endnote w:type="continuationSeparator" w:id="0">
    <w:p w14:paraId="43EEAB00" w14:textId="77777777" w:rsidR="00F0094A" w:rsidRDefault="00F00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92DB0" w14:textId="77777777" w:rsidR="00641B52" w:rsidRDefault="009A1C7F" w:rsidP="00641B52">
    <w:pPr>
      <w:pStyle w:val="Fuzeile"/>
      <w:framePr w:wrap="around" w:vAnchor="text" w:hAnchor="margin" w:xAlign="right" w:y="1"/>
      <w:rPr>
        <w:rStyle w:val="Seitenzahl"/>
      </w:rPr>
    </w:pPr>
    <w:r>
      <w:rPr>
        <w:rStyle w:val="Seitenzahl"/>
      </w:rPr>
      <w:fldChar w:fldCharType="begin"/>
    </w:r>
    <w:r w:rsidR="00641B52">
      <w:rPr>
        <w:rStyle w:val="Seitenzahl"/>
      </w:rPr>
      <w:instrText xml:space="preserve">PAGE  </w:instrText>
    </w:r>
    <w:r>
      <w:rPr>
        <w:rStyle w:val="Seitenzahl"/>
      </w:rPr>
      <w:fldChar w:fldCharType="end"/>
    </w:r>
  </w:p>
  <w:p w14:paraId="506AA7D5" w14:textId="77777777" w:rsidR="00641B52" w:rsidRDefault="00641B52" w:rsidP="00641B52">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1F166" w14:textId="77777777" w:rsidR="00641B52" w:rsidRDefault="009A1C7F" w:rsidP="00641B52">
    <w:pPr>
      <w:pStyle w:val="Fuzeile"/>
      <w:framePr w:wrap="around" w:vAnchor="text" w:hAnchor="margin" w:xAlign="right" w:y="1"/>
      <w:rPr>
        <w:rStyle w:val="Seitenzahl"/>
      </w:rPr>
    </w:pPr>
    <w:r>
      <w:rPr>
        <w:rStyle w:val="Seitenzahl"/>
      </w:rPr>
      <w:fldChar w:fldCharType="begin"/>
    </w:r>
    <w:r w:rsidR="00641B52">
      <w:rPr>
        <w:rStyle w:val="Seitenzahl"/>
      </w:rPr>
      <w:instrText xml:space="preserve">PAGE  </w:instrText>
    </w:r>
    <w:r>
      <w:rPr>
        <w:rStyle w:val="Seitenzahl"/>
      </w:rPr>
      <w:fldChar w:fldCharType="separate"/>
    </w:r>
    <w:r w:rsidR="00BD28C1">
      <w:rPr>
        <w:rStyle w:val="Seitenzahl"/>
        <w:noProof/>
      </w:rPr>
      <w:t>1</w:t>
    </w:r>
    <w:r>
      <w:rPr>
        <w:rStyle w:val="Seitenzahl"/>
      </w:rPr>
      <w:fldChar w:fldCharType="end"/>
    </w:r>
  </w:p>
  <w:p w14:paraId="17B69A78" w14:textId="77777777" w:rsidR="00641B52" w:rsidRPr="00FF7F7C" w:rsidRDefault="00641B52" w:rsidP="00641B52">
    <w:pPr>
      <w:pStyle w:val="Fuzeile"/>
      <w:ind w:right="360"/>
      <w:jc w:val="right"/>
      <w:rPr>
        <w:rFonts w:asciiTheme="minorHAnsi" w:hAnsiTheme="minorHAnsi" w:cstheme="minorHAnsi"/>
      </w:rPr>
    </w:pPr>
    <w:r w:rsidRPr="00FF7F7C">
      <w:rPr>
        <w:rFonts w:asciiTheme="minorHAnsi" w:hAnsiTheme="minorHAnsi" w:cstheme="minorHAnsi"/>
      </w:rPr>
      <w:t xml:space="preserve">Seite </w:t>
    </w:r>
  </w:p>
  <w:p w14:paraId="53509AD9" w14:textId="77777777" w:rsidR="00641B52" w:rsidRPr="00FF7F7C" w:rsidRDefault="00641B52" w:rsidP="00641B52">
    <w:pPr>
      <w:pBdr>
        <w:top w:val="single" w:sz="4" w:space="1" w:color="auto"/>
      </w:pBdr>
      <w:rPr>
        <w:rFonts w:asciiTheme="minorHAnsi" w:hAnsiTheme="minorHAnsi" w:cstheme="minorHAnsi"/>
      </w:rPr>
    </w:pPr>
    <w:r w:rsidRPr="00FF7F7C">
      <w:rPr>
        <w:rFonts w:asciiTheme="minorHAnsi" w:hAnsiTheme="minorHAnsi" w:cstheme="minorHAnsi"/>
        <w:sz w:val="16"/>
        <w:szCs w:val="16"/>
      </w:rPr>
      <w:t>Erschienen bei Umwelt im Unterricht (www.umwelt-im-unterricht.d</w:t>
    </w:r>
    <w:r w:rsidR="005B635D">
      <w:rPr>
        <w:rFonts w:asciiTheme="minorHAnsi" w:hAnsiTheme="minorHAnsi" w:cstheme="minorHAnsi"/>
        <w:sz w:val="16"/>
        <w:szCs w:val="16"/>
      </w:rPr>
      <w:t>e),</w:t>
    </w:r>
    <w:r w:rsidRPr="00FF7F7C">
      <w:rPr>
        <w:rFonts w:asciiTheme="minorHAnsi" w:hAnsiTheme="minorHAnsi" w:cstheme="minorHAnsi"/>
        <w:sz w:val="16"/>
        <w:szCs w:val="16"/>
      </w:rPr>
      <w:t xml:space="preserve"> </w:t>
    </w:r>
    <w:r w:rsidR="005B635D" w:rsidRPr="00114A81">
      <w:rPr>
        <w:rFonts w:asciiTheme="minorHAnsi" w:hAnsiTheme="minorHAnsi" w:cstheme="minorHAnsi"/>
        <w:sz w:val="16"/>
        <w:szCs w:val="16"/>
      </w:rPr>
      <w:t>Stand: 01/2020, Thema „Bioökonomie – Nachhaltige Alternative zur fossilen Wirtschaft?“;</w:t>
    </w:r>
    <w:r w:rsidR="005B635D">
      <w:rPr>
        <w:rFonts w:asciiTheme="minorHAnsi" w:hAnsiTheme="minorHAnsi" w:cstheme="minorHAnsi"/>
        <w:sz w:val="16"/>
        <w:szCs w:val="16"/>
      </w:rPr>
      <w:t xml:space="preserve"> </w:t>
    </w:r>
    <w:r w:rsidRPr="00FF7F7C">
      <w:rPr>
        <w:rFonts w:asciiTheme="minorHAnsi" w:hAnsiTheme="minorHAnsi" w:cstheme="minorHAnsi"/>
        <w:sz w:val="16"/>
        <w:szCs w:val="16"/>
      </w:rPr>
      <w:t>Herausgeber: Bundesministerium für Umwelt, Naturschutz und nukleare Sicherheit</w:t>
    </w:r>
    <w:r w:rsidR="008E453E">
      <w:rPr>
        <w:rFonts w:asciiTheme="minorHAnsi" w:hAnsiTheme="minorHAnsi" w:cstheme="minorHAnsi"/>
        <w:sz w:val="16"/>
        <w:szCs w:val="16"/>
      </w:rPr>
      <w:t xml:space="preserve">. </w:t>
    </w:r>
    <w:r w:rsidRPr="00FF7F7C">
      <w:rPr>
        <w:rFonts w:asciiTheme="minorHAnsi" w:hAnsiTheme="minorHAnsi" w:cstheme="minorHAnsi"/>
        <w:sz w:val="16"/>
        <w:szCs w:val="16"/>
      </w:rPr>
      <w:t>Dieses Material steht unter Creative Commons-Lizenzen. Bearbeitung, Vervielfältigung und Veröffentlichung sind ausdrücklich gestattet</w:t>
    </w:r>
    <w:r w:rsidR="008E453E">
      <w:rPr>
        <w:rFonts w:asciiTheme="minorHAnsi" w:hAnsiTheme="minorHAnsi" w:cstheme="minorHAnsi"/>
        <w:sz w:val="16"/>
        <w:szCs w:val="16"/>
      </w:rPr>
      <w:t xml:space="preserve">. </w:t>
    </w:r>
    <w:r w:rsidRPr="00FF7F7C">
      <w:rPr>
        <w:rFonts w:asciiTheme="minorHAnsi" w:hAnsiTheme="minorHAnsi" w:cstheme="minorHAnsi"/>
        <w:sz w:val="16"/>
        <w:szCs w:val="16"/>
      </w:rPr>
      <w:t>Bei Veröffentlichung müssen die von den Urhebern vorgegebenen Lizenzen verwendet und die Urheber genannt werden.</w:t>
    </w:r>
    <w:r w:rsidR="008E453E">
      <w:rPr>
        <w:rFonts w:asciiTheme="minorHAnsi" w:hAnsiTheme="minorHAnsi" w:cstheme="minorHAnsi"/>
        <w:sz w:val="16"/>
        <w:szCs w:val="16"/>
      </w:rPr>
      <w:t xml:space="preserve"> </w:t>
    </w:r>
    <w:r w:rsidRPr="00FF7F7C">
      <w:rPr>
        <w:rFonts w:asciiTheme="minorHAnsi" w:hAnsiTheme="minorHAnsi" w:cstheme="minorHAnsi"/>
        <w:sz w:val="16"/>
        <w:szCs w:val="16"/>
      </w:rPr>
      <w:t>Lizenzangabe für die Texte: www.umwelt-im-unterricht.de/CC BY-SA 4.0.</w:t>
    </w:r>
    <w:r w:rsidR="00EB4C11">
      <w:rPr>
        <w:rFonts w:asciiTheme="minorHAnsi" w:hAnsiTheme="minorHAnsi" w:cstheme="minorHAnsi"/>
        <w:sz w:val="16"/>
        <w:szCs w:val="16"/>
      </w:rPr>
      <w:t xml:space="preserve"> Die im Material enthaltenen Schaubilder stammen aus der </w:t>
    </w:r>
    <w:r w:rsidR="00EB4C11" w:rsidRPr="00EE33BB">
      <w:rPr>
        <w:rFonts w:asciiTheme="minorHAnsi" w:hAnsiTheme="minorHAnsi" w:cstheme="minorHAnsi"/>
        <w:sz w:val="16"/>
        <w:szCs w:val="16"/>
      </w:rPr>
      <w:t xml:space="preserve">Broschüre </w:t>
    </w:r>
    <w:hyperlink r:id="rId1" w:history="1">
      <w:r w:rsidR="00EB4C11" w:rsidRPr="00EE33BB">
        <w:rPr>
          <w:rStyle w:val="Hyperlink"/>
          <w:rFonts w:asciiTheme="minorHAnsi" w:hAnsiTheme="minorHAnsi" w:cstheme="minorHAnsi"/>
          <w:sz w:val="16"/>
          <w:szCs w:val="16"/>
        </w:rPr>
        <w:t>„Innovativ. Nachhaltig. Biobasiert. Bioökonomie im Alltag“</w:t>
      </w:r>
    </w:hyperlink>
    <w:r w:rsidR="00EB4C11">
      <w:rPr>
        <w:rFonts w:asciiTheme="minorHAnsi" w:hAnsiTheme="minorHAnsi" w:cstheme="minorHAnsi"/>
        <w:sz w:val="16"/>
        <w:szCs w:val="16"/>
      </w:rPr>
      <w:t xml:space="preserve"> der </w:t>
    </w:r>
    <w:r w:rsidR="00EB4C11" w:rsidRPr="00EE33BB">
      <w:rPr>
        <w:rFonts w:asciiTheme="minorHAnsi" w:hAnsiTheme="minorHAnsi" w:cstheme="minorHAnsi"/>
        <w:sz w:val="16"/>
        <w:szCs w:val="16"/>
      </w:rPr>
      <w:t xml:space="preserve">Informationsplattform </w:t>
    </w:r>
    <w:hyperlink r:id="rId2" w:history="1">
      <w:r w:rsidR="00EB4C11" w:rsidRPr="00EE33BB">
        <w:rPr>
          <w:rStyle w:val="Hyperlink"/>
          <w:rFonts w:asciiTheme="minorHAnsi" w:hAnsiTheme="minorHAnsi" w:cstheme="minorHAnsi"/>
          <w:sz w:val="16"/>
          <w:szCs w:val="16"/>
        </w:rPr>
        <w:t>bioökonomie.de</w:t>
      </w:r>
    </w:hyperlink>
    <w:r w:rsidR="00EB4C11" w:rsidRPr="00EE33BB">
      <w:rPr>
        <w:rFonts w:asciiTheme="minorHAnsi" w:hAnsiTheme="minorHAnsi" w:cstheme="minorHAnsi"/>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6F916" w14:textId="77777777" w:rsidR="00641B52" w:rsidRPr="00FF7F7C" w:rsidRDefault="00641B52" w:rsidP="00641B52">
    <w:pPr>
      <w:pStyle w:val="Fuzeile"/>
      <w:jc w:val="right"/>
      <w:rPr>
        <w:rFonts w:asciiTheme="minorHAnsi" w:hAnsiTheme="minorHAnsi" w:cstheme="minorHAnsi"/>
      </w:rPr>
    </w:pPr>
  </w:p>
  <w:p w14:paraId="7CAE701E" w14:textId="77777777" w:rsidR="00641B52" w:rsidRPr="00FF7F7C" w:rsidRDefault="00641B52" w:rsidP="00641B52">
    <w:pPr>
      <w:pBdr>
        <w:top w:val="single" w:sz="4" w:space="1" w:color="auto"/>
      </w:pBdr>
      <w:rPr>
        <w:rFonts w:asciiTheme="minorHAnsi" w:hAnsiTheme="minorHAnsi" w:cstheme="minorHAnsi"/>
        <w:sz w:val="16"/>
        <w:szCs w:val="16"/>
      </w:rPr>
    </w:pPr>
    <w:r w:rsidRPr="00FF7F7C">
      <w:rPr>
        <w:rFonts w:asciiTheme="minorHAnsi" w:hAnsiTheme="minorHAnsi" w:cstheme="minorHAnsi"/>
        <w:sz w:val="16"/>
        <w:szCs w:val="16"/>
      </w:rPr>
      <w:t xml:space="preserve">Erschienen bei Umwelt im Unterricht (www.umwelt-im-unterricht.de), </w:t>
    </w:r>
    <w:r w:rsidR="005B635D" w:rsidRPr="00114A81">
      <w:rPr>
        <w:rFonts w:asciiTheme="minorHAnsi" w:hAnsiTheme="minorHAnsi" w:cstheme="minorHAnsi"/>
        <w:sz w:val="16"/>
        <w:szCs w:val="16"/>
      </w:rPr>
      <w:t>Stand: 01/2020, Thema „Bioökonomie – Nachhaltige Alternative zur fossilen Wirtschaft?“;</w:t>
    </w:r>
    <w:r w:rsidR="005B635D">
      <w:rPr>
        <w:rFonts w:asciiTheme="minorHAnsi" w:hAnsiTheme="minorHAnsi" w:cstheme="minorHAnsi"/>
        <w:sz w:val="16"/>
        <w:szCs w:val="16"/>
      </w:rPr>
      <w:t xml:space="preserve"> </w:t>
    </w:r>
    <w:r w:rsidRPr="00FF7F7C">
      <w:rPr>
        <w:rFonts w:asciiTheme="minorHAnsi" w:hAnsiTheme="minorHAnsi" w:cstheme="minorHAnsi"/>
        <w:sz w:val="16"/>
        <w:szCs w:val="16"/>
      </w:rPr>
      <w:t>Herausgeber: Bundesministerium für Umwelt, Naturschutz und nukleare Sicherheit</w:t>
    </w:r>
  </w:p>
  <w:p w14:paraId="4B1038C4" w14:textId="77777777" w:rsidR="00641B52" w:rsidRPr="00FF7F7C" w:rsidRDefault="00641B52" w:rsidP="00641B52">
    <w:pPr>
      <w:pBdr>
        <w:top w:val="single" w:sz="4" w:space="1" w:color="auto"/>
      </w:pBdr>
      <w:rPr>
        <w:rFonts w:asciiTheme="minorHAnsi" w:hAnsiTheme="minorHAnsi" w:cstheme="minorHAnsi"/>
        <w:sz w:val="16"/>
        <w:szCs w:val="16"/>
      </w:rPr>
    </w:pPr>
    <w:r w:rsidRPr="00FF7F7C">
      <w:rPr>
        <w:rFonts w:asciiTheme="minorHAnsi" w:hAnsiTheme="minorHAnsi" w:cstheme="minorHAnsi"/>
        <w:sz w:val="16"/>
        <w:szCs w:val="16"/>
      </w:rPr>
      <w:t>Dieses Material steht unter Creative Commons-Lizenzen. Bearbeitung, Vervielfältigung und Veröffentlichung sind ausdrücklich gestattet. Bei Veröffentlichung müssen die von den Urhebern vorgegebenen Lizenzen verwendet und die Urheber genannt werden.</w:t>
    </w:r>
  </w:p>
  <w:p w14:paraId="485E996F" w14:textId="77777777" w:rsidR="00641B52" w:rsidRPr="00FF7F7C" w:rsidRDefault="00641B52" w:rsidP="00641B52">
    <w:pPr>
      <w:pBdr>
        <w:top w:val="single" w:sz="4" w:space="1" w:color="auto"/>
      </w:pBdr>
      <w:rPr>
        <w:rFonts w:asciiTheme="minorHAnsi" w:hAnsiTheme="minorHAnsi" w:cstheme="minorHAnsi"/>
      </w:rPr>
    </w:pPr>
    <w:r w:rsidRPr="00FF7F7C">
      <w:rPr>
        <w:rFonts w:asciiTheme="minorHAnsi" w:hAnsiTheme="minorHAnsi" w:cstheme="minorHAnsi"/>
        <w:sz w:val="16"/>
        <w:szCs w:val="16"/>
      </w:rPr>
      <w:t>Lizenzangabe für die Texte: www.umwelt-im-unterricht.de/CC BY-SA 4.0.</w:t>
    </w:r>
    <w:r w:rsidR="00EE33BB">
      <w:rPr>
        <w:rFonts w:asciiTheme="minorHAnsi" w:hAnsiTheme="minorHAnsi" w:cstheme="minorHAnsi"/>
        <w:sz w:val="16"/>
        <w:szCs w:val="16"/>
      </w:rPr>
      <w:br/>
      <w:t xml:space="preserve">Die im Material enthaltenen Schaubilder </w:t>
    </w:r>
    <w:r w:rsidR="00EB4C11">
      <w:rPr>
        <w:rFonts w:asciiTheme="minorHAnsi" w:hAnsiTheme="minorHAnsi" w:cstheme="minorHAnsi"/>
        <w:sz w:val="16"/>
        <w:szCs w:val="16"/>
      </w:rPr>
      <w:t>stammen</w:t>
    </w:r>
    <w:r w:rsidR="00EE33BB">
      <w:rPr>
        <w:rFonts w:asciiTheme="minorHAnsi" w:hAnsiTheme="minorHAnsi" w:cstheme="minorHAnsi"/>
        <w:sz w:val="16"/>
        <w:szCs w:val="16"/>
      </w:rPr>
      <w:t xml:space="preserve"> aus </w:t>
    </w:r>
    <w:r w:rsidR="00EB4C11">
      <w:rPr>
        <w:rFonts w:asciiTheme="minorHAnsi" w:hAnsiTheme="minorHAnsi" w:cstheme="minorHAnsi"/>
        <w:sz w:val="16"/>
        <w:szCs w:val="16"/>
      </w:rPr>
      <w:t xml:space="preserve">der </w:t>
    </w:r>
    <w:r w:rsidR="00EE33BB" w:rsidRPr="00EE33BB">
      <w:rPr>
        <w:rFonts w:asciiTheme="minorHAnsi" w:hAnsiTheme="minorHAnsi" w:cstheme="minorHAnsi"/>
        <w:sz w:val="16"/>
        <w:szCs w:val="16"/>
      </w:rPr>
      <w:t xml:space="preserve">Broschüre </w:t>
    </w:r>
    <w:hyperlink r:id="rId1" w:history="1">
      <w:r w:rsidR="00EE33BB" w:rsidRPr="00EE33BB">
        <w:rPr>
          <w:rStyle w:val="Hyperlink"/>
          <w:rFonts w:asciiTheme="minorHAnsi" w:hAnsiTheme="minorHAnsi" w:cstheme="minorHAnsi"/>
          <w:sz w:val="16"/>
          <w:szCs w:val="16"/>
        </w:rPr>
        <w:t>„Innovativ. Nachhaltig. Biobasiert. Bioökonomie im Alltag“</w:t>
      </w:r>
    </w:hyperlink>
    <w:r w:rsidR="00EE33BB">
      <w:rPr>
        <w:rFonts w:asciiTheme="minorHAnsi" w:hAnsiTheme="minorHAnsi" w:cstheme="minorHAnsi"/>
        <w:sz w:val="16"/>
        <w:szCs w:val="16"/>
      </w:rPr>
      <w:t xml:space="preserve"> der </w:t>
    </w:r>
    <w:r w:rsidR="00EE33BB" w:rsidRPr="00EE33BB">
      <w:rPr>
        <w:rFonts w:asciiTheme="minorHAnsi" w:hAnsiTheme="minorHAnsi" w:cstheme="minorHAnsi"/>
        <w:sz w:val="16"/>
        <w:szCs w:val="16"/>
      </w:rPr>
      <w:t xml:space="preserve">Informationsplattform </w:t>
    </w:r>
    <w:hyperlink r:id="rId2" w:history="1">
      <w:r w:rsidR="00EE33BB" w:rsidRPr="00EE33BB">
        <w:rPr>
          <w:rStyle w:val="Hyperlink"/>
          <w:rFonts w:asciiTheme="minorHAnsi" w:hAnsiTheme="minorHAnsi" w:cstheme="minorHAnsi"/>
          <w:sz w:val="16"/>
          <w:szCs w:val="16"/>
        </w:rPr>
        <w:t>bioökonomie.de</w:t>
      </w:r>
    </w:hyperlink>
    <w:r w:rsidR="00EE33BB" w:rsidRPr="00EE33BB">
      <w:rPr>
        <w:rFonts w:asciiTheme="minorHAnsi" w:hAnsiTheme="minorHAnsi" w:cstheme="minorHAnsi"/>
        <w:sz w:val="16"/>
        <w:szCs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CE144" w14:textId="77777777" w:rsidR="00641B52" w:rsidRDefault="00641B52" w:rsidP="00641B52">
    <w:pPr>
      <w:pStyle w:val="Fuzeile"/>
      <w:jc w:val="right"/>
    </w:pPr>
  </w:p>
  <w:p w14:paraId="22CABF9A" w14:textId="77777777" w:rsidR="00641B52" w:rsidRDefault="00641B52" w:rsidP="00641B52">
    <w:pPr>
      <w:pBdr>
        <w:top w:val="single" w:sz="4" w:space="1" w:color="auto"/>
      </w:pBdr>
      <w:rPr>
        <w:sz w:val="16"/>
        <w:szCs w:val="16"/>
      </w:rPr>
    </w:pPr>
    <w:r>
      <w:rPr>
        <w:sz w:val="16"/>
        <w:szCs w:val="16"/>
      </w:rPr>
      <w:t>Erschienen bei Umwelt im Unterricht (www.umwelt-im-unterricht.de), Stand: 11/2019</w:t>
    </w:r>
  </w:p>
  <w:p w14:paraId="57253EE0" w14:textId="77777777" w:rsidR="00641B52" w:rsidRDefault="00641B52" w:rsidP="00641B52">
    <w:pPr>
      <w:pBdr>
        <w:top w:val="single" w:sz="4" w:space="1" w:color="auto"/>
      </w:pBdr>
      <w:rPr>
        <w:sz w:val="16"/>
        <w:szCs w:val="16"/>
      </w:rPr>
    </w:pPr>
    <w:r>
      <w:rPr>
        <w:sz w:val="16"/>
        <w:szCs w:val="16"/>
      </w:rPr>
      <w:t xml:space="preserve">Herausgeber: </w:t>
    </w:r>
    <w:r w:rsidRPr="003355AA">
      <w:rPr>
        <w:sz w:val="16"/>
        <w:szCs w:val="16"/>
      </w:rPr>
      <w:t>Bundesministerium für Umwelt, Nat</w:t>
    </w:r>
    <w:r>
      <w:rPr>
        <w:sz w:val="16"/>
        <w:szCs w:val="16"/>
      </w:rPr>
      <w:t>urschutz und nukleare Sicherheit</w:t>
    </w:r>
  </w:p>
  <w:p w14:paraId="4AE9FF9A" w14:textId="77777777" w:rsidR="00641B52" w:rsidRDefault="00641B52" w:rsidP="00641B52">
    <w:pPr>
      <w:pBdr>
        <w:top w:val="single" w:sz="4" w:space="1" w:color="auto"/>
      </w:pBdr>
      <w:rPr>
        <w:sz w:val="16"/>
        <w:szCs w:val="16"/>
      </w:rPr>
    </w:pPr>
    <w:r w:rsidRPr="003355AA">
      <w:rPr>
        <w:sz w:val="16"/>
        <w:szCs w:val="16"/>
      </w:rPr>
      <w:t>Dieses Material steht unter C</w:t>
    </w:r>
    <w:r>
      <w:rPr>
        <w:sz w:val="16"/>
        <w:szCs w:val="16"/>
      </w:rPr>
      <w:t xml:space="preserve">reative Commons-Lizenzen. Bearbeitung, </w:t>
    </w:r>
    <w:r w:rsidRPr="003355AA">
      <w:rPr>
        <w:sz w:val="16"/>
        <w:szCs w:val="16"/>
      </w:rPr>
      <w:t>Vervielfältigung</w:t>
    </w:r>
    <w:r>
      <w:rPr>
        <w:sz w:val="16"/>
        <w:szCs w:val="16"/>
      </w:rPr>
      <w:t xml:space="preserve"> und Veröffentlichung sind ausdrücklich gestattet. Bei Veröffentlichung müssen die von den Urhebern vorgegebenen Lizenzen verwendet und die Urheber genannt werden.</w:t>
    </w:r>
  </w:p>
  <w:p w14:paraId="0DFF83D3" w14:textId="77777777" w:rsidR="00641B52" w:rsidRPr="00957447" w:rsidRDefault="00641B52" w:rsidP="00641B52">
    <w:pPr>
      <w:pBdr>
        <w:top w:val="single" w:sz="4" w:space="1" w:color="auto"/>
      </w:pBdr>
    </w:pPr>
    <w:r>
      <w:rPr>
        <w:sz w:val="16"/>
        <w:szCs w:val="16"/>
      </w:rPr>
      <w:t>Lizenzangabe für die Texte: www.umwelt-im-unterricht.de/CC BY-SA 4</w:t>
    </w:r>
    <w:r w:rsidRPr="003355AA">
      <w:rPr>
        <w:sz w:val="16"/>
        <w:szCs w:val="16"/>
      </w:rPr>
      <w:t>.0</w:t>
    </w:r>
    <w:r>
      <w:rPr>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C40A0E" w14:textId="77777777" w:rsidR="00F0094A" w:rsidRDefault="00F0094A">
      <w:r>
        <w:separator/>
      </w:r>
    </w:p>
  </w:footnote>
  <w:footnote w:type="continuationSeparator" w:id="0">
    <w:p w14:paraId="32F9146E" w14:textId="77777777" w:rsidR="00F0094A" w:rsidRDefault="00F009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53E23"/>
    <w:multiLevelType w:val="multilevel"/>
    <w:tmpl w:val="20A6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445FA8"/>
    <w:multiLevelType w:val="multilevel"/>
    <w:tmpl w:val="DE18B9F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586CCB"/>
    <w:multiLevelType w:val="multilevel"/>
    <w:tmpl w:val="C6CE5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F7532C"/>
    <w:multiLevelType w:val="multilevel"/>
    <w:tmpl w:val="245EA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0F5021"/>
    <w:multiLevelType w:val="hybridMultilevel"/>
    <w:tmpl w:val="8E32AA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E29049F"/>
    <w:multiLevelType w:val="hybridMultilevel"/>
    <w:tmpl w:val="D22C7938"/>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FA204EE"/>
    <w:multiLevelType w:val="multilevel"/>
    <w:tmpl w:val="877C1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427DE1"/>
    <w:multiLevelType w:val="multilevel"/>
    <w:tmpl w:val="ED902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3523C3"/>
    <w:multiLevelType w:val="multilevel"/>
    <w:tmpl w:val="DE18B9F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D67547"/>
    <w:multiLevelType w:val="multilevel"/>
    <w:tmpl w:val="EAE28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903A96"/>
    <w:multiLevelType w:val="hybridMultilevel"/>
    <w:tmpl w:val="9FB09C72"/>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11" w15:restartNumberingAfterBreak="0">
    <w:nsid w:val="4D4E6DC7"/>
    <w:multiLevelType w:val="multilevel"/>
    <w:tmpl w:val="84BEF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4D022E"/>
    <w:multiLevelType w:val="multilevel"/>
    <w:tmpl w:val="94782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B64DF3"/>
    <w:multiLevelType w:val="hybridMultilevel"/>
    <w:tmpl w:val="B7861CC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1AE1703"/>
    <w:multiLevelType w:val="multilevel"/>
    <w:tmpl w:val="E9F02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A80BB8"/>
    <w:multiLevelType w:val="hybridMultilevel"/>
    <w:tmpl w:val="8FECD5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F876D57"/>
    <w:multiLevelType w:val="multilevel"/>
    <w:tmpl w:val="DE18B9F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9C3D96"/>
    <w:multiLevelType w:val="multilevel"/>
    <w:tmpl w:val="DE18B9F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EC34A32"/>
    <w:multiLevelType w:val="multilevel"/>
    <w:tmpl w:val="683A1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3"/>
  </w:num>
  <w:num w:numId="3">
    <w:abstractNumId w:val="1"/>
  </w:num>
  <w:num w:numId="4">
    <w:abstractNumId w:val="5"/>
  </w:num>
  <w:num w:numId="5">
    <w:abstractNumId w:val="16"/>
  </w:num>
  <w:num w:numId="6">
    <w:abstractNumId w:val="8"/>
  </w:num>
  <w:num w:numId="7">
    <w:abstractNumId w:val="11"/>
  </w:num>
  <w:num w:numId="8">
    <w:abstractNumId w:val="15"/>
  </w:num>
  <w:num w:numId="9">
    <w:abstractNumId w:val="17"/>
  </w:num>
  <w:num w:numId="10">
    <w:abstractNumId w:val="0"/>
  </w:num>
  <w:num w:numId="11">
    <w:abstractNumId w:val="6"/>
  </w:num>
  <w:num w:numId="12">
    <w:abstractNumId w:val="2"/>
  </w:num>
  <w:num w:numId="13">
    <w:abstractNumId w:val="3"/>
  </w:num>
  <w:num w:numId="14">
    <w:abstractNumId w:val="7"/>
  </w:num>
  <w:num w:numId="15">
    <w:abstractNumId w:val="14"/>
  </w:num>
  <w:num w:numId="16">
    <w:abstractNumId w:val="18"/>
  </w:num>
  <w:num w:numId="17">
    <w:abstractNumId w:val="12"/>
  </w:num>
  <w:num w:numId="18">
    <w:abstractNumId w:val="9"/>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420"/>
    <w:rsid w:val="00003594"/>
    <w:rsid w:val="000164F6"/>
    <w:rsid w:val="00045FE7"/>
    <w:rsid w:val="000A246C"/>
    <w:rsid w:val="000B19E5"/>
    <w:rsid w:val="000B7BD7"/>
    <w:rsid w:val="000C7D6D"/>
    <w:rsid w:val="00126BD6"/>
    <w:rsid w:val="001549C1"/>
    <w:rsid w:val="001577C5"/>
    <w:rsid w:val="00165F9F"/>
    <w:rsid w:val="00166BD3"/>
    <w:rsid w:val="00186579"/>
    <w:rsid w:val="00194F28"/>
    <w:rsid w:val="001A1984"/>
    <w:rsid w:val="001A704A"/>
    <w:rsid w:val="001C0DE1"/>
    <w:rsid w:val="001E7C32"/>
    <w:rsid w:val="00202FD6"/>
    <w:rsid w:val="00203E8F"/>
    <w:rsid w:val="002446FA"/>
    <w:rsid w:val="00250E18"/>
    <w:rsid w:val="002824F0"/>
    <w:rsid w:val="002B7A27"/>
    <w:rsid w:val="002D06FC"/>
    <w:rsid w:val="00331417"/>
    <w:rsid w:val="00333BC8"/>
    <w:rsid w:val="00343BC8"/>
    <w:rsid w:val="00362FC0"/>
    <w:rsid w:val="00374C44"/>
    <w:rsid w:val="003919BD"/>
    <w:rsid w:val="003B190F"/>
    <w:rsid w:val="003E795B"/>
    <w:rsid w:val="003F7546"/>
    <w:rsid w:val="00407F7D"/>
    <w:rsid w:val="0041092D"/>
    <w:rsid w:val="00433A62"/>
    <w:rsid w:val="004374F6"/>
    <w:rsid w:val="00446519"/>
    <w:rsid w:val="00480420"/>
    <w:rsid w:val="00483023"/>
    <w:rsid w:val="00487219"/>
    <w:rsid w:val="004C0C53"/>
    <w:rsid w:val="004D21BF"/>
    <w:rsid w:val="004E169D"/>
    <w:rsid w:val="004E5C61"/>
    <w:rsid w:val="0051090D"/>
    <w:rsid w:val="0051168F"/>
    <w:rsid w:val="00544BDE"/>
    <w:rsid w:val="00550209"/>
    <w:rsid w:val="005528E4"/>
    <w:rsid w:val="005658D8"/>
    <w:rsid w:val="0057582B"/>
    <w:rsid w:val="005B06A6"/>
    <w:rsid w:val="005B635D"/>
    <w:rsid w:val="005D14A0"/>
    <w:rsid w:val="005D26D3"/>
    <w:rsid w:val="005E26CC"/>
    <w:rsid w:val="005F3F8C"/>
    <w:rsid w:val="005F6BCB"/>
    <w:rsid w:val="005F7AA9"/>
    <w:rsid w:val="00600D62"/>
    <w:rsid w:val="00612F5C"/>
    <w:rsid w:val="0061353C"/>
    <w:rsid w:val="0061610B"/>
    <w:rsid w:val="00621032"/>
    <w:rsid w:val="00641B52"/>
    <w:rsid w:val="0064462E"/>
    <w:rsid w:val="00653C8C"/>
    <w:rsid w:val="006570B2"/>
    <w:rsid w:val="00686371"/>
    <w:rsid w:val="00690F14"/>
    <w:rsid w:val="006A02D4"/>
    <w:rsid w:val="006C6633"/>
    <w:rsid w:val="0072524D"/>
    <w:rsid w:val="00752D7F"/>
    <w:rsid w:val="00775562"/>
    <w:rsid w:val="0078068D"/>
    <w:rsid w:val="007815DE"/>
    <w:rsid w:val="008228F2"/>
    <w:rsid w:val="00827CD9"/>
    <w:rsid w:val="008411FB"/>
    <w:rsid w:val="008456AD"/>
    <w:rsid w:val="00853F8C"/>
    <w:rsid w:val="00863569"/>
    <w:rsid w:val="00875539"/>
    <w:rsid w:val="00887031"/>
    <w:rsid w:val="008B31EB"/>
    <w:rsid w:val="008E453E"/>
    <w:rsid w:val="009031BD"/>
    <w:rsid w:val="00906F04"/>
    <w:rsid w:val="009079A9"/>
    <w:rsid w:val="009128EE"/>
    <w:rsid w:val="00930143"/>
    <w:rsid w:val="00941B28"/>
    <w:rsid w:val="009436F6"/>
    <w:rsid w:val="00952D25"/>
    <w:rsid w:val="00963EB7"/>
    <w:rsid w:val="009734A1"/>
    <w:rsid w:val="009748F9"/>
    <w:rsid w:val="00981C85"/>
    <w:rsid w:val="009A1C7F"/>
    <w:rsid w:val="009C53F6"/>
    <w:rsid w:val="009C54F6"/>
    <w:rsid w:val="009C7824"/>
    <w:rsid w:val="009E5636"/>
    <w:rsid w:val="009E79A0"/>
    <w:rsid w:val="00A0743B"/>
    <w:rsid w:val="00A13FA6"/>
    <w:rsid w:val="00A45E64"/>
    <w:rsid w:val="00A52FDC"/>
    <w:rsid w:val="00A62D9B"/>
    <w:rsid w:val="00A66562"/>
    <w:rsid w:val="00A76868"/>
    <w:rsid w:val="00A7706F"/>
    <w:rsid w:val="00A83A86"/>
    <w:rsid w:val="00A84917"/>
    <w:rsid w:val="00A84B19"/>
    <w:rsid w:val="00A932C9"/>
    <w:rsid w:val="00A976E0"/>
    <w:rsid w:val="00AA6145"/>
    <w:rsid w:val="00AC46E6"/>
    <w:rsid w:val="00AE3F71"/>
    <w:rsid w:val="00B16DA6"/>
    <w:rsid w:val="00B17441"/>
    <w:rsid w:val="00B25691"/>
    <w:rsid w:val="00B4028B"/>
    <w:rsid w:val="00B40BF1"/>
    <w:rsid w:val="00B62372"/>
    <w:rsid w:val="00B6267E"/>
    <w:rsid w:val="00BC0B1C"/>
    <w:rsid w:val="00BD28C1"/>
    <w:rsid w:val="00BD4DFB"/>
    <w:rsid w:val="00BE583D"/>
    <w:rsid w:val="00C02A6C"/>
    <w:rsid w:val="00C36812"/>
    <w:rsid w:val="00C45DD3"/>
    <w:rsid w:val="00C729C1"/>
    <w:rsid w:val="00C924FB"/>
    <w:rsid w:val="00CB7CF1"/>
    <w:rsid w:val="00CC3DD9"/>
    <w:rsid w:val="00D42B0D"/>
    <w:rsid w:val="00D44A06"/>
    <w:rsid w:val="00D53E40"/>
    <w:rsid w:val="00D73E27"/>
    <w:rsid w:val="00DA4B44"/>
    <w:rsid w:val="00DB6611"/>
    <w:rsid w:val="00DD12F7"/>
    <w:rsid w:val="00E15CC5"/>
    <w:rsid w:val="00E20189"/>
    <w:rsid w:val="00E36819"/>
    <w:rsid w:val="00E433EB"/>
    <w:rsid w:val="00E44FB1"/>
    <w:rsid w:val="00E52385"/>
    <w:rsid w:val="00E644ED"/>
    <w:rsid w:val="00E64FE5"/>
    <w:rsid w:val="00EB4C11"/>
    <w:rsid w:val="00EC0B7D"/>
    <w:rsid w:val="00EC35EB"/>
    <w:rsid w:val="00EE0E1A"/>
    <w:rsid w:val="00EE33BB"/>
    <w:rsid w:val="00EE3BD8"/>
    <w:rsid w:val="00F0094A"/>
    <w:rsid w:val="00F00F4F"/>
    <w:rsid w:val="00F12394"/>
    <w:rsid w:val="00F34B0C"/>
    <w:rsid w:val="00F47A32"/>
    <w:rsid w:val="00F5499B"/>
    <w:rsid w:val="00F557F8"/>
    <w:rsid w:val="00F625F6"/>
    <w:rsid w:val="00F7132E"/>
    <w:rsid w:val="00F73E02"/>
    <w:rsid w:val="00FB2DA4"/>
    <w:rsid w:val="00FF7F7C"/>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339470"/>
  <w15:docId w15:val="{794E5C34-063F-3342-B18E-8C30F4AD4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75539"/>
    <w:rPr>
      <w:rFonts w:ascii="Times New Roman" w:eastAsia="Times New Roman" w:hAnsi="Times New Roman" w:cs="Times New Roman"/>
      <w:lang w:eastAsia="de-DE"/>
    </w:rPr>
  </w:style>
  <w:style w:type="paragraph" w:styleId="berschrift1">
    <w:name w:val="heading 1"/>
    <w:basedOn w:val="Standard"/>
    <w:next w:val="Standard"/>
    <w:link w:val="berschrift1Zchn"/>
    <w:qFormat/>
    <w:rsid w:val="00480420"/>
    <w:pPr>
      <w:keepNext/>
      <w:keepLines/>
      <w:outlineLvl w:val="0"/>
    </w:pPr>
    <w:rPr>
      <w:rFonts w:eastAsia="MS Gothic"/>
      <w:b/>
      <w:bCs/>
      <w:sz w:val="40"/>
      <w:szCs w:val="32"/>
    </w:rPr>
  </w:style>
  <w:style w:type="paragraph" w:styleId="berschrift2">
    <w:name w:val="heading 2"/>
    <w:basedOn w:val="Standard"/>
    <w:next w:val="Standard"/>
    <w:link w:val="berschrift2Zchn"/>
    <w:uiPriority w:val="9"/>
    <w:qFormat/>
    <w:rsid w:val="00480420"/>
    <w:pPr>
      <w:keepNext/>
      <w:keepLines/>
      <w:spacing w:before="120" w:after="120"/>
      <w:outlineLvl w:val="1"/>
    </w:pPr>
    <w:rPr>
      <w:rFonts w:eastAsia="MS Gothic"/>
      <w:b/>
      <w:bCs/>
      <w:sz w:val="32"/>
      <w:szCs w:val="26"/>
    </w:rPr>
  </w:style>
  <w:style w:type="paragraph" w:styleId="berschrift3">
    <w:name w:val="heading 3"/>
    <w:basedOn w:val="Standard"/>
    <w:next w:val="Standard"/>
    <w:link w:val="berschrift3Zchn"/>
    <w:uiPriority w:val="9"/>
    <w:qFormat/>
    <w:rsid w:val="00480420"/>
    <w:pPr>
      <w:keepNext/>
      <w:spacing w:before="240" w:after="60"/>
      <w:outlineLvl w:val="2"/>
    </w:pPr>
    <w:rPr>
      <w:rFonts w:eastAsia="MS Gothic"/>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80420"/>
    <w:rPr>
      <w:rFonts w:ascii="Calibri" w:eastAsia="MS Gothic" w:hAnsi="Calibri" w:cs="Times New Roman"/>
      <w:b/>
      <w:bCs/>
      <w:sz w:val="40"/>
      <w:szCs w:val="32"/>
    </w:rPr>
  </w:style>
  <w:style w:type="character" w:customStyle="1" w:styleId="berschrift2Zchn">
    <w:name w:val="Überschrift 2 Zchn"/>
    <w:basedOn w:val="Absatz-Standardschriftart"/>
    <w:link w:val="berschrift2"/>
    <w:uiPriority w:val="9"/>
    <w:rsid w:val="00480420"/>
    <w:rPr>
      <w:rFonts w:ascii="Calibri" w:eastAsia="MS Gothic" w:hAnsi="Calibri" w:cs="Times New Roman"/>
      <w:b/>
      <w:bCs/>
      <w:sz w:val="32"/>
      <w:szCs w:val="26"/>
    </w:rPr>
  </w:style>
  <w:style w:type="character" w:customStyle="1" w:styleId="berschrift3Zchn">
    <w:name w:val="Überschrift 3 Zchn"/>
    <w:basedOn w:val="Absatz-Standardschriftart"/>
    <w:link w:val="berschrift3"/>
    <w:uiPriority w:val="9"/>
    <w:rsid w:val="00480420"/>
    <w:rPr>
      <w:rFonts w:ascii="Calibri" w:eastAsia="MS Gothic" w:hAnsi="Calibri" w:cs="Times New Roman"/>
      <w:b/>
      <w:bCs/>
      <w:sz w:val="26"/>
      <w:szCs w:val="26"/>
      <w:lang w:eastAsia="de-DE"/>
    </w:rPr>
  </w:style>
  <w:style w:type="paragraph" w:styleId="Fuzeile">
    <w:name w:val="footer"/>
    <w:basedOn w:val="Standard"/>
    <w:link w:val="FuzeileZchn"/>
    <w:uiPriority w:val="99"/>
    <w:unhideWhenUsed/>
    <w:rsid w:val="00480420"/>
    <w:pPr>
      <w:tabs>
        <w:tab w:val="center" w:pos="4536"/>
        <w:tab w:val="right" w:pos="9072"/>
      </w:tabs>
    </w:pPr>
  </w:style>
  <w:style w:type="character" w:customStyle="1" w:styleId="FuzeileZchn">
    <w:name w:val="Fußzeile Zchn"/>
    <w:basedOn w:val="Absatz-Standardschriftart"/>
    <w:link w:val="Fuzeile"/>
    <w:uiPriority w:val="99"/>
    <w:rsid w:val="00480420"/>
    <w:rPr>
      <w:rFonts w:ascii="Calibri" w:eastAsia="MS Mincho" w:hAnsi="Calibri" w:cs="Times New Roman"/>
      <w:lang w:eastAsia="de-DE"/>
    </w:rPr>
  </w:style>
  <w:style w:type="character" w:styleId="Hyperlink">
    <w:name w:val="Hyperlink"/>
    <w:uiPriority w:val="99"/>
    <w:unhideWhenUsed/>
    <w:rsid w:val="00480420"/>
    <w:rPr>
      <w:color w:val="0000FF"/>
      <w:u w:val="single"/>
    </w:rPr>
  </w:style>
  <w:style w:type="paragraph" w:customStyle="1" w:styleId="Vorspann">
    <w:name w:val="Vorspann"/>
    <w:basedOn w:val="Standard"/>
    <w:qFormat/>
    <w:rsid w:val="00480420"/>
    <w:pPr>
      <w:spacing w:after="240"/>
    </w:pPr>
    <w:rPr>
      <w:i/>
      <w:iCs/>
      <w:szCs w:val="22"/>
    </w:rPr>
  </w:style>
  <w:style w:type="paragraph" w:customStyle="1" w:styleId="Dachzeile">
    <w:name w:val="Dachzeile"/>
    <w:basedOn w:val="Standard"/>
    <w:qFormat/>
    <w:rsid w:val="00480420"/>
    <w:rPr>
      <w:sz w:val="20"/>
    </w:rPr>
  </w:style>
  <w:style w:type="character" w:styleId="Kommentarzeichen">
    <w:name w:val="annotation reference"/>
    <w:uiPriority w:val="99"/>
    <w:semiHidden/>
    <w:unhideWhenUsed/>
    <w:rsid w:val="00480420"/>
    <w:rPr>
      <w:sz w:val="18"/>
      <w:szCs w:val="18"/>
    </w:rPr>
  </w:style>
  <w:style w:type="paragraph" w:styleId="Kommentartext">
    <w:name w:val="annotation text"/>
    <w:basedOn w:val="Standard"/>
    <w:link w:val="KommentartextZchn"/>
    <w:uiPriority w:val="99"/>
    <w:unhideWhenUsed/>
    <w:rsid w:val="00480420"/>
  </w:style>
  <w:style w:type="character" w:customStyle="1" w:styleId="KommentartextZchn">
    <w:name w:val="Kommentartext Zchn"/>
    <w:basedOn w:val="Absatz-Standardschriftart"/>
    <w:link w:val="Kommentartext"/>
    <w:uiPriority w:val="99"/>
    <w:rsid w:val="00480420"/>
    <w:rPr>
      <w:rFonts w:ascii="Calibri" w:eastAsia="MS Mincho" w:hAnsi="Calibri" w:cs="Times New Roman"/>
      <w:lang w:eastAsia="de-DE"/>
    </w:rPr>
  </w:style>
  <w:style w:type="paragraph" w:styleId="Verzeichnis1">
    <w:name w:val="toc 1"/>
    <w:basedOn w:val="Standard"/>
    <w:next w:val="Standard"/>
    <w:autoRedefine/>
    <w:uiPriority w:val="39"/>
    <w:unhideWhenUsed/>
    <w:rsid w:val="00480420"/>
    <w:pPr>
      <w:tabs>
        <w:tab w:val="right" w:leader="dot" w:pos="9056"/>
      </w:tabs>
    </w:pPr>
  </w:style>
  <w:style w:type="character" w:styleId="Seitenzahl">
    <w:name w:val="page number"/>
    <w:basedOn w:val="Absatz-Standardschriftart"/>
    <w:uiPriority w:val="99"/>
    <w:semiHidden/>
    <w:unhideWhenUsed/>
    <w:rsid w:val="00480420"/>
  </w:style>
  <w:style w:type="paragraph" w:styleId="Sprechblasentext">
    <w:name w:val="Balloon Text"/>
    <w:basedOn w:val="Standard"/>
    <w:link w:val="SprechblasentextZchn"/>
    <w:uiPriority w:val="99"/>
    <w:semiHidden/>
    <w:unhideWhenUsed/>
    <w:rsid w:val="00480420"/>
    <w:rPr>
      <w:sz w:val="18"/>
      <w:szCs w:val="18"/>
    </w:rPr>
  </w:style>
  <w:style w:type="character" w:customStyle="1" w:styleId="SprechblasentextZchn">
    <w:name w:val="Sprechblasentext Zchn"/>
    <w:basedOn w:val="Absatz-Standardschriftart"/>
    <w:link w:val="Sprechblasentext"/>
    <w:uiPriority w:val="99"/>
    <w:semiHidden/>
    <w:rsid w:val="00480420"/>
    <w:rPr>
      <w:rFonts w:ascii="Times New Roman" w:eastAsia="MS Mincho" w:hAnsi="Times New Roman" w:cs="Times New Roman"/>
      <w:sz w:val="18"/>
      <w:szCs w:val="18"/>
      <w:lang w:eastAsia="de-DE"/>
    </w:rPr>
  </w:style>
  <w:style w:type="paragraph" w:styleId="Kommentarthema">
    <w:name w:val="annotation subject"/>
    <w:basedOn w:val="Kommentartext"/>
    <w:next w:val="Kommentartext"/>
    <w:link w:val="KommentarthemaZchn"/>
    <w:uiPriority w:val="99"/>
    <w:semiHidden/>
    <w:unhideWhenUsed/>
    <w:rsid w:val="00362FC0"/>
    <w:rPr>
      <w:b/>
      <w:bCs/>
      <w:sz w:val="20"/>
      <w:szCs w:val="20"/>
    </w:rPr>
  </w:style>
  <w:style w:type="character" w:customStyle="1" w:styleId="KommentarthemaZchn">
    <w:name w:val="Kommentarthema Zchn"/>
    <w:basedOn w:val="KommentartextZchn"/>
    <w:link w:val="Kommentarthema"/>
    <w:uiPriority w:val="99"/>
    <w:semiHidden/>
    <w:rsid w:val="00362FC0"/>
    <w:rPr>
      <w:rFonts w:ascii="Calibri" w:eastAsia="MS Mincho" w:hAnsi="Calibri" w:cs="Times New Roman"/>
      <w:b/>
      <w:bCs/>
      <w:sz w:val="20"/>
      <w:szCs w:val="20"/>
      <w:lang w:eastAsia="de-DE"/>
    </w:rPr>
  </w:style>
  <w:style w:type="paragraph" w:styleId="Verzeichnis2">
    <w:name w:val="toc 2"/>
    <w:basedOn w:val="Standard"/>
    <w:next w:val="Standard"/>
    <w:autoRedefine/>
    <w:uiPriority w:val="39"/>
    <w:unhideWhenUsed/>
    <w:rsid w:val="00A84917"/>
    <w:pPr>
      <w:spacing w:after="100"/>
      <w:ind w:left="240"/>
    </w:pPr>
  </w:style>
  <w:style w:type="character" w:customStyle="1" w:styleId="NichtaufgelsteErwhnung1">
    <w:name w:val="Nicht aufgelöste Erwähnung1"/>
    <w:basedOn w:val="Absatz-Standardschriftart"/>
    <w:uiPriority w:val="99"/>
    <w:semiHidden/>
    <w:unhideWhenUsed/>
    <w:rsid w:val="00686371"/>
    <w:rPr>
      <w:color w:val="605E5C"/>
      <w:shd w:val="clear" w:color="auto" w:fill="E1DFDD"/>
    </w:rPr>
  </w:style>
  <w:style w:type="paragraph" w:styleId="Kopfzeile">
    <w:name w:val="header"/>
    <w:basedOn w:val="Standard"/>
    <w:link w:val="KopfzeileZchn"/>
    <w:uiPriority w:val="99"/>
    <w:unhideWhenUsed/>
    <w:rsid w:val="00F34B0C"/>
    <w:pPr>
      <w:tabs>
        <w:tab w:val="center" w:pos="4536"/>
        <w:tab w:val="right" w:pos="9072"/>
      </w:tabs>
    </w:pPr>
  </w:style>
  <w:style w:type="character" w:customStyle="1" w:styleId="KopfzeileZchn">
    <w:name w:val="Kopfzeile Zchn"/>
    <w:basedOn w:val="Absatz-Standardschriftart"/>
    <w:link w:val="Kopfzeile"/>
    <w:uiPriority w:val="99"/>
    <w:rsid w:val="00F34B0C"/>
    <w:rPr>
      <w:rFonts w:ascii="Calibri" w:eastAsia="MS Mincho" w:hAnsi="Calibri" w:cs="Times New Roman"/>
      <w:lang w:eastAsia="de-DE"/>
    </w:rPr>
  </w:style>
  <w:style w:type="paragraph" w:styleId="Listenabsatz">
    <w:name w:val="List Paragraph"/>
    <w:basedOn w:val="Standard"/>
    <w:uiPriority w:val="34"/>
    <w:qFormat/>
    <w:rsid w:val="00045FE7"/>
    <w:pPr>
      <w:ind w:left="720"/>
      <w:contextualSpacing/>
    </w:pPr>
  </w:style>
  <w:style w:type="character" w:customStyle="1" w:styleId="apple-converted-space">
    <w:name w:val="apple-converted-space"/>
    <w:basedOn w:val="Absatz-Standardschriftart"/>
    <w:rsid w:val="002D06FC"/>
  </w:style>
  <w:style w:type="character" w:customStyle="1" w:styleId="headline">
    <w:name w:val="headline"/>
    <w:basedOn w:val="Absatz-Standardschriftart"/>
    <w:rsid w:val="002D06FC"/>
  </w:style>
  <w:style w:type="paragraph" w:customStyle="1" w:styleId="article-intro">
    <w:name w:val="article-intro"/>
    <w:basedOn w:val="Standard"/>
    <w:rsid w:val="002D06FC"/>
    <w:pPr>
      <w:spacing w:before="100" w:beforeAutospacing="1" w:after="100" w:afterAutospacing="1"/>
    </w:pPr>
  </w:style>
  <w:style w:type="character" w:styleId="Fett">
    <w:name w:val="Strong"/>
    <w:basedOn w:val="Absatz-Standardschriftart"/>
    <w:uiPriority w:val="22"/>
    <w:qFormat/>
    <w:rsid w:val="002D06FC"/>
    <w:rPr>
      <w:b/>
      <w:bCs/>
    </w:rPr>
  </w:style>
  <w:style w:type="paragraph" w:styleId="StandardWeb">
    <w:name w:val="Normal (Web)"/>
    <w:basedOn w:val="Standard"/>
    <w:uiPriority w:val="99"/>
    <w:semiHidden/>
    <w:unhideWhenUsed/>
    <w:rsid w:val="00963EB7"/>
    <w:pPr>
      <w:spacing w:before="100" w:beforeAutospacing="1" w:after="100" w:afterAutospacing="1"/>
    </w:pPr>
  </w:style>
  <w:style w:type="character" w:styleId="BesuchterLink">
    <w:name w:val="FollowedHyperlink"/>
    <w:basedOn w:val="Absatz-Standardschriftart"/>
    <w:uiPriority w:val="99"/>
    <w:semiHidden/>
    <w:unhideWhenUsed/>
    <w:rsid w:val="00FB2DA4"/>
    <w:rPr>
      <w:color w:val="954F72" w:themeColor="followedHyperlink"/>
      <w:u w:val="single"/>
    </w:rPr>
  </w:style>
  <w:style w:type="paragraph" w:customStyle="1" w:styleId="Absatzberschrift">
    <w:name w:val="Absatz Überschrift"/>
    <w:basedOn w:val="Standard"/>
    <w:rsid w:val="00DD12F7"/>
    <w:rPr>
      <w:b/>
    </w:rPr>
  </w:style>
  <w:style w:type="paragraph" w:styleId="Funotentext">
    <w:name w:val="footnote text"/>
    <w:basedOn w:val="Standard"/>
    <w:link w:val="FunotentextZchn"/>
    <w:uiPriority w:val="99"/>
    <w:semiHidden/>
    <w:unhideWhenUsed/>
    <w:rsid w:val="00165F9F"/>
    <w:rPr>
      <w:rFonts w:ascii="Arial" w:eastAsia="Arial" w:hAnsi="Arial" w:cs="Arial"/>
      <w:sz w:val="20"/>
      <w:szCs w:val="20"/>
    </w:rPr>
  </w:style>
  <w:style w:type="character" w:customStyle="1" w:styleId="FunotentextZchn">
    <w:name w:val="Fußnotentext Zchn"/>
    <w:basedOn w:val="Absatz-Standardschriftart"/>
    <w:link w:val="Funotentext"/>
    <w:uiPriority w:val="99"/>
    <w:semiHidden/>
    <w:rsid w:val="00165F9F"/>
    <w:rPr>
      <w:rFonts w:ascii="Arial" w:eastAsia="Arial" w:hAnsi="Arial" w:cs="Arial"/>
      <w:sz w:val="20"/>
      <w:szCs w:val="20"/>
      <w:lang w:eastAsia="de-DE"/>
    </w:rPr>
  </w:style>
  <w:style w:type="character" w:styleId="Funotenzeichen">
    <w:name w:val="footnote reference"/>
    <w:basedOn w:val="Absatz-Standardschriftart"/>
    <w:uiPriority w:val="99"/>
    <w:semiHidden/>
    <w:unhideWhenUsed/>
    <w:rsid w:val="00165F9F"/>
    <w:rPr>
      <w:vertAlign w:val="superscript"/>
    </w:rPr>
  </w:style>
  <w:style w:type="character" w:customStyle="1" w:styleId="NichtaufgelsteErwhnung2">
    <w:name w:val="Nicht aufgelöste Erwähnung2"/>
    <w:basedOn w:val="Absatz-Standardschriftart"/>
    <w:uiPriority w:val="99"/>
    <w:semiHidden/>
    <w:unhideWhenUsed/>
    <w:rsid w:val="00952D25"/>
    <w:rPr>
      <w:color w:val="605E5C"/>
      <w:shd w:val="clear" w:color="auto" w:fill="E1DFDD"/>
    </w:rPr>
  </w:style>
  <w:style w:type="character" w:customStyle="1" w:styleId="NichtaufgelsteErwhnung3">
    <w:name w:val="Nicht aufgelöste Erwähnung3"/>
    <w:basedOn w:val="Absatz-Standardschriftart"/>
    <w:uiPriority w:val="99"/>
    <w:semiHidden/>
    <w:unhideWhenUsed/>
    <w:rsid w:val="00EC35EB"/>
    <w:rPr>
      <w:color w:val="605E5C"/>
      <w:shd w:val="clear" w:color="auto" w:fill="E1DFDD"/>
    </w:rPr>
  </w:style>
  <w:style w:type="table" w:styleId="Tabellenraster">
    <w:name w:val="Table Grid"/>
    <w:basedOn w:val="NormaleTabelle"/>
    <w:uiPriority w:val="39"/>
    <w:rsid w:val="00827C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E64F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73760">
      <w:bodyDiv w:val="1"/>
      <w:marLeft w:val="0"/>
      <w:marRight w:val="0"/>
      <w:marTop w:val="0"/>
      <w:marBottom w:val="0"/>
      <w:divBdr>
        <w:top w:val="none" w:sz="0" w:space="0" w:color="auto"/>
        <w:left w:val="none" w:sz="0" w:space="0" w:color="auto"/>
        <w:bottom w:val="none" w:sz="0" w:space="0" w:color="auto"/>
        <w:right w:val="none" w:sz="0" w:space="0" w:color="auto"/>
      </w:divBdr>
    </w:div>
    <w:div w:id="38671626">
      <w:bodyDiv w:val="1"/>
      <w:marLeft w:val="0"/>
      <w:marRight w:val="0"/>
      <w:marTop w:val="0"/>
      <w:marBottom w:val="0"/>
      <w:divBdr>
        <w:top w:val="none" w:sz="0" w:space="0" w:color="auto"/>
        <w:left w:val="none" w:sz="0" w:space="0" w:color="auto"/>
        <w:bottom w:val="none" w:sz="0" w:space="0" w:color="auto"/>
        <w:right w:val="none" w:sz="0" w:space="0" w:color="auto"/>
      </w:divBdr>
    </w:div>
    <w:div w:id="60251998">
      <w:bodyDiv w:val="1"/>
      <w:marLeft w:val="0"/>
      <w:marRight w:val="0"/>
      <w:marTop w:val="0"/>
      <w:marBottom w:val="0"/>
      <w:divBdr>
        <w:top w:val="none" w:sz="0" w:space="0" w:color="auto"/>
        <w:left w:val="none" w:sz="0" w:space="0" w:color="auto"/>
        <w:bottom w:val="none" w:sz="0" w:space="0" w:color="auto"/>
        <w:right w:val="none" w:sz="0" w:space="0" w:color="auto"/>
      </w:divBdr>
    </w:div>
    <w:div w:id="96607251">
      <w:bodyDiv w:val="1"/>
      <w:marLeft w:val="0"/>
      <w:marRight w:val="0"/>
      <w:marTop w:val="0"/>
      <w:marBottom w:val="0"/>
      <w:divBdr>
        <w:top w:val="none" w:sz="0" w:space="0" w:color="auto"/>
        <w:left w:val="none" w:sz="0" w:space="0" w:color="auto"/>
        <w:bottom w:val="none" w:sz="0" w:space="0" w:color="auto"/>
        <w:right w:val="none" w:sz="0" w:space="0" w:color="auto"/>
      </w:divBdr>
    </w:div>
    <w:div w:id="154610303">
      <w:bodyDiv w:val="1"/>
      <w:marLeft w:val="0"/>
      <w:marRight w:val="0"/>
      <w:marTop w:val="0"/>
      <w:marBottom w:val="0"/>
      <w:divBdr>
        <w:top w:val="none" w:sz="0" w:space="0" w:color="auto"/>
        <w:left w:val="none" w:sz="0" w:space="0" w:color="auto"/>
        <w:bottom w:val="none" w:sz="0" w:space="0" w:color="auto"/>
        <w:right w:val="none" w:sz="0" w:space="0" w:color="auto"/>
      </w:divBdr>
      <w:divsChild>
        <w:div w:id="312104206">
          <w:marLeft w:val="0"/>
          <w:marRight w:val="0"/>
          <w:marTop w:val="0"/>
          <w:marBottom w:val="0"/>
          <w:divBdr>
            <w:top w:val="none" w:sz="0" w:space="0" w:color="auto"/>
            <w:left w:val="none" w:sz="0" w:space="0" w:color="auto"/>
            <w:bottom w:val="none" w:sz="0" w:space="0" w:color="auto"/>
            <w:right w:val="none" w:sz="0" w:space="0" w:color="auto"/>
          </w:divBdr>
          <w:divsChild>
            <w:div w:id="2069720149">
              <w:marLeft w:val="0"/>
              <w:marRight w:val="0"/>
              <w:marTop w:val="0"/>
              <w:marBottom w:val="0"/>
              <w:divBdr>
                <w:top w:val="none" w:sz="0" w:space="0" w:color="auto"/>
                <w:left w:val="none" w:sz="0" w:space="0" w:color="auto"/>
                <w:bottom w:val="none" w:sz="0" w:space="0" w:color="auto"/>
                <w:right w:val="none" w:sz="0" w:space="0" w:color="auto"/>
              </w:divBdr>
              <w:divsChild>
                <w:div w:id="174283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8598">
      <w:bodyDiv w:val="1"/>
      <w:marLeft w:val="0"/>
      <w:marRight w:val="0"/>
      <w:marTop w:val="0"/>
      <w:marBottom w:val="0"/>
      <w:divBdr>
        <w:top w:val="none" w:sz="0" w:space="0" w:color="auto"/>
        <w:left w:val="none" w:sz="0" w:space="0" w:color="auto"/>
        <w:bottom w:val="none" w:sz="0" w:space="0" w:color="auto"/>
        <w:right w:val="none" w:sz="0" w:space="0" w:color="auto"/>
      </w:divBdr>
      <w:divsChild>
        <w:div w:id="1431776223">
          <w:marLeft w:val="0"/>
          <w:marRight w:val="0"/>
          <w:marTop w:val="0"/>
          <w:marBottom w:val="0"/>
          <w:divBdr>
            <w:top w:val="none" w:sz="0" w:space="0" w:color="auto"/>
            <w:left w:val="none" w:sz="0" w:space="0" w:color="auto"/>
            <w:bottom w:val="none" w:sz="0" w:space="0" w:color="auto"/>
            <w:right w:val="none" w:sz="0" w:space="0" w:color="auto"/>
          </w:divBdr>
          <w:divsChild>
            <w:div w:id="200019788">
              <w:marLeft w:val="0"/>
              <w:marRight w:val="0"/>
              <w:marTop w:val="0"/>
              <w:marBottom w:val="0"/>
              <w:divBdr>
                <w:top w:val="none" w:sz="0" w:space="0" w:color="auto"/>
                <w:left w:val="none" w:sz="0" w:space="0" w:color="auto"/>
                <w:bottom w:val="none" w:sz="0" w:space="0" w:color="auto"/>
                <w:right w:val="none" w:sz="0" w:space="0" w:color="auto"/>
              </w:divBdr>
              <w:divsChild>
                <w:div w:id="160873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266207">
      <w:bodyDiv w:val="1"/>
      <w:marLeft w:val="0"/>
      <w:marRight w:val="0"/>
      <w:marTop w:val="0"/>
      <w:marBottom w:val="0"/>
      <w:divBdr>
        <w:top w:val="none" w:sz="0" w:space="0" w:color="auto"/>
        <w:left w:val="none" w:sz="0" w:space="0" w:color="auto"/>
        <w:bottom w:val="none" w:sz="0" w:space="0" w:color="auto"/>
        <w:right w:val="none" w:sz="0" w:space="0" w:color="auto"/>
      </w:divBdr>
    </w:div>
    <w:div w:id="342169084">
      <w:bodyDiv w:val="1"/>
      <w:marLeft w:val="0"/>
      <w:marRight w:val="0"/>
      <w:marTop w:val="0"/>
      <w:marBottom w:val="0"/>
      <w:divBdr>
        <w:top w:val="none" w:sz="0" w:space="0" w:color="auto"/>
        <w:left w:val="none" w:sz="0" w:space="0" w:color="auto"/>
        <w:bottom w:val="none" w:sz="0" w:space="0" w:color="auto"/>
        <w:right w:val="none" w:sz="0" w:space="0" w:color="auto"/>
      </w:divBdr>
    </w:div>
    <w:div w:id="356926713">
      <w:bodyDiv w:val="1"/>
      <w:marLeft w:val="0"/>
      <w:marRight w:val="0"/>
      <w:marTop w:val="0"/>
      <w:marBottom w:val="0"/>
      <w:divBdr>
        <w:top w:val="none" w:sz="0" w:space="0" w:color="auto"/>
        <w:left w:val="none" w:sz="0" w:space="0" w:color="auto"/>
        <w:bottom w:val="none" w:sz="0" w:space="0" w:color="auto"/>
        <w:right w:val="none" w:sz="0" w:space="0" w:color="auto"/>
      </w:divBdr>
      <w:divsChild>
        <w:div w:id="2131194318">
          <w:marLeft w:val="0"/>
          <w:marRight w:val="0"/>
          <w:marTop w:val="0"/>
          <w:marBottom w:val="0"/>
          <w:divBdr>
            <w:top w:val="none" w:sz="0" w:space="0" w:color="auto"/>
            <w:left w:val="none" w:sz="0" w:space="0" w:color="auto"/>
            <w:bottom w:val="none" w:sz="0" w:space="0" w:color="auto"/>
            <w:right w:val="none" w:sz="0" w:space="0" w:color="auto"/>
          </w:divBdr>
          <w:divsChild>
            <w:div w:id="131749744">
              <w:marLeft w:val="0"/>
              <w:marRight w:val="0"/>
              <w:marTop w:val="0"/>
              <w:marBottom w:val="0"/>
              <w:divBdr>
                <w:top w:val="none" w:sz="0" w:space="0" w:color="auto"/>
                <w:left w:val="none" w:sz="0" w:space="0" w:color="auto"/>
                <w:bottom w:val="none" w:sz="0" w:space="0" w:color="auto"/>
                <w:right w:val="none" w:sz="0" w:space="0" w:color="auto"/>
              </w:divBdr>
              <w:divsChild>
                <w:div w:id="471751036">
                  <w:marLeft w:val="0"/>
                  <w:marRight w:val="0"/>
                  <w:marTop w:val="0"/>
                  <w:marBottom w:val="0"/>
                  <w:divBdr>
                    <w:top w:val="none" w:sz="0" w:space="0" w:color="auto"/>
                    <w:left w:val="none" w:sz="0" w:space="0" w:color="auto"/>
                    <w:bottom w:val="none" w:sz="0" w:space="0" w:color="auto"/>
                    <w:right w:val="none" w:sz="0" w:space="0" w:color="auto"/>
                  </w:divBdr>
                  <w:divsChild>
                    <w:div w:id="16517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476274">
      <w:bodyDiv w:val="1"/>
      <w:marLeft w:val="0"/>
      <w:marRight w:val="0"/>
      <w:marTop w:val="0"/>
      <w:marBottom w:val="0"/>
      <w:divBdr>
        <w:top w:val="none" w:sz="0" w:space="0" w:color="auto"/>
        <w:left w:val="none" w:sz="0" w:space="0" w:color="auto"/>
        <w:bottom w:val="none" w:sz="0" w:space="0" w:color="auto"/>
        <w:right w:val="none" w:sz="0" w:space="0" w:color="auto"/>
      </w:divBdr>
    </w:div>
    <w:div w:id="392116811">
      <w:bodyDiv w:val="1"/>
      <w:marLeft w:val="0"/>
      <w:marRight w:val="0"/>
      <w:marTop w:val="0"/>
      <w:marBottom w:val="0"/>
      <w:divBdr>
        <w:top w:val="none" w:sz="0" w:space="0" w:color="auto"/>
        <w:left w:val="none" w:sz="0" w:space="0" w:color="auto"/>
        <w:bottom w:val="none" w:sz="0" w:space="0" w:color="auto"/>
        <w:right w:val="none" w:sz="0" w:space="0" w:color="auto"/>
      </w:divBdr>
    </w:div>
    <w:div w:id="393550264">
      <w:bodyDiv w:val="1"/>
      <w:marLeft w:val="0"/>
      <w:marRight w:val="0"/>
      <w:marTop w:val="0"/>
      <w:marBottom w:val="0"/>
      <w:divBdr>
        <w:top w:val="none" w:sz="0" w:space="0" w:color="auto"/>
        <w:left w:val="none" w:sz="0" w:space="0" w:color="auto"/>
        <w:bottom w:val="none" w:sz="0" w:space="0" w:color="auto"/>
        <w:right w:val="none" w:sz="0" w:space="0" w:color="auto"/>
      </w:divBdr>
    </w:div>
    <w:div w:id="413012563">
      <w:bodyDiv w:val="1"/>
      <w:marLeft w:val="0"/>
      <w:marRight w:val="0"/>
      <w:marTop w:val="0"/>
      <w:marBottom w:val="0"/>
      <w:divBdr>
        <w:top w:val="none" w:sz="0" w:space="0" w:color="auto"/>
        <w:left w:val="none" w:sz="0" w:space="0" w:color="auto"/>
        <w:bottom w:val="none" w:sz="0" w:space="0" w:color="auto"/>
        <w:right w:val="none" w:sz="0" w:space="0" w:color="auto"/>
      </w:divBdr>
    </w:div>
    <w:div w:id="450636678">
      <w:bodyDiv w:val="1"/>
      <w:marLeft w:val="0"/>
      <w:marRight w:val="0"/>
      <w:marTop w:val="0"/>
      <w:marBottom w:val="0"/>
      <w:divBdr>
        <w:top w:val="none" w:sz="0" w:space="0" w:color="auto"/>
        <w:left w:val="none" w:sz="0" w:space="0" w:color="auto"/>
        <w:bottom w:val="none" w:sz="0" w:space="0" w:color="auto"/>
        <w:right w:val="none" w:sz="0" w:space="0" w:color="auto"/>
      </w:divBdr>
    </w:div>
    <w:div w:id="455442234">
      <w:bodyDiv w:val="1"/>
      <w:marLeft w:val="0"/>
      <w:marRight w:val="0"/>
      <w:marTop w:val="0"/>
      <w:marBottom w:val="0"/>
      <w:divBdr>
        <w:top w:val="none" w:sz="0" w:space="0" w:color="auto"/>
        <w:left w:val="none" w:sz="0" w:space="0" w:color="auto"/>
        <w:bottom w:val="none" w:sz="0" w:space="0" w:color="auto"/>
        <w:right w:val="none" w:sz="0" w:space="0" w:color="auto"/>
      </w:divBdr>
    </w:div>
    <w:div w:id="512886031">
      <w:bodyDiv w:val="1"/>
      <w:marLeft w:val="0"/>
      <w:marRight w:val="0"/>
      <w:marTop w:val="0"/>
      <w:marBottom w:val="0"/>
      <w:divBdr>
        <w:top w:val="none" w:sz="0" w:space="0" w:color="auto"/>
        <w:left w:val="none" w:sz="0" w:space="0" w:color="auto"/>
        <w:bottom w:val="none" w:sz="0" w:space="0" w:color="auto"/>
        <w:right w:val="none" w:sz="0" w:space="0" w:color="auto"/>
      </w:divBdr>
    </w:div>
    <w:div w:id="550000252">
      <w:bodyDiv w:val="1"/>
      <w:marLeft w:val="0"/>
      <w:marRight w:val="0"/>
      <w:marTop w:val="0"/>
      <w:marBottom w:val="0"/>
      <w:divBdr>
        <w:top w:val="none" w:sz="0" w:space="0" w:color="auto"/>
        <w:left w:val="none" w:sz="0" w:space="0" w:color="auto"/>
        <w:bottom w:val="none" w:sz="0" w:space="0" w:color="auto"/>
        <w:right w:val="none" w:sz="0" w:space="0" w:color="auto"/>
      </w:divBdr>
    </w:div>
    <w:div w:id="570190802">
      <w:bodyDiv w:val="1"/>
      <w:marLeft w:val="0"/>
      <w:marRight w:val="0"/>
      <w:marTop w:val="0"/>
      <w:marBottom w:val="0"/>
      <w:divBdr>
        <w:top w:val="none" w:sz="0" w:space="0" w:color="auto"/>
        <w:left w:val="none" w:sz="0" w:space="0" w:color="auto"/>
        <w:bottom w:val="none" w:sz="0" w:space="0" w:color="auto"/>
        <w:right w:val="none" w:sz="0" w:space="0" w:color="auto"/>
      </w:divBdr>
      <w:divsChild>
        <w:div w:id="843282955">
          <w:marLeft w:val="0"/>
          <w:marRight w:val="0"/>
          <w:marTop w:val="0"/>
          <w:marBottom w:val="0"/>
          <w:divBdr>
            <w:top w:val="none" w:sz="0" w:space="0" w:color="auto"/>
            <w:left w:val="none" w:sz="0" w:space="0" w:color="auto"/>
            <w:bottom w:val="none" w:sz="0" w:space="0" w:color="auto"/>
            <w:right w:val="none" w:sz="0" w:space="0" w:color="auto"/>
          </w:divBdr>
          <w:divsChild>
            <w:div w:id="1956517407">
              <w:marLeft w:val="0"/>
              <w:marRight w:val="0"/>
              <w:marTop w:val="0"/>
              <w:marBottom w:val="0"/>
              <w:divBdr>
                <w:top w:val="none" w:sz="0" w:space="0" w:color="auto"/>
                <w:left w:val="none" w:sz="0" w:space="0" w:color="auto"/>
                <w:bottom w:val="none" w:sz="0" w:space="0" w:color="auto"/>
                <w:right w:val="none" w:sz="0" w:space="0" w:color="auto"/>
              </w:divBdr>
              <w:divsChild>
                <w:div w:id="785663254">
                  <w:marLeft w:val="0"/>
                  <w:marRight w:val="0"/>
                  <w:marTop w:val="0"/>
                  <w:marBottom w:val="0"/>
                  <w:divBdr>
                    <w:top w:val="none" w:sz="0" w:space="0" w:color="auto"/>
                    <w:left w:val="none" w:sz="0" w:space="0" w:color="auto"/>
                    <w:bottom w:val="none" w:sz="0" w:space="0" w:color="auto"/>
                    <w:right w:val="none" w:sz="0" w:space="0" w:color="auto"/>
                  </w:divBdr>
                  <w:divsChild>
                    <w:div w:id="18067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677521">
      <w:bodyDiv w:val="1"/>
      <w:marLeft w:val="0"/>
      <w:marRight w:val="0"/>
      <w:marTop w:val="0"/>
      <w:marBottom w:val="0"/>
      <w:divBdr>
        <w:top w:val="none" w:sz="0" w:space="0" w:color="auto"/>
        <w:left w:val="none" w:sz="0" w:space="0" w:color="auto"/>
        <w:bottom w:val="none" w:sz="0" w:space="0" w:color="auto"/>
        <w:right w:val="none" w:sz="0" w:space="0" w:color="auto"/>
      </w:divBdr>
      <w:divsChild>
        <w:div w:id="639727619">
          <w:marLeft w:val="0"/>
          <w:marRight w:val="0"/>
          <w:marTop w:val="0"/>
          <w:marBottom w:val="0"/>
          <w:divBdr>
            <w:top w:val="none" w:sz="0" w:space="0" w:color="auto"/>
            <w:left w:val="none" w:sz="0" w:space="0" w:color="auto"/>
            <w:bottom w:val="none" w:sz="0" w:space="0" w:color="auto"/>
            <w:right w:val="none" w:sz="0" w:space="0" w:color="auto"/>
          </w:divBdr>
          <w:divsChild>
            <w:div w:id="217015331">
              <w:marLeft w:val="0"/>
              <w:marRight w:val="0"/>
              <w:marTop w:val="0"/>
              <w:marBottom w:val="0"/>
              <w:divBdr>
                <w:top w:val="none" w:sz="0" w:space="0" w:color="auto"/>
                <w:left w:val="none" w:sz="0" w:space="0" w:color="auto"/>
                <w:bottom w:val="none" w:sz="0" w:space="0" w:color="auto"/>
                <w:right w:val="none" w:sz="0" w:space="0" w:color="auto"/>
              </w:divBdr>
              <w:divsChild>
                <w:div w:id="187210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285529">
      <w:bodyDiv w:val="1"/>
      <w:marLeft w:val="0"/>
      <w:marRight w:val="0"/>
      <w:marTop w:val="0"/>
      <w:marBottom w:val="0"/>
      <w:divBdr>
        <w:top w:val="none" w:sz="0" w:space="0" w:color="auto"/>
        <w:left w:val="none" w:sz="0" w:space="0" w:color="auto"/>
        <w:bottom w:val="none" w:sz="0" w:space="0" w:color="auto"/>
        <w:right w:val="none" w:sz="0" w:space="0" w:color="auto"/>
      </w:divBdr>
      <w:divsChild>
        <w:div w:id="1863783103">
          <w:marLeft w:val="0"/>
          <w:marRight w:val="0"/>
          <w:marTop w:val="0"/>
          <w:marBottom w:val="0"/>
          <w:divBdr>
            <w:top w:val="none" w:sz="0" w:space="0" w:color="auto"/>
            <w:left w:val="none" w:sz="0" w:space="0" w:color="auto"/>
            <w:bottom w:val="none" w:sz="0" w:space="0" w:color="auto"/>
            <w:right w:val="none" w:sz="0" w:space="0" w:color="auto"/>
          </w:divBdr>
          <w:divsChild>
            <w:div w:id="1195193938">
              <w:marLeft w:val="0"/>
              <w:marRight w:val="0"/>
              <w:marTop w:val="0"/>
              <w:marBottom w:val="0"/>
              <w:divBdr>
                <w:top w:val="none" w:sz="0" w:space="0" w:color="auto"/>
                <w:left w:val="none" w:sz="0" w:space="0" w:color="auto"/>
                <w:bottom w:val="none" w:sz="0" w:space="0" w:color="auto"/>
                <w:right w:val="none" w:sz="0" w:space="0" w:color="auto"/>
              </w:divBdr>
              <w:divsChild>
                <w:div w:id="73223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59580">
      <w:bodyDiv w:val="1"/>
      <w:marLeft w:val="0"/>
      <w:marRight w:val="0"/>
      <w:marTop w:val="0"/>
      <w:marBottom w:val="0"/>
      <w:divBdr>
        <w:top w:val="none" w:sz="0" w:space="0" w:color="auto"/>
        <w:left w:val="none" w:sz="0" w:space="0" w:color="auto"/>
        <w:bottom w:val="none" w:sz="0" w:space="0" w:color="auto"/>
        <w:right w:val="none" w:sz="0" w:space="0" w:color="auto"/>
      </w:divBdr>
    </w:div>
    <w:div w:id="912861536">
      <w:bodyDiv w:val="1"/>
      <w:marLeft w:val="0"/>
      <w:marRight w:val="0"/>
      <w:marTop w:val="0"/>
      <w:marBottom w:val="0"/>
      <w:divBdr>
        <w:top w:val="none" w:sz="0" w:space="0" w:color="auto"/>
        <w:left w:val="none" w:sz="0" w:space="0" w:color="auto"/>
        <w:bottom w:val="none" w:sz="0" w:space="0" w:color="auto"/>
        <w:right w:val="none" w:sz="0" w:space="0" w:color="auto"/>
      </w:divBdr>
    </w:div>
    <w:div w:id="1113863413">
      <w:bodyDiv w:val="1"/>
      <w:marLeft w:val="0"/>
      <w:marRight w:val="0"/>
      <w:marTop w:val="0"/>
      <w:marBottom w:val="0"/>
      <w:divBdr>
        <w:top w:val="none" w:sz="0" w:space="0" w:color="auto"/>
        <w:left w:val="none" w:sz="0" w:space="0" w:color="auto"/>
        <w:bottom w:val="none" w:sz="0" w:space="0" w:color="auto"/>
        <w:right w:val="none" w:sz="0" w:space="0" w:color="auto"/>
      </w:divBdr>
    </w:div>
    <w:div w:id="1170481365">
      <w:bodyDiv w:val="1"/>
      <w:marLeft w:val="0"/>
      <w:marRight w:val="0"/>
      <w:marTop w:val="0"/>
      <w:marBottom w:val="0"/>
      <w:divBdr>
        <w:top w:val="none" w:sz="0" w:space="0" w:color="auto"/>
        <w:left w:val="none" w:sz="0" w:space="0" w:color="auto"/>
        <w:bottom w:val="none" w:sz="0" w:space="0" w:color="auto"/>
        <w:right w:val="none" w:sz="0" w:space="0" w:color="auto"/>
      </w:divBdr>
      <w:divsChild>
        <w:div w:id="427653834">
          <w:marLeft w:val="0"/>
          <w:marRight w:val="0"/>
          <w:marTop w:val="0"/>
          <w:marBottom w:val="0"/>
          <w:divBdr>
            <w:top w:val="none" w:sz="0" w:space="0" w:color="auto"/>
            <w:left w:val="none" w:sz="0" w:space="0" w:color="auto"/>
            <w:bottom w:val="none" w:sz="0" w:space="0" w:color="auto"/>
            <w:right w:val="none" w:sz="0" w:space="0" w:color="auto"/>
          </w:divBdr>
          <w:divsChild>
            <w:div w:id="1801337804">
              <w:marLeft w:val="0"/>
              <w:marRight w:val="0"/>
              <w:marTop w:val="0"/>
              <w:marBottom w:val="0"/>
              <w:divBdr>
                <w:top w:val="none" w:sz="0" w:space="0" w:color="auto"/>
                <w:left w:val="none" w:sz="0" w:space="0" w:color="auto"/>
                <w:bottom w:val="none" w:sz="0" w:space="0" w:color="auto"/>
                <w:right w:val="none" w:sz="0" w:space="0" w:color="auto"/>
              </w:divBdr>
              <w:divsChild>
                <w:div w:id="11699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308950">
      <w:bodyDiv w:val="1"/>
      <w:marLeft w:val="0"/>
      <w:marRight w:val="0"/>
      <w:marTop w:val="0"/>
      <w:marBottom w:val="0"/>
      <w:divBdr>
        <w:top w:val="none" w:sz="0" w:space="0" w:color="auto"/>
        <w:left w:val="none" w:sz="0" w:space="0" w:color="auto"/>
        <w:bottom w:val="none" w:sz="0" w:space="0" w:color="auto"/>
        <w:right w:val="none" w:sz="0" w:space="0" w:color="auto"/>
      </w:divBdr>
    </w:div>
    <w:div w:id="1414623517">
      <w:bodyDiv w:val="1"/>
      <w:marLeft w:val="0"/>
      <w:marRight w:val="0"/>
      <w:marTop w:val="0"/>
      <w:marBottom w:val="0"/>
      <w:divBdr>
        <w:top w:val="none" w:sz="0" w:space="0" w:color="auto"/>
        <w:left w:val="none" w:sz="0" w:space="0" w:color="auto"/>
        <w:bottom w:val="none" w:sz="0" w:space="0" w:color="auto"/>
        <w:right w:val="none" w:sz="0" w:space="0" w:color="auto"/>
      </w:divBdr>
    </w:div>
    <w:div w:id="1434545384">
      <w:bodyDiv w:val="1"/>
      <w:marLeft w:val="0"/>
      <w:marRight w:val="0"/>
      <w:marTop w:val="0"/>
      <w:marBottom w:val="0"/>
      <w:divBdr>
        <w:top w:val="none" w:sz="0" w:space="0" w:color="auto"/>
        <w:left w:val="none" w:sz="0" w:space="0" w:color="auto"/>
        <w:bottom w:val="none" w:sz="0" w:space="0" w:color="auto"/>
        <w:right w:val="none" w:sz="0" w:space="0" w:color="auto"/>
      </w:divBdr>
    </w:div>
    <w:div w:id="1434547180">
      <w:bodyDiv w:val="1"/>
      <w:marLeft w:val="0"/>
      <w:marRight w:val="0"/>
      <w:marTop w:val="0"/>
      <w:marBottom w:val="0"/>
      <w:divBdr>
        <w:top w:val="none" w:sz="0" w:space="0" w:color="auto"/>
        <w:left w:val="none" w:sz="0" w:space="0" w:color="auto"/>
        <w:bottom w:val="none" w:sz="0" w:space="0" w:color="auto"/>
        <w:right w:val="none" w:sz="0" w:space="0" w:color="auto"/>
      </w:divBdr>
      <w:divsChild>
        <w:div w:id="2058160147">
          <w:marLeft w:val="0"/>
          <w:marRight w:val="0"/>
          <w:marTop w:val="0"/>
          <w:marBottom w:val="0"/>
          <w:divBdr>
            <w:top w:val="none" w:sz="0" w:space="0" w:color="auto"/>
            <w:left w:val="none" w:sz="0" w:space="0" w:color="auto"/>
            <w:bottom w:val="none" w:sz="0" w:space="0" w:color="auto"/>
            <w:right w:val="none" w:sz="0" w:space="0" w:color="auto"/>
          </w:divBdr>
          <w:divsChild>
            <w:div w:id="1762295089">
              <w:marLeft w:val="0"/>
              <w:marRight w:val="0"/>
              <w:marTop w:val="0"/>
              <w:marBottom w:val="0"/>
              <w:divBdr>
                <w:top w:val="none" w:sz="0" w:space="0" w:color="auto"/>
                <w:left w:val="none" w:sz="0" w:space="0" w:color="auto"/>
                <w:bottom w:val="none" w:sz="0" w:space="0" w:color="auto"/>
                <w:right w:val="none" w:sz="0" w:space="0" w:color="auto"/>
              </w:divBdr>
              <w:divsChild>
                <w:div w:id="193622287">
                  <w:marLeft w:val="0"/>
                  <w:marRight w:val="0"/>
                  <w:marTop w:val="0"/>
                  <w:marBottom w:val="0"/>
                  <w:divBdr>
                    <w:top w:val="none" w:sz="0" w:space="0" w:color="auto"/>
                    <w:left w:val="none" w:sz="0" w:space="0" w:color="auto"/>
                    <w:bottom w:val="none" w:sz="0" w:space="0" w:color="auto"/>
                    <w:right w:val="none" w:sz="0" w:space="0" w:color="auto"/>
                  </w:divBdr>
                  <w:divsChild>
                    <w:div w:id="68609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500793">
      <w:bodyDiv w:val="1"/>
      <w:marLeft w:val="0"/>
      <w:marRight w:val="0"/>
      <w:marTop w:val="0"/>
      <w:marBottom w:val="0"/>
      <w:divBdr>
        <w:top w:val="none" w:sz="0" w:space="0" w:color="auto"/>
        <w:left w:val="none" w:sz="0" w:space="0" w:color="auto"/>
        <w:bottom w:val="none" w:sz="0" w:space="0" w:color="auto"/>
        <w:right w:val="none" w:sz="0" w:space="0" w:color="auto"/>
      </w:divBdr>
    </w:div>
    <w:div w:id="1553730918">
      <w:bodyDiv w:val="1"/>
      <w:marLeft w:val="0"/>
      <w:marRight w:val="0"/>
      <w:marTop w:val="0"/>
      <w:marBottom w:val="0"/>
      <w:divBdr>
        <w:top w:val="none" w:sz="0" w:space="0" w:color="auto"/>
        <w:left w:val="none" w:sz="0" w:space="0" w:color="auto"/>
        <w:bottom w:val="none" w:sz="0" w:space="0" w:color="auto"/>
        <w:right w:val="none" w:sz="0" w:space="0" w:color="auto"/>
      </w:divBdr>
    </w:div>
    <w:div w:id="1620448433">
      <w:bodyDiv w:val="1"/>
      <w:marLeft w:val="0"/>
      <w:marRight w:val="0"/>
      <w:marTop w:val="0"/>
      <w:marBottom w:val="0"/>
      <w:divBdr>
        <w:top w:val="none" w:sz="0" w:space="0" w:color="auto"/>
        <w:left w:val="none" w:sz="0" w:space="0" w:color="auto"/>
        <w:bottom w:val="none" w:sz="0" w:space="0" w:color="auto"/>
        <w:right w:val="none" w:sz="0" w:space="0" w:color="auto"/>
      </w:divBdr>
    </w:div>
    <w:div w:id="1636444427">
      <w:bodyDiv w:val="1"/>
      <w:marLeft w:val="0"/>
      <w:marRight w:val="0"/>
      <w:marTop w:val="0"/>
      <w:marBottom w:val="0"/>
      <w:divBdr>
        <w:top w:val="none" w:sz="0" w:space="0" w:color="auto"/>
        <w:left w:val="none" w:sz="0" w:space="0" w:color="auto"/>
        <w:bottom w:val="none" w:sz="0" w:space="0" w:color="auto"/>
        <w:right w:val="none" w:sz="0" w:space="0" w:color="auto"/>
      </w:divBdr>
    </w:div>
    <w:div w:id="1773623450">
      <w:bodyDiv w:val="1"/>
      <w:marLeft w:val="0"/>
      <w:marRight w:val="0"/>
      <w:marTop w:val="0"/>
      <w:marBottom w:val="0"/>
      <w:divBdr>
        <w:top w:val="none" w:sz="0" w:space="0" w:color="auto"/>
        <w:left w:val="none" w:sz="0" w:space="0" w:color="auto"/>
        <w:bottom w:val="none" w:sz="0" w:space="0" w:color="auto"/>
        <w:right w:val="none" w:sz="0" w:space="0" w:color="auto"/>
      </w:divBdr>
    </w:div>
    <w:div w:id="1862426523">
      <w:bodyDiv w:val="1"/>
      <w:marLeft w:val="0"/>
      <w:marRight w:val="0"/>
      <w:marTop w:val="0"/>
      <w:marBottom w:val="0"/>
      <w:divBdr>
        <w:top w:val="none" w:sz="0" w:space="0" w:color="auto"/>
        <w:left w:val="none" w:sz="0" w:space="0" w:color="auto"/>
        <w:bottom w:val="none" w:sz="0" w:space="0" w:color="auto"/>
        <w:right w:val="none" w:sz="0" w:space="0" w:color="auto"/>
      </w:divBdr>
      <w:divsChild>
        <w:div w:id="1397433564">
          <w:marLeft w:val="0"/>
          <w:marRight w:val="0"/>
          <w:marTop w:val="0"/>
          <w:marBottom w:val="0"/>
          <w:divBdr>
            <w:top w:val="none" w:sz="0" w:space="0" w:color="auto"/>
            <w:left w:val="none" w:sz="0" w:space="0" w:color="auto"/>
            <w:bottom w:val="none" w:sz="0" w:space="0" w:color="auto"/>
            <w:right w:val="none" w:sz="0" w:space="0" w:color="auto"/>
          </w:divBdr>
          <w:divsChild>
            <w:div w:id="475992748">
              <w:marLeft w:val="0"/>
              <w:marRight w:val="0"/>
              <w:marTop w:val="0"/>
              <w:marBottom w:val="0"/>
              <w:divBdr>
                <w:top w:val="none" w:sz="0" w:space="0" w:color="auto"/>
                <w:left w:val="none" w:sz="0" w:space="0" w:color="auto"/>
                <w:bottom w:val="none" w:sz="0" w:space="0" w:color="auto"/>
                <w:right w:val="none" w:sz="0" w:space="0" w:color="auto"/>
              </w:divBdr>
              <w:divsChild>
                <w:div w:id="621303091">
                  <w:marLeft w:val="0"/>
                  <w:marRight w:val="0"/>
                  <w:marTop w:val="0"/>
                  <w:marBottom w:val="0"/>
                  <w:divBdr>
                    <w:top w:val="none" w:sz="0" w:space="0" w:color="auto"/>
                    <w:left w:val="none" w:sz="0" w:space="0" w:color="auto"/>
                    <w:bottom w:val="none" w:sz="0" w:space="0" w:color="auto"/>
                    <w:right w:val="none" w:sz="0" w:space="0" w:color="auto"/>
                  </w:divBdr>
                  <w:divsChild>
                    <w:div w:id="1479685193">
                      <w:marLeft w:val="0"/>
                      <w:marRight w:val="0"/>
                      <w:marTop w:val="0"/>
                      <w:marBottom w:val="0"/>
                      <w:divBdr>
                        <w:top w:val="none" w:sz="0" w:space="0" w:color="auto"/>
                        <w:left w:val="none" w:sz="0" w:space="0" w:color="auto"/>
                        <w:bottom w:val="none" w:sz="0" w:space="0" w:color="auto"/>
                        <w:right w:val="none" w:sz="0" w:space="0" w:color="auto"/>
                      </w:divBdr>
                    </w:div>
                    <w:div w:id="1603296370">
                      <w:marLeft w:val="0"/>
                      <w:marRight w:val="0"/>
                      <w:marTop w:val="0"/>
                      <w:marBottom w:val="0"/>
                      <w:divBdr>
                        <w:top w:val="none" w:sz="0" w:space="0" w:color="auto"/>
                        <w:left w:val="none" w:sz="0" w:space="0" w:color="auto"/>
                        <w:bottom w:val="none" w:sz="0" w:space="0" w:color="auto"/>
                        <w:right w:val="none" w:sz="0" w:space="0" w:color="auto"/>
                      </w:divBdr>
                    </w:div>
                  </w:divsChild>
                </w:div>
                <w:div w:id="279533885">
                  <w:marLeft w:val="0"/>
                  <w:marRight w:val="0"/>
                  <w:marTop w:val="0"/>
                  <w:marBottom w:val="0"/>
                  <w:divBdr>
                    <w:top w:val="none" w:sz="0" w:space="0" w:color="auto"/>
                    <w:left w:val="none" w:sz="0" w:space="0" w:color="auto"/>
                    <w:bottom w:val="none" w:sz="0" w:space="0" w:color="auto"/>
                    <w:right w:val="none" w:sz="0" w:space="0" w:color="auto"/>
                  </w:divBdr>
                  <w:divsChild>
                    <w:div w:id="95159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976563">
              <w:marLeft w:val="0"/>
              <w:marRight w:val="0"/>
              <w:marTop w:val="0"/>
              <w:marBottom w:val="0"/>
              <w:divBdr>
                <w:top w:val="none" w:sz="0" w:space="0" w:color="auto"/>
                <w:left w:val="none" w:sz="0" w:space="0" w:color="auto"/>
                <w:bottom w:val="none" w:sz="0" w:space="0" w:color="auto"/>
                <w:right w:val="none" w:sz="0" w:space="0" w:color="auto"/>
              </w:divBdr>
              <w:divsChild>
                <w:div w:id="848181516">
                  <w:marLeft w:val="0"/>
                  <w:marRight w:val="0"/>
                  <w:marTop w:val="0"/>
                  <w:marBottom w:val="0"/>
                  <w:divBdr>
                    <w:top w:val="none" w:sz="0" w:space="0" w:color="auto"/>
                    <w:left w:val="none" w:sz="0" w:space="0" w:color="auto"/>
                    <w:bottom w:val="none" w:sz="0" w:space="0" w:color="auto"/>
                    <w:right w:val="none" w:sz="0" w:space="0" w:color="auto"/>
                  </w:divBdr>
                  <w:divsChild>
                    <w:div w:id="16135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64228">
          <w:marLeft w:val="0"/>
          <w:marRight w:val="0"/>
          <w:marTop w:val="0"/>
          <w:marBottom w:val="0"/>
          <w:divBdr>
            <w:top w:val="none" w:sz="0" w:space="0" w:color="auto"/>
            <w:left w:val="none" w:sz="0" w:space="0" w:color="auto"/>
            <w:bottom w:val="none" w:sz="0" w:space="0" w:color="auto"/>
            <w:right w:val="none" w:sz="0" w:space="0" w:color="auto"/>
          </w:divBdr>
          <w:divsChild>
            <w:div w:id="2093818835">
              <w:marLeft w:val="0"/>
              <w:marRight w:val="0"/>
              <w:marTop w:val="0"/>
              <w:marBottom w:val="0"/>
              <w:divBdr>
                <w:top w:val="none" w:sz="0" w:space="0" w:color="auto"/>
                <w:left w:val="none" w:sz="0" w:space="0" w:color="auto"/>
                <w:bottom w:val="none" w:sz="0" w:space="0" w:color="auto"/>
                <w:right w:val="none" w:sz="0" w:space="0" w:color="auto"/>
              </w:divBdr>
              <w:divsChild>
                <w:div w:id="283392501">
                  <w:marLeft w:val="0"/>
                  <w:marRight w:val="0"/>
                  <w:marTop w:val="0"/>
                  <w:marBottom w:val="0"/>
                  <w:divBdr>
                    <w:top w:val="none" w:sz="0" w:space="0" w:color="auto"/>
                    <w:left w:val="none" w:sz="0" w:space="0" w:color="auto"/>
                    <w:bottom w:val="none" w:sz="0" w:space="0" w:color="auto"/>
                    <w:right w:val="none" w:sz="0" w:space="0" w:color="auto"/>
                  </w:divBdr>
                  <w:divsChild>
                    <w:div w:id="556169225">
                      <w:marLeft w:val="0"/>
                      <w:marRight w:val="0"/>
                      <w:marTop w:val="0"/>
                      <w:marBottom w:val="0"/>
                      <w:divBdr>
                        <w:top w:val="none" w:sz="0" w:space="0" w:color="auto"/>
                        <w:left w:val="none" w:sz="0" w:space="0" w:color="auto"/>
                        <w:bottom w:val="none" w:sz="0" w:space="0" w:color="auto"/>
                        <w:right w:val="none" w:sz="0" w:space="0" w:color="auto"/>
                      </w:divBdr>
                    </w:div>
                  </w:divsChild>
                </w:div>
                <w:div w:id="178545477">
                  <w:marLeft w:val="0"/>
                  <w:marRight w:val="0"/>
                  <w:marTop w:val="0"/>
                  <w:marBottom w:val="0"/>
                  <w:divBdr>
                    <w:top w:val="none" w:sz="0" w:space="0" w:color="auto"/>
                    <w:left w:val="none" w:sz="0" w:space="0" w:color="auto"/>
                    <w:bottom w:val="none" w:sz="0" w:space="0" w:color="auto"/>
                    <w:right w:val="none" w:sz="0" w:space="0" w:color="auto"/>
                  </w:divBdr>
                  <w:divsChild>
                    <w:div w:id="408039855">
                      <w:marLeft w:val="0"/>
                      <w:marRight w:val="0"/>
                      <w:marTop w:val="0"/>
                      <w:marBottom w:val="0"/>
                      <w:divBdr>
                        <w:top w:val="none" w:sz="0" w:space="0" w:color="auto"/>
                        <w:left w:val="none" w:sz="0" w:space="0" w:color="auto"/>
                        <w:bottom w:val="none" w:sz="0" w:space="0" w:color="auto"/>
                        <w:right w:val="none" w:sz="0" w:space="0" w:color="auto"/>
                      </w:divBdr>
                    </w:div>
                  </w:divsChild>
                </w:div>
                <w:div w:id="2135899440">
                  <w:marLeft w:val="0"/>
                  <w:marRight w:val="0"/>
                  <w:marTop w:val="0"/>
                  <w:marBottom w:val="0"/>
                  <w:divBdr>
                    <w:top w:val="none" w:sz="0" w:space="0" w:color="auto"/>
                    <w:left w:val="none" w:sz="0" w:space="0" w:color="auto"/>
                    <w:bottom w:val="none" w:sz="0" w:space="0" w:color="auto"/>
                    <w:right w:val="none" w:sz="0" w:space="0" w:color="auto"/>
                  </w:divBdr>
                  <w:divsChild>
                    <w:div w:id="170285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82929">
              <w:marLeft w:val="0"/>
              <w:marRight w:val="0"/>
              <w:marTop w:val="0"/>
              <w:marBottom w:val="0"/>
              <w:divBdr>
                <w:top w:val="none" w:sz="0" w:space="0" w:color="auto"/>
                <w:left w:val="none" w:sz="0" w:space="0" w:color="auto"/>
                <w:bottom w:val="none" w:sz="0" w:space="0" w:color="auto"/>
                <w:right w:val="none" w:sz="0" w:space="0" w:color="auto"/>
              </w:divBdr>
              <w:divsChild>
                <w:div w:id="9531230">
                  <w:marLeft w:val="0"/>
                  <w:marRight w:val="0"/>
                  <w:marTop w:val="0"/>
                  <w:marBottom w:val="0"/>
                  <w:divBdr>
                    <w:top w:val="none" w:sz="0" w:space="0" w:color="auto"/>
                    <w:left w:val="none" w:sz="0" w:space="0" w:color="auto"/>
                    <w:bottom w:val="none" w:sz="0" w:space="0" w:color="auto"/>
                    <w:right w:val="none" w:sz="0" w:space="0" w:color="auto"/>
                  </w:divBdr>
                  <w:divsChild>
                    <w:div w:id="187577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658775">
          <w:marLeft w:val="0"/>
          <w:marRight w:val="0"/>
          <w:marTop w:val="0"/>
          <w:marBottom w:val="0"/>
          <w:divBdr>
            <w:top w:val="none" w:sz="0" w:space="0" w:color="auto"/>
            <w:left w:val="none" w:sz="0" w:space="0" w:color="auto"/>
            <w:bottom w:val="none" w:sz="0" w:space="0" w:color="auto"/>
            <w:right w:val="none" w:sz="0" w:space="0" w:color="auto"/>
          </w:divBdr>
          <w:divsChild>
            <w:div w:id="1750882159">
              <w:marLeft w:val="0"/>
              <w:marRight w:val="0"/>
              <w:marTop w:val="0"/>
              <w:marBottom w:val="0"/>
              <w:divBdr>
                <w:top w:val="none" w:sz="0" w:space="0" w:color="auto"/>
                <w:left w:val="none" w:sz="0" w:space="0" w:color="auto"/>
                <w:bottom w:val="none" w:sz="0" w:space="0" w:color="auto"/>
                <w:right w:val="none" w:sz="0" w:space="0" w:color="auto"/>
              </w:divBdr>
              <w:divsChild>
                <w:div w:id="2062122655">
                  <w:marLeft w:val="0"/>
                  <w:marRight w:val="0"/>
                  <w:marTop w:val="0"/>
                  <w:marBottom w:val="0"/>
                  <w:divBdr>
                    <w:top w:val="none" w:sz="0" w:space="0" w:color="auto"/>
                    <w:left w:val="none" w:sz="0" w:space="0" w:color="auto"/>
                    <w:bottom w:val="none" w:sz="0" w:space="0" w:color="auto"/>
                    <w:right w:val="none" w:sz="0" w:space="0" w:color="auto"/>
                  </w:divBdr>
                  <w:divsChild>
                    <w:div w:id="387848977">
                      <w:marLeft w:val="0"/>
                      <w:marRight w:val="0"/>
                      <w:marTop w:val="0"/>
                      <w:marBottom w:val="0"/>
                      <w:divBdr>
                        <w:top w:val="none" w:sz="0" w:space="0" w:color="auto"/>
                        <w:left w:val="none" w:sz="0" w:space="0" w:color="auto"/>
                        <w:bottom w:val="none" w:sz="0" w:space="0" w:color="auto"/>
                        <w:right w:val="none" w:sz="0" w:space="0" w:color="auto"/>
                      </w:divBdr>
                    </w:div>
                  </w:divsChild>
                </w:div>
                <w:div w:id="511845082">
                  <w:marLeft w:val="0"/>
                  <w:marRight w:val="0"/>
                  <w:marTop w:val="0"/>
                  <w:marBottom w:val="0"/>
                  <w:divBdr>
                    <w:top w:val="none" w:sz="0" w:space="0" w:color="auto"/>
                    <w:left w:val="none" w:sz="0" w:space="0" w:color="auto"/>
                    <w:bottom w:val="none" w:sz="0" w:space="0" w:color="auto"/>
                    <w:right w:val="none" w:sz="0" w:space="0" w:color="auto"/>
                  </w:divBdr>
                  <w:divsChild>
                    <w:div w:id="1139033057">
                      <w:marLeft w:val="0"/>
                      <w:marRight w:val="0"/>
                      <w:marTop w:val="0"/>
                      <w:marBottom w:val="0"/>
                      <w:divBdr>
                        <w:top w:val="none" w:sz="0" w:space="0" w:color="auto"/>
                        <w:left w:val="none" w:sz="0" w:space="0" w:color="auto"/>
                        <w:bottom w:val="none" w:sz="0" w:space="0" w:color="auto"/>
                        <w:right w:val="none" w:sz="0" w:space="0" w:color="auto"/>
                      </w:divBdr>
                    </w:div>
                    <w:div w:id="711736352">
                      <w:marLeft w:val="0"/>
                      <w:marRight w:val="0"/>
                      <w:marTop w:val="0"/>
                      <w:marBottom w:val="0"/>
                      <w:divBdr>
                        <w:top w:val="none" w:sz="0" w:space="0" w:color="auto"/>
                        <w:left w:val="none" w:sz="0" w:space="0" w:color="auto"/>
                        <w:bottom w:val="none" w:sz="0" w:space="0" w:color="auto"/>
                        <w:right w:val="none" w:sz="0" w:space="0" w:color="auto"/>
                      </w:divBdr>
                    </w:div>
                  </w:divsChild>
                </w:div>
                <w:div w:id="101606586">
                  <w:marLeft w:val="0"/>
                  <w:marRight w:val="0"/>
                  <w:marTop w:val="0"/>
                  <w:marBottom w:val="0"/>
                  <w:divBdr>
                    <w:top w:val="none" w:sz="0" w:space="0" w:color="auto"/>
                    <w:left w:val="none" w:sz="0" w:space="0" w:color="auto"/>
                    <w:bottom w:val="none" w:sz="0" w:space="0" w:color="auto"/>
                    <w:right w:val="none" w:sz="0" w:space="0" w:color="auto"/>
                  </w:divBdr>
                  <w:divsChild>
                    <w:div w:id="26184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861892">
          <w:marLeft w:val="0"/>
          <w:marRight w:val="0"/>
          <w:marTop w:val="0"/>
          <w:marBottom w:val="0"/>
          <w:divBdr>
            <w:top w:val="none" w:sz="0" w:space="0" w:color="auto"/>
            <w:left w:val="none" w:sz="0" w:space="0" w:color="auto"/>
            <w:bottom w:val="none" w:sz="0" w:space="0" w:color="auto"/>
            <w:right w:val="none" w:sz="0" w:space="0" w:color="auto"/>
          </w:divBdr>
          <w:divsChild>
            <w:div w:id="892932183">
              <w:marLeft w:val="0"/>
              <w:marRight w:val="0"/>
              <w:marTop w:val="0"/>
              <w:marBottom w:val="0"/>
              <w:divBdr>
                <w:top w:val="none" w:sz="0" w:space="0" w:color="auto"/>
                <w:left w:val="none" w:sz="0" w:space="0" w:color="auto"/>
                <w:bottom w:val="none" w:sz="0" w:space="0" w:color="auto"/>
                <w:right w:val="none" w:sz="0" w:space="0" w:color="auto"/>
              </w:divBdr>
              <w:divsChild>
                <w:div w:id="765077747">
                  <w:marLeft w:val="0"/>
                  <w:marRight w:val="0"/>
                  <w:marTop w:val="0"/>
                  <w:marBottom w:val="0"/>
                  <w:divBdr>
                    <w:top w:val="none" w:sz="0" w:space="0" w:color="auto"/>
                    <w:left w:val="none" w:sz="0" w:space="0" w:color="auto"/>
                    <w:bottom w:val="none" w:sz="0" w:space="0" w:color="auto"/>
                    <w:right w:val="none" w:sz="0" w:space="0" w:color="auto"/>
                  </w:divBdr>
                </w:div>
                <w:div w:id="19792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369268">
      <w:bodyDiv w:val="1"/>
      <w:marLeft w:val="0"/>
      <w:marRight w:val="0"/>
      <w:marTop w:val="0"/>
      <w:marBottom w:val="0"/>
      <w:divBdr>
        <w:top w:val="none" w:sz="0" w:space="0" w:color="auto"/>
        <w:left w:val="none" w:sz="0" w:space="0" w:color="auto"/>
        <w:bottom w:val="none" w:sz="0" w:space="0" w:color="auto"/>
        <w:right w:val="none" w:sz="0" w:space="0" w:color="auto"/>
      </w:divBdr>
    </w:div>
    <w:div w:id="1914267884">
      <w:bodyDiv w:val="1"/>
      <w:marLeft w:val="0"/>
      <w:marRight w:val="0"/>
      <w:marTop w:val="0"/>
      <w:marBottom w:val="0"/>
      <w:divBdr>
        <w:top w:val="none" w:sz="0" w:space="0" w:color="auto"/>
        <w:left w:val="none" w:sz="0" w:space="0" w:color="auto"/>
        <w:bottom w:val="none" w:sz="0" w:space="0" w:color="auto"/>
        <w:right w:val="none" w:sz="0" w:space="0" w:color="auto"/>
      </w:divBdr>
    </w:div>
    <w:div w:id="1938752805">
      <w:bodyDiv w:val="1"/>
      <w:marLeft w:val="0"/>
      <w:marRight w:val="0"/>
      <w:marTop w:val="0"/>
      <w:marBottom w:val="0"/>
      <w:divBdr>
        <w:top w:val="none" w:sz="0" w:space="0" w:color="auto"/>
        <w:left w:val="none" w:sz="0" w:space="0" w:color="auto"/>
        <w:bottom w:val="none" w:sz="0" w:space="0" w:color="auto"/>
        <w:right w:val="none" w:sz="0" w:space="0" w:color="auto"/>
      </w:divBdr>
      <w:divsChild>
        <w:div w:id="536045611">
          <w:marLeft w:val="0"/>
          <w:marRight w:val="0"/>
          <w:marTop w:val="0"/>
          <w:marBottom w:val="0"/>
          <w:divBdr>
            <w:top w:val="none" w:sz="0" w:space="0" w:color="auto"/>
            <w:left w:val="none" w:sz="0" w:space="0" w:color="auto"/>
            <w:bottom w:val="none" w:sz="0" w:space="0" w:color="auto"/>
            <w:right w:val="none" w:sz="0" w:space="0" w:color="auto"/>
          </w:divBdr>
          <w:divsChild>
            <w:div w:id="915482587">
              <w:marLeft w:val="0"/>
              <w:marRight w:val="0"/>
              <w:marTop w:val="0"/>
              <w:marBottom w:val="0"/>
              <w:divBdr>
                <w:top w:val="none" w:sz="0" w:space="0" w:color="auto"/>
                <w:left w:val="none" w:sz="0" w:space="0" w:color="auto"/>
                <w:bottom w:val="none" w:sz="0" w:space="0" w:color="auto"/>
                <w:right w:val="none" w:sz="0" w:space="0" w:color="auto"/>
              </w:divBdr>
              <w:divsChild>
                <w:div w:id="1702775888">
                  <w:marLeft w:val="0"/>
                  <w:marRight w:val="0"/>
                  <w:marTop w:val="0"/>
                  <w:marBottom w:val="0"/>
                  <w:divBdr>
                    <w:top w:val="none" w:sz="0" w:space="0" w:color="auto"/>
                    <w:left w:val="none" w:sz="0" w:space="0" w:color="auto"/>
                    <w:bottom w:val="none" w:sz="0" w:space="0" w:color="auto"/>
                    <w:right w:val="none" w:sz="0" w:space="0" w:color="auto"/>
                  </w:divBdr>
                  <w:divsChild>
                    <w:div w:id="214738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725171">
      <w:bodyDiv w:val="1"/>
      <w:marLeft w:val="0"/>
      <w:marRight w:val="0"/>
      <w:marTop w:val="0"/>
      <w:marBottom w:val="0"/>
      <w:divBdr>
        <w:top w:val="none" w:sz="0" w:space="0" w:color="auto"/>
        <w:left w:val="none" w:sz="0" w:space="0" w:color="auto"/>
        <w:bottom w:val="none" w:sz="0" w:space="0" w:color="auto"/>
        <w:right w:val="none" w:sz="0" w:space="0" w:color="auto"/>
      </w:divBdr>
    </w:div>
    <w:div w:id="1962031445">
      <w:bodyDiv w:val="1"/>
      <w:marLeft w:val="0"/>
      <w:marRight w:val="0"/>
      <w:marTop w:val="0"/>
      <w:marBottom w:val="0"/>
      <w:divBdr>
        <w:top w:val="none" w:sz="0" w:space="0" w:color="auto"/>
        <w:left w:val="none" w:sz="0" w:space="0" w:color="auto"/>
        <w:bottom w:val="none" w:sz="0" w:space="0" w:color="auto"/>
        <w:right w:val="none" w:sz="0" w:space="0" w:color="auto"/>
      </w:divBdr>
    </w:div>
    <w:div w:id="1965034668">
      <w:bodyDiv w:val="1"/>
      <w:marLeft w:val="0"/>
      <w:marRight w:val="0"/>
      <w:marTop w:val="0"/>
      <w:marBottom w:val="0"/>
      <w:divBdr>
        <w:top w:val="none" w:sz="0" w:space="0" w:color="auto"/>
        <w:left w:val="none" w:sz="0" w:space="0" w:color="auto"/>
        <w:bottom w:val="none" w:sz="0" w:space="0" w:color="auto"/>
        <w:right w:val="none" w:sz="0" w:space="0" w:color="auto"/>
      </w:divBdr>
    </w:div>
    <w:div w:id="2000382179">
      <w:bodyDiv w:val="1"/>
      <w:marLeft w:val="0"/>
      <w:marRight w:val="0"/>
      <w:marTop w:val="0"/>
      <w:marBottom w:val="0"/>
      <w:divBdr>
        <w:top w:val="none" w:sz="0" w:space="0" w:color="auto"/>
        <w:left w:val="none" w:sz="0" w:space="0" w:color="auto"/>
        <w:bottom w:val="none" w:sz="0" w:space="0" w:color="auto"/>
        <w:right w:val="none" w:sz="0" w:space="0" w:color="auto"/>
      </w:divBdr>
      <w:divsChild>
        <w:div w:id="1903371039">
          <w:marLeft w:val="0"/>
          <w:marRight w:val="0"/>
          <w:marTop w:val="0"/>
          <w:marBottom w:val="0"/>
          <w:divBdr>
            <w:top w:val="none" w:sz="0" w:space="0" w:color="auto"/>
            <w:left w:val="none" w:sz="0" w:space="0" w:color="auto"/>
            <w:bottom w:val="none" w:sz="0" w:space="0" w:color="auto"/>
            <w:right w:val="none" w:sz="0" w:space="0" w:color="auto"/>
          </w:divBdr>
        </w:div>
        <w:div w:id="1586113196">
          <w:marLeft w:val="0"/>
          <w:marRight w:val="0"/>
          <w:marTop w:val="0"/>
          <w:marBottom w:val="0"/>
          <w:divBdr>
            <w:top w:val="none" w:sz="0" w:space="0" w:color="auto"/>
            <w:left w:val="none" w:sz="0" w:space="0" w:color="auto"/>
            <w:bottom w:val="none" w:sz="0" w:space="0" w:color="auto"/>
            <w:right w:val="none" w:sz="0" w:space="0" w:color="auto"/>
          </w:divBdr>
        </w:div>
        <w:div w:id="724063208">
          <w:marLeft w:val="0"/>
          <w:marRight w:val="0"/>
          <w:marTop w:val="0"/>
          <w:marBottom w:val="0"/>
          <w:divBdr>
            <w:top w:val="none" w:sz="0" w:space="0" w:color="auto"/>
            <w:left w:val="none" w:sz="0" w:space="0" w:color="auto"/>
            <w:bottom w:val="none" w:sz="0" w:space="0" w:color="auto"/>
            <w:right w:val="none" w:sz="0" w:space="0" w:color="auto"/>
          </w:divBdr>
        </w:div>
        <w:div w:id="2071340195">
          <w:marLeft w:val="0"/>
          <w:marRight w:val="0"/>
          <w:marTop w:val="0"/>
          <w:marBottom w:val="0"/>
          <w:divBdr>
            <w:top w:val="none" w:sz="0" w:space="0" w:color="auto"/>
            <w:left w:val="none" w:sz="0" w:space="0" w:color="auto"/>
            <w:bottom w:val="none" w:sz="0" w:space="0" w:color="auto"/>
            <w:right w:val="none" w:sz="0" w:space="0" w:color="auto"/>
          </w:divBdr>
        </w:div>
        <w:div w:id="210961018">
          <w:marLeft w:val="0"/>
          <w:marRight w:val="0"/>
          <w:marTop w:val="0"/>
          <w:marBottom w:val="0"/>
          <w:divBdr>
            <w:top w:val="none" w:sz="0" w:space="0" w:color="auto"/>
            <w:left w:val="none" w:sz="0" w:space="0" w:color="auto"/>
            <w:bottom w:val="none" w:sz="0" w:space="0" w:color="auto"/>
            <w:right w:val="none" w:sz="0" w:space="0" w:color="auto"/>
          </w:divBdr>
        </w:div>
        <w:div w:id="335115385">
          <w:marLeft w:val="0"/>
          <w:marRight w:val="0"/>
          <w:marTop w:val="0"/>
          <w:marBottom w:val="0"/>
          <w:divBdr>
            <w:top w:val="none" w:sz="0" w:space="0" w:color="auto"/>
            <w:left w:val="none" w:sz="0" w:space="0" w:color="auto"/>
            <w:bottom w:val="none" w:sz="0" w:space="0" w:color="auto"/>
            <w:right w:val="none" w:sz="0" w:space="0" w:color="auto"/>
          </w:divBdr>
        </w:div>
      </w:divsChild>
    </w:div>
    <w:div w:id="2028098179">
      <w:bodyDiv w:val="1"/>
      <w:marLeft w:val="0"/>
      <w:marRight w:val="0"/>
      <w:marTop w:val="0"/>
      <w:marBottom w:val="0"/>
      <w:divBdr>
        <w:top w:val="none" w:sz="0" w:space="0" w:color="auto"/>
        <w:left w:val="none" w:sz="0" w:space="0" w:color="auto"/>
        <w:bottom w:val="none" w:sz="0" w:space="0" w:color="auto"/>
        <w:right w:val="none" w:sz="0" w:space="0" w:color="auto"/>
      </w:divBdr>
    </w:div>
    <w:div w:id="2081250708">
      <w:bodyDiv w:val="1"/>
      <w:marLeft w:val="0"/>
      <w:marRight w:val="0"/>
      <w:marTop w:val="0"/>
      <w:marBottom w:val="0"/>
      <w:divBdr>
        <w:top w:val="none" w:sz="0" w:space="0" w:color="auto"/>
        <w:left w:val="none" w:sz="0" w:space="0" w:color="auto"/>
        <w:bottom w:val="none" w:sz="0" w:space="0" w:color="auto"/>
        <w:right w:val="none" w:sz="0" w:space="0" w:color="auto"/>
      </w:divBdr>
      <w:divsChild>
        <w:div w:id="585529566">
          <w:marLeft w:val="0"/>
          <w:marRight w:val="0"/>
          <w:marTop w:val="0"/>
          <w:marBottom w:val="0"/>
          <w:divBdr>
            <w:top w:val="none" w:sz="0" w:space="0" w:color="auto"/>
            <w:left w:val="none" w:sz="0" w:space="0" w:color="auto"/>
            <w:bottom w:val="none" w:sz="0" w:space="0" w:color="auto"/>
            <w:right w:val="none" w:sz="0" w:space="0" w:color="auto"/>
          </w:divBdr>
          <w:divsChild>
            <w:div w:id="695618716">
              <w:marLeft w:val="0"/>
              <w:marRight w:val="0"/>
              <w:marTop w:val="0"/>
              <w:marBottom w:val="0"/>
              <w:divBdr>
                <w:top w:val="none" w:sz="0" w:space="0" w:color="auto"/>
                <w:left w:val="none" w:sz="0" w:space="0" w:color="auto"/>
                <w:bottom w:val="none" w:sz="0" w:space="0" w:color="auto"/>
                <w:right w:val="none" w:sz="0" w:space="0" w:color="auto"/>
              </w:divBdr>
              <w:divsChild>
                <w:div w:id="1067729095">
                  <w:marLeft w:val="0"/>
                  <w:marRight w:val="0"/>
                  <w:marTop w:val="0"/>
                  <w:marBottom w:val="0"/>
                  <w:divBdr>
                    <w:top w:val="none" w:sz="0" w:space="0" w:color="auto"/>
                    <w:left w:val="none" w:sz="0" w:space="0" w:color="auto"/>
                    <w:bottom w:val="none" w:sz="0" w:space="0" w:color="auto"/>
                    <w:right w:val="none" w:sz="0" w:space="0" w:color="auto"/>
                  </w:divBdr>
                  <w:divsChild>
                    <w:div w:id="1526820166">
                      <w:marLeft w:val="0"/>
                      <w:marRight w:val="0"/>
                      <w:marTop w:val="0"/>
                      <w:marBottom w:val="0"/>
                      <w:divBdr>
                        <w:top w:val="none" w:sz="0" w:space="0" w:color="auto"/>
                        <w:left w:val="none" w:sz="0" w:space="0" w:color="auto"/>
                        <w:bottom w:val="none" w:sz="0" w:space="0" w:color="auto"/>
                        <w:right w:val="none" w:sz="0" w:space="0" w:color="auto"/>
                      </w:divBdr>
                    </w:div>
                    <w:div w:id="1046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8677">
      <w:bodyDiv w:val="1"/>
      <w:marLeft w:val="0"/>
      <w:marRight w:val="0"/>
      <w:marTop w:val="0"/>
      <w:marBottom w:val="0"/>
      <w:divBdr>
        <w:top w:val="none" w:sz="0" w:space="0" w:color="auto"/>
        <w:left w:val="none" w:sz="0" w:space="0" w:color="auto"/>
        <w:bottom w:val="none" w:sz="0" w:space="0" w:color="auto"/>
        <w:right w:val="none" w:sz="0" w:space="0" w:color="auto"/>
      </w:divBdr>
      <w:divsChild>
        <w:div w:id="1765844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mwelt-im-unterricht.de" TargetMode="External"/><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6.pn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hdphoto" Target="media/hdphoto1.wdp"/><Relationship Id="rId25" Type="http://schemas.microsoft.com/office/2007/relationships/hdphoto" Target="media/hdphoto5.wdp"/><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3.png"/><Relationship Id="rId29"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ooekonomie.de/sites/default/files/publications/biooekonomie-im-alltag_broschur.pdf"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microsoft.com/office/2007/relationships/hdphoto" Target="media/hdphoto4.wdp"/><Relationship Id="rId28" Type="http://schemas.openxmlformats.org/officeDocument/2006/relationships/image" Target="media/image7.png"/><Relationship Id="rId10" Type="http://schemas.openxmlformats.org/officeDocument/2006/relationships/hyperlink" Target="https://biooekonomie.de/" TargetMode="External"/><Relationship Id="rId19" Type="http://schemas.microsoft.com/office/2007/relationships/hdphoto" Target="media/hdphoto2.wd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umwelt-im-unterricht.de/wochenthemen/biooekonomie-nachhaltige-alternative-zur-fossilen-wirtschaft/" TargetMode="External"/><Relationship Id="rId14" Type="http://schemas.openxmlformats.org/officeDocument/2006/relationships/footer" Target="footer3.xml"/><Relationship Id="rId22" Type="http://schemas.openxmlformats.org/officeDocument/2006/relationships/image" Target="media/image4.png"/><Relationship Id="rId27" Type="http://schemas.microsoft.com/office/2007/relationships/hdphoto" Target="media/hdphoto6.wdp"/><Relationship Id="rId30" Type="http://schemas.openxmlformats.org/officeDocument/2006/relationships/image" Target="media/image8.tiff"/></Relationships>
</file>

<file path=word/_rels/footer2.xml.rels><?xml version="1.0" encoding="UTF-8" standalone="yes"?>
<Relationships xmlns="http://schemas.openxmlformats.org/package/2006/relationships"><Relationship Id="rId2" Type="http://schemas.openxmlformats.org/officeDocument/2006/relationships/hyperlink" Target="https://biooekonomie.de/" TargetMode="External"/><Relationship Id="rId1" Type="http://schemas.openxmlformats.org/officeDocument/2006/relationships/hyperlink" Target="https://biooekonomie.de/sites/default/files/publications/biooekonomie-im-alltag_broschur.pdf"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s://biooekonomie.de/" TargetMode="External"/><Relationship Id="rId1" Type="http://schemas.openxmlformats.org/officeDocument/2006/relationships/hyperlink" Target="https://biooekonomie.de/sites/default/files/publications/biooekonomie-im-alltag_broschur.pdf"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3AE7C-2BE3-4387-9F4D-063D5692C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853</Words>
  <Characters>5381</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Hoppe</dc:creator>
  <cp:keywords/>
  <dc:description/>
  <cp:lastModifiedBy> </cp:lastModifiedBy>
  <cp:revision>2</cp:revision>
  <cp:lastPrinted>2020-01-29T13:42:00Z</cp:lastPrinted>
  <dcterms:created xsi:type="dcterms:W3CDTF">2020-02-04T17:00:00Z</dcterms:created>
  <dcterms:modified xsi:type="dcterms:W3CDTF">2020-02-04T17:00:00Z</dcterms:modified>
</cp:coreProperties>
</file>