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CAC0C" w14:textId="77777777" w:rsidR="00480420" w:rsidRPr="00952D25" w:rsidRDefault="00480420" w:rsidP="00480420">
      <w:pPr>
        <w:jc w:val="right"/>
        <w:rPr>
          <w:rFonts w:ascii="Calibri" w:hAnsi="Calibri"/>
          <w:b/>
          <w:sz w:val="32"/>
          <w:szCs w:val="32"/>
        </w:rPr>
      </w:pPr>
      <w:bookmarkStart w:id="0" w:name="_Toc457581622"/>
      <w:bookmarkStart w:id="1" w:name="_Toc457583249"/>
      <w:bookmarkStart w:id="2" w:name="_Toc459905231"/>
      <w:bookmarkStart w:id="3" w:name="_Toc459908725"/>
      <w:r w:rsidRPr="00952D25">
        <w:rPr>
          <w:rFonts w:ascii="Calibri" w:hAnsi="Calibri"/>
          <w:b/>
          <w:sz w:val="32"/>
          <w:szCs w:val="32"/>
        </w:rPr>
        <w:t>Umwelt im Unterricht</w:t>
      </w:r>
      <w:bookmarkEnd w:id="0"/>
      <w:bookmarkEnd w:id="1"/>
      <w:bookmarkEnd w:id="2"/>
      <w:bookmarkEnd w:id="3"/>
    </w:p>
    <w:p w14:paraId="35011948" w14:textId="77777777" w:rsidR="00480420" w:rsidRPr="00952D25" w:rsidRDefault="00E854CD" w:rsidP="00480420">
      <w:pPr>
        <w:jc w:val="right"/>
        <w:rPr>
          <w:rFonts w:ascii="Calibri" w:hAnsi="Calibri"/>
        </w:rPr>
      </w:pPr>
      <w:hyperlink r:id="rId8" w:history="1">
        <w:r w:rsidR="00480420" w:rsidRPr="00952D25">
          <w:rPr>
            <w:rStyle w:val="Hyperlink"/>
            <w:rFonts w:ascii="Calibri" w:hAnsi="Calibri"/>
          </w:rPr>
          <w:t>www.umwelt-im-unterricht.de</w:t>
        </w:r>
      </w:hyperlink>
    </w:p>
    <w:p w14:paraId="0633BF98" w14:textId="77777777" w:rsidR="00480420" w:rsidRPr="00952D25" w:rsidRDefault="00480420" w:rsidP="00480420">
      <w:pPr>
        <w:rPr>
          <w:rFonts w:ascii="Calibri" w:hAnsi="Calibri"/>
        </w:rPr>
      </w:pPr>
    </w:p>
    <w:p w14:paraId="0A49D4EE" w14:textId="77777777" w:rsidR="00480420" w:rsidRPr="00952D25" w:rsidRDefault="00480420" w:rsidP="00811F07">
      <w:pPr>
        <w:pStyle w:val="Dachzeile"/>
      </w:pPr>
      <w:r w:rsidRPr="00811F07">
        <w:t>Arbeitsmaterial</w:t>
      </w:r>
      <w:r w:rsidRPr="00952D25">
        <w:t xml:space="preserve"> (Sekundarstufe)</w:t>
      </w:r>
    </w:p>
    <w:p w14:paraId="4D7A7677" w14:textId="77777777" w:rsidR="00480420" w:rsidRPr="00952D25" w:rsidRDefault="00731D75" w:rsidP="00811F07">
      <w:pPr>
        <w:pStyle w:val="Titel"/>
        <w:rPr>
          <w:b w:val="0"/>
          <w:i/>
          <w:iCs/>
        </w:rPr>
      </w:pPr>
      <w:bookmarkStart w:id="4" w:name="_Toc326474876"/>
      <w:bookmarkStart w:id="5" w:name="_Toc457581624"/>
      <w:bookmarkStart w:id="6" w:name="_Toc457583251"/>
      <w:bookmarkStart w:id="7" w:name="_Toc459905232"/>
      <w:bookmarkStart w:id="8" w:name="_Toc459908726"/>
      <w:bookmarkStart w:id="9" w:name="_Toc367367034"/>
      <w:bookmarkStart w:id="10" w:name="_Toc8823245"/>
      <w:bookmarkStart w:id="11" w:name="_Toc8891179"/>
      <w:bookmarkStart w:id="12" w:name="_Toc10126129"/>
      <w:bookmarkStart w:id="13" w:name="_Toc10126190"/>
      <w:r w:rsidRPr="00731D75">
        <w:t>Gib indigenen Völkern eine Stimme!</w:t>
      </w:r>
      <w:r w:rsidR="0068740C">
        <w:t xml:space="preserve"> </w:t>
      </w:r>
    </w:p>
    <w:p w14:paraId="6E1FA26C" w14:textId="09DC2B3E" w:rsidR="00480420" w:rsidRPr="00DA6E2E" w:rsidRDefault="00D573C7" w:rsidP="00DA6E2E">
      <w:pPr>
        <w:pStyle w:val="Vorspann"/>
      </w:pPr>
      <w:bookmarkStart w:id="14" w:name="_Toc11310687"/>
      <w:bookmarkStart w:id="15" w:name="_Toc11313778"/>
      <w:bookmarkStart w:id="16" w:name="_Toc13568437"/>
      <w:bookmarkStart w:id="17" w:name="_Toc13576761"/>
      <w:bookmarkStart w:id="18" w:name="_Toc20238396"/>
      <w:bookmarkStart w:id="19" w:name="_Toc20239256"/>
      <w:bookmarkStart w:id="20" w:name="_Toc21596607"/>
      <w:bookmarkStart w:id="21" w:name="_Toc22051603"/>
      <w:r>
        <w:t xml:space="preserve">Die </w:t>
      </w:r>
      <w:r w:rsidR="000E4AF4">
        <w:t xml:space="preserve">Jagd- und Siedlungsgebiete sowie </w:t>
      </w:r>
      <w:r w:rsidR="001B227E">
        <w:t>die Lebensweise indigener Völker werden durch Umweltzerstörung und Klimawandel beeinträchtig</w:t>
      </w:r>
      <w:r w:rsidR="00CB44EC">
        <w:t>t</w:t>
      </w:r>
      <w:r w:rsidR="001B227E">
        <w:t>.</w:t>
      </w:r>
      <w:r w:rsidR="00731D75">
        <w:t xml:space="preserve"> Die Materialien unterstützen die Schüler/-innen, digitale Storys über diese Probleme</w:t>
      </w:r>
      <w:r w:rsidR="001B227E">
        <w:t xml:space="preserve"> </w:t>
      </w:r>
      <w:r w:rsidR="00731D75">
        <w:t xml:space="preserve">aus der Sicht von </w:t>
      </w:r>
      <w:r w:rsidR="00A27529">
        <w:t xml:space="preserve">Angehörigen indigener Völker </w:t>
      </w:r>
      <w:r w:rsidR="00731D75">
        <w:t>zu erstellen.</w:t>
      </w:r>
      <w:r w:rsidR="001B227E">
        <w:t xml:space="preserve"> </w:t>
      </w:r>
    </w:p>
    <w:p w14:paraId="4EA6F85A" w14:textId="77777777" w:rsidR="00480420" w:rsidRPr="00952D25" w:rsidRDefault="00480420" w:rsidP="00480420">
      <w:pPr>
        <w:pStyle w:val="berschrift2"/>
        <w:rPr>
          <w:rFonts w:ascii="Calibri" w:hAnsi="Calibri"/>
        </w:rPr>
      </w:pPr>
      <w:bookmarkStart w:id="22" w:name="_Toc22052351"/>
      <w:bookmarkStart w:id="23" w:name="_Toc22222536"/>
      <w:bookmarkStart w:id="24" w:name="_Toc24040249"/>
      <w:bookmarkStart w:id="25" w:name="_Toc24460529"/>
      <w:bookmarkStart w:id="26" w:name="_Toc24469368"/>
      <w:bookmarkStart w:id="27" w:name="_Toc25678962"/>
      <w:bookmarkStart w:id="28" w:name="_Toc26270337"/>
      <w:bookmarkStart w:id="29" w:name="_Toc55390407"/>
      <w:r w:rsidRPr="00952D25">
        <w:rPr>
          <w:rFonts w:ascii="Calibri" w:hAnsi="Calibri"/>
        </w:rPr>
        <w:t>Hinweise für Lehrkräfte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76927CEB" w14:textId="77777777" w:rsidR="00480420" w:rsidRPr="00952D25" w:rsidRDefault="00480420" w:rsidP="00480420">
      <w:pPr>
        <w:pStyle w:val="berschrift3"/>
        <w:rPr>
          <w:rFonts w:ascii="Calibri" w:hAnsi="Calibri"/>
        </w:rPr>
      </w:pPr>
      <w:bookmarkStart w:id="30" w:name="_Toc457581625"/>
      <w:bookmarkStart w:id="31" w:name="_Toc457583252"/>
      <w:bookmarkStart w:id="32" w:name="_Toc459908727"/>
      <w:bookmarkStart w:id="33" w:name="_Toc367367035"/>
      <w:bookmarkStart w:id="34" w:name="_Toc459905233"/>
      <w:r w:rsidRPr="00952D25">
        <w:rPr>
          <w:rFonts w:ascii="Calibri" w:hAnsi="Calibri"/>
        </w:rPr>
        <w:t>Was gehört noch zu diesen Arbeitsmaterialien?</w:t>
      </w:r>
      <w:bookmarkEnd w:id="30"/>
      <w:bookmarkEnd w:id="31"/>
      <w:bookmarkEnd w:id="32"/>
      <w:bookmarkEnd w:id="33"/>
      <w:r w:rsidRPr="00952D25">
        <w:rPr>
          <w:rFonts w:ascii="Calibri" w:hAnsi="Calibri"/>
        </w:rPr>
        <w:t xml:space="preserve">  </w:t>
      </w:r>
      <w:bookmarkEnd w:id="34"/>
      <w:r w:rsidRPr="00952D25">
        <w:rPr>
          <w:rFonts w:ascii="Calibri" w:hAnsi="Calibri"/>
        </w:rPr>
        <w:t xml:space="preserve"> </w:t>
      </w:r>
    </w:p>
    <w:p w14:paraId="6CCF369C" w14:textId="12D6F4E3" w:rsidR="00480420" w:rsidRDefault="00480420" w:rsidP="00480420">
      <w:pPr>
        <w:rPr>
          <w:rFonts w:ascii="Calibri" w:hAnsi="Calibri"/>
        </w:rPr>
      </w:pPr>
      <w:bookmarkStart w:id="35" w:name="_Toc457581626"/>
      <w:bookmarkStart w:id="36" w:name="_Toc457583253"/>
      <w:bookmarkStart w:id="37" w:name="_Toc459905234"/>
      <w:bookmarkStart w:id="38" w:name="_Toc459908728"/>
      <w:bookmarkStart w:id="39" w:name="_Toc367367036"/>
      <w:r w:rsidRPr="00952D25">
        <w:rPr>
          <w:rFonts w:ascii="Calibri" w:hAnsi="Calibri"/>
        </w:rPr>
        <w:t xml:space="preserve">Die folgenden Seiten </w:t>
      </w:r>
      <w:r w:rsidRPr="00731D75">
        <w:rPr>
          <w:rFonts w:ascii="Calibri" w:hAnsi="Calibri"/>
        </w:rPr>
        <w:t xml:space="preserve">enthalten Arbeitsmaterialien zum Thema der Woche </w:t>
      </w:r>
      <w:r w:rsidR="00A84917" w:rsidRPr="00731D75">
        <w:rPr>
          <w:rFonts w:ascii="Calibri" w:hAnsi="Calibri" w:cs="Calibri"/>
        </w:rPr>
        <w:t>„</w:t>
      </w:r>
      <w:r w:rsidR="00731D75" w:rsidRPr="00731D75">
        <w:rPr>
          <w:rFonts w:ascii="Calibri" w:hAnsi="Calibri" w:cs="Calibri"/>
        </w:rPr>
        <w:t>Indigene Völker im Kampf gegen den Klimawandel</w:t>
      </w:r>
      <w:r w:rsidR="00A84917" w:rsidRPr="00731D75">
        <w:rPr>
          <w:rFonts w:ascii="Calibri" w:hAnsi="Calibri" w:cs="Calibri"/>
        </w:rPr>
        <w:t>“</w:t>
      </w:r>
      <w:r w:rsidR="00A84917" w:rsidRPr="00952D25">
        <w:rPr>
          <w:rFonts w:ascii="Calibri" w:hAnsi="Calibri" w:cs="Calibri"/>
        </w:rPr>
        <w:t xml:space="preserve"> </w:t>
      </w:r>
      <w:r w:rsidRPr="00952D25">
        <w:rPr>
          <w:rFonts w:ascii="Calibri" w:hAnsi="Calibri"/>
        </w:rPr>
        <w:t xml:space="preserve">von Umwelt im Unterricht. </w:t>
      </w:r>
      <w:r w:rsidR="003C668C">
        <w:rPr>
          <w:rFonts w:ascii="Calibri" w:hAnsi="Calibri"/>
        </w:rPr>
        <w:t>Zum Thema der Woche gehören Hintergrundinformationen, ein didaktischer Kommentar sowie ein Unterrichtsvorschlag</w:t>
      </w:r>
      <w:r w:rsidRPr="00952D25">
        <w:rPr>
          <w:rFonts w:ascii="Calibri" w:hAnsi="Calibri"/>
        </w:rPr>
        <w:t xml:space="preserve">. Sie sind abrufbar unter: </w:t>
      </w:r>
      <w:hyperlink r:id="rId9" w:tgtFrame="_blank" w:history="1">
        <w:r w:rsidR="00A26106">
          <w:rPr>
            <w:rStyle w:val="Hyperlink"/>
            <w:rFonts w:eastAsia="MS Gothic"/>
          </w:rPr>
          <w:t>https://www.umwelt-im-unterricht.de/wochenthemen/indigene-voelker-im-kampf-gegen-den-klimawandel/</w:t>
        </w:r>
      </w:hyperlink>
    </w:p>
    <w:p w14:paraId="0D915307" w14:textId="77777777" w:rsidR="00480420" w:rsidRPr="00952D25" w:rsidRDefault="00480420" w:rsidP="00480420">
      <w:pPr>
        <w:pStyle w:val="berschrift3"/>
        <w:rPr>
          <w:rFonts w:ascii="Calibri" w:hAnsi="Calibri"/>
        </w:rPr>
      </w:pPr>
      <w:r w:rsidRPr="00952D25">
        <w:rPr>
          <w:rFonts w:ascii="Calibri" w:hAnsi="Calibri"/>
        </w:rPr>
        <w:t xml:space="preserve">Inhalt und Verwendung der </w:t>
      </w:r>
      <w:bookmarkEnd w:id="35"/>
      <w:r w:rsidRPr="00952D25">
        <w:rPr>
          <w:rFonts w:ascii="Calibri" w:hAnsi="Calibri"/>
        </w:rPr>
        <w:t>Arbeitsmaterialien</w:t>
      </w:r>
      <w:bookmarkEnd w:id="36"/>
      <w:bookmarkEnd w:id="37"/>
      <w:bookmarkEnd w:id="38"/>
      <w:bookmarkEnd w:id="39"/>
    </w:p>
    <w:p w14:paraId="1B2AE60C" w14:textId="77777777" w:rsidR="007046BC" w:rsidRDefault="007046BC" w:rsidP="00FF7F7C">
      <w:pPr>
        <w:rPr>
          <w:rFonts w:ascii="Calibri" w:hAnsi="Calibri"/>
        </w:rPr>
      </w:pPr>
      <w:r>
        <w:rPr>
          <w:rFonts w:ascii="Calibri" w:hAnsi="Calibri"/>
        </w:rPr>
        <w:t xml:space="preserve">Die Materialien umfassen ein Arbeitsblatt sowie eine Checkliste zum Bewerten von Internetquellen. </w:t>
      </w:r>
    </w:p>
    <w:p w14:paraId="57C81E2B" w14:textId="77777777" w:rsidR="007046BC" w:rsidRDefault="007046BC" w:rsidP="00FF7F7C">
      <w:pPr>
        <w:rPr>
          <w:rFonts w:ascii="Calibri" w:hAnsi="Calibri"/>
        </w:rPr>
      </w:pPr>
    </w:p>
    <w:p w14:paraId="64471ADC" w14:textId="189BD752" w:rsidR="000E4AF4" w:rsidRDefault="007046BC" w:rsidP="00FF7F7C">
      <w:pPr>
        <w:rPr>
          <w:rFonts w:ascii="Calibri" w:hAnsi="Calibri"/>
        </w:rPr>
      </w:pPr>
      <w:r>
        <w:rPr>
          <w:rFonts w:ascii="Calibri" w:hAnsi="Calibri"/>
        </w:rPr>
        <w:t>D</w:t>
      </w:r>
      <w:r w:rsidR="00E57D5B">
        <w:rPr>
          <w:rFonts w:ascii="Calibri" w:hAnsi="Calibri"/>
        </w:rPr>
        <w:t xml:space="preserve">ie Schüler/-innen erhalten </w:t>
      </w:r>
      <w:r w:rsidR="006012DE">
        <w:rPr>
          <w:rFonts w:ascii="Calibri" w:hAnsi="Calibri"/>
        </w:rPr>
        <w:t xml:space="preserve">den Auftrag, die Lebensweise und die Situation eines indigenen Volkes aus der Sicht von Angehörigen des Volkes zu schildern (Storytelling, gegebenenfalls mit digitalen Werkzeugen). Zur Vorbereitung führen sie </w:t>
      </w:r>
      <w:r w:rsidR="00C724C9">
        <w:rPr>
          <w:rFonts w:ascii="Calibri" w:hAnsi="Calibri"/>
        </w:rPr>
        <w:t xml:space="preserve">im Internet </w:t>
      </w:r>
      <w:r w:rsidR="006012DE">
        <w:rPr>
          <w:rFonts w:ascii="Calibri" w:hAnsi="Calibri"/>
        </w:rPr>
        <w:t>Recherchen zum jeweiligen Volk durch.</w:t>
      </w:r>
    </w:p>
    <w:p w14:paraId="5CBE940F" w14:textId="1B963B61" w:rsidR="00C724C9" w:rsidRDefault="000E4AF4" w:rsidP="00FF7F7C">
      <w:pPr>
        <w:rPr>
          <w:rFonts w:ascii="Calibri" w:hAnsi="Calibri"/>
        </w:rPr>
      </w:pPr>
      <w:r>
        <w:t>Viele Schüler/-innen werden die Ergebnisse intuitiv in eine Story umwandeln können. Anregungen und Hilfestellung finden sie jedoch zum Beispiel in der Handreichung „</w:t>
      </w:r>
      <w:hyperlink r:id="rId10" w:history="1">
        <w:r w:rsidRPr="00BE0050">
          <w:rPr>
            <w:rStyle w:val="Hyperlink"/>
          </w:rPr>
          <w:t>Offen, digital, läuft!</w:t>
        </w:r>
      </w:hyperlink>
      <w:r>
        <w:t xml:space="preserve">“ der Landeszentrale für politische Bildung NRW ab Seite 15. </w:t>
      </w:r>
    </w:p>
    <w:p w14:paraId="1642FCFC" w14:textId="77777777" w:rsidR="00C724C9" w:rsidRDefault="00C724C9" w:rsidP="00FF7F7C">
      <w:pPr>
        <w:rPr>
          <w:rFonts w:ascii="Calibri" w:hAnsi="Calibri"/>
        </w:rPr>
      </w:pPr>
      <w:r>
        <w:rPr>
          <w:rFonts w:ascii="Calibri" w:hAnsi="Calibri"/>
        </w:rPr>
        <w:t>Die Arbeitsmaterialien nennen vier Völker, zu denen im Internet viele Informationen verfügbar sind.</w:t>
      </w:r>
    </w:p>
    <w:p w14:paraId="22F01ADA" w14:textId="77777777" w:rsidR="008D03EF" w:rsidRPr="008D03EF" w:rsidRDefault="00480420" w:rsidP="008D03EF">
      <w:pPr>
        <w:pStyle w:val="berschrift3"/>
        <w:rPr>
          <w:noProof/>
        </w:rPr>
      </w:pPr>
      <w:bookmarkStart w:id="40" w:name="_Toc457581627"/>
      <w:bookmarkStart w:id="41" w:name="_Toc457583255"/>
      <w:bookmarkStart w:id="42" w:name="_Toc459905235"/>
      <w:bookmarkStart w:id="43" w:name="_Toc459908729"/>
      <w:bookmarkStart w:id="44" w:name="_Toc367367037"/>
      <w:r w:rsidRPr="00952D25">
        <w:rPr>
          <w:rFonts w:ascii="Calibri" w:hAnsi="Calibri"/>
        </w:rPr>
        <w:t>Übersicht</w:t>
      </w:r>
      <w:bookmarkEnd w:id="40"/>
      <w:r w:rsidRPr="00952D25">
        <w:rPr>
          <w:rFonts w:ascii="Calibri" w:hAnsi="Calibri"/>
        </w:rPr>
        <w:t xml:space="preserve"> über die Arbeitsmaterialien</w:t>
      </w:r>
      <w:bookmarkEnd w:id="41"/>
      <w:bookmarkEnd w:id="42"/>
      <w:bookmarkEnd w:id="43"/>
      <w:bookmarkEnd w:id="44"/>
      <w:r w:rsidR="009A1C7F" w:rsidRPr="00952D25">
        <w:rPr>
          <w:rFonts w:ascii="Calibri" w:hAnsi="Calibri"/>
          <w:lang w:val="en-GB"/>
        </w:rPr>
        <w:fldChar w:fldCharType="begin"/>
      </w:r>
      <w:r w:rsidRPr="00952D25">
        <w:rPr>
          <w:rFonts w:ascii="Calibri" w:hAnsi="Calibri"/>
        </w:rPr>
        <w:instrText xml:space="preserve"> TOC \o "1-2" \h \z \u </w:instrText>
      </w:r>
      <w:r w:rsidR="009A1C7F" w:rsidRPr="00952D25">
        <w:rPr>
          <w:rFonts w:ascii="Calibri" w:hAnsi="Calibri"/>
          <w:lang w:val="en-GB"/>
        </w:rPr>
        <w:fldChar w:fldCharType="separate"/>
      </w:r>
    </w:p>
    <w:p w14:paraId="7042E5B9" w14:textId="77777777" w:rsidR="008D03EF" w:rsidRDefault="00E854CD" w:rsidP="008D03EF">
      <w:pPr>
        <w:pStyle w:val="Verzeichnis1"/>
        <w:rPr>
          <w:rFonts w:eastAsiaTheme="minorEastAsia" w:cstheme="minorBidi"/>
          <w:noProof/>
        </w:rPr>
      </w:pPr>
      <w:hyperlink w:anchor="_Toc55390408" w:history="1">
        <w:r w:rsidR="008D03EF" w:rsidRPr="007A4FC3">
          <w:rPr>
            <w:rStyle w:val="Hyperlink"/>
            <w:rFonts w:ascii="Calibri" w:hAnsi="Calibri" w:cs="Calibri"/>
            <w:noProof/>
          </w:rPr>
          <w:t>Arbeitsblatt 1 Gib indigenen Völkern eine Stimme!</w:t>
        </w:r>
        <w:r w:rsidR="008D03EF">
          <w:rPr>
            <w:noProof/>
            <w:webHidden/>
          </w:rPr>
          <w:tab/>
        </w:r>
        <w:r w:rsidR="008D03EF">
          <w:rPr>
            <w:noProof/>
            <w:webHidden/>
          </w:rPr>
          <w:fldChar w:fldCharType="begin"/>
        </w:r>
        <w:r w:rsidR="008D03EF">
          <w:rPr>
            <w:noProof/>
            <w:webHidden/>
          </w:rPr>
          <w:instrText xml:space="preserve"> PAGEREF _Toc55390408 \h </w:instrText>
        </w:r>
        <w:r w:rsidR="008D03EF">
          <w:rPr>
            <w:noProof/>
            <w:webHidden/>
          </w:rPr>
        </w:r>
        <w:r w:rsidR="008D03EF">
          <w:rPr>
            <w:noProof/>
            <w:webHidden/>
          </w:rPr>
          <w:fldChar w:fldCharType="separate"/>
        </w:r>
        <w:r w:rsidR="008D03EF">
          <w:rPr>
            <w:noProof/>
            <w:webHidden/>
          </w:rPr>
          <w:t>1</w:t>
        </w:r>
        <w:r w:rsidR="008D03EF">
          <w:rPr>
            <w:noProof/>
            <w:webHidden/>
          </w:rPr>
          <w:fldChar w:fldCharType="end"/>
        </w:r>
      </w:hyperlink>
    </w:p>
    <w:p w14:paraId="5173E3D1" w14:textId="77777777" w:rsidR="008D03EF" w:rsidRDefault="00E854CD">
      <w:pPr>
        <w:pStyle w:val="Verzeichnis1"/>
        <w:rPr>
          <w:rFonts w:eastAsiaTheme="minorEastAsia" w:cstheme="minorBidi"/>
          <w:noProof/>
        </w:rPr>
      </w:pPr>
      <w:hyperlink w:anchor="_Toc55390410" w:history="1">
        <w:r w:rsidR="008D03EF" w:rsidRPr="007A4FC3">
          <w:rPr>
            <w:rStyle w:val="Hyperlink"/>
            <w:rFonts w:ascii="Calibri" w:hAnsi="Calibri" w:cs="Calibri"/>
            <w:noProof/>
          </w:rPr>
          <w:t>Arbeitsblatt 2 Wie man eine Internetquelle bewertet</w:t>
        </w:r>
        <w:r w:rsidR="008D03EF">
          <w:rPr>
            <w:noProof/>
            <w:webHidden/>
          </w:rPr>
          <w:tab/>
        </w:r>
        <w:r w:rsidR="008D03EF">
          <w:rPr>
            <w:noProof/>
            <w:webHidden/>
          </w:rPr>
          <w:fldChar w:fldCharType="begin"/>
        </w:r>
        <w:r w:rsidR="008D03EF">
          <w:rPr>
            <w:noProof/>
            <w:webHidden/>
          </w:rPr>
          <w:instrText xml:space="preserve"> PAGEREF _Toc55390410 \h </w:instrText>
        </w:r>
        <w:r w:rsidR="008D03EF">
          <w:rPr>
            <w:noProof/>
            <w:webHidden/>
          </w:rPr>
        </w:r>
        <w:r w:rsidR="008D03EF">
          <w:rPr>
            <w:noProof/>
            <w:webHidden/>
          </w:rPr>
          <w:fldChar w:fldCharType="separate"/>
        </w:r>
        <w:r w:rsidR="008D03EF">
          <w:rPr>
            <w:noProof/>
            <w:webHidden/>
          </w:rPr>
          <w:t>2</w:t>
        </w:r>
        <w:r w:rsidR="008D03EF">
          <w:rPr>
            <w:noProof/>
            <w:webHidden/>
          </w:rPr>
          <w:fldChar w:fldCharType="end"/>
        </w:r>
      </w:hyperlink>
    </w:p>
    <w:p w14:paraId="65F79B45" w14:textId="77777777" w:rsidR="009E5636" w:rsidRPr="00952D25" w:rsidRDefault="009A1C7F" w:rsidP="00480420">
      <w:pPr>
        <w:pStyle w:val="Dachzeile"/>
        <w:spacing w:line="360" w:lineRule="auto"/>
        <w:rPr>
          <w:rFonts w:ascii="Calibri" w:hAnsi="Calibri"/>
          <w:lang w:val="en-GB"/>
        </w:rPr>
      </w:pPr>
      <w:r w:rsidRPr="00952D25">
        <w:rPr>
          <w:rFonts w:ascii="Calibri" w:hAnsi="Calibri"/>
          <w:lang w:val="en-GB"/>
        </w:rPr>
        <w:fldChar w:fldCharType="end"/>
      </w:r>
    </w:p>
    <w:p w14:paraId="670C97CE" w14:textId="77777777" w:rsidR="009E5636" w:rsidRPr="00952D25" w:rsidRDefault="009E5636" w:rsidP="00480420">
      <w:pPr>
        <w:pStyle w:val="Dachzeile"/>
        <w:spacing w:line="360" w:lineRule="auto"/>
        <w:rPr>
          <w:rFonts w:ascii="Calibri" w:hAnsi="Calibri"/>
          <w:lang w:val="en-GB"/>
        </w:rPr>
        <w:sectPr w:rsidR="009E5636" w:rsidRPr="00952D2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/>
          <w:pgMar w:top="1134" w:right="1412" w:bottom="1418" w:left="1418" w:header="709" w:footer="709" w:gutter="0"/>
          <w:pgNumType w:start="0"/>
          <w:cols w:space="708"/>
          <w:titlePg/>
          <w:docGrid w:linePitch="360"/>
        </w:sectPr>
      </w:pPr>
    </w:p>
    <w:p w14:paraId="6928AFB2" w14:textId="77777777" w:rsidR="00DD12F7" w:rsidRPr="00952D25" w:rsidRDefault="002824F0" w:rsidP="001B227E">
      <w:pPr>
        <w:pStyle w:val="berschrift1"/>
        <w:rPr>
          <w:rFonts w:ascii="Calibri" w:hAnsi="Calibri" w:cs="Calibri"/>
        </w:rPr>
      </w:pPr>
      <w:bookmarkStart w:id="45" w:name="_Toc19802695"/>
      <w:bookmarkStart w:id="46" w:name="_Toc21620145"/>
      <w:bookmarkStart w:id="47" w:name="_Toc55390408"/>
      <w:r w:rsidRPr="00952D25">
        <w:rPr>
          <w:rFonts w:ascii="Calibri" w:hAnsi="Calibri" w:cs="Calibri"/>
          <w:sz w:val="20"/>
          <w:szCs w:val="20"/>
        </w:rPr>
        <w:lastRenderedPageBreak/>
        <w:t>Arbeits</w:t>
      </w:r>
      <w:r w:rsidR="0061610B" w:rsidRPr="00952D25">
        <w:rPr>
          <w:rFonts w:ascii="Calibri" w:hAnsi="Calibri" w:cs="Calibri"/>
          <w:sz w:val="20"/>
          <w:szCs w:val="20"/>
        </w:rPr>
        <w:t>blatt</w:t>
      </w:r>
      <w:r w:rsidR="00480420" w:rsidRPr="00952D25">
        <w:rPr>
          <w:rFonts w:ascii="Calibri" w:hAnsi="Calibri" w:cs="Calibri"/>
          <w:sz w:val="20"/>
          <w:szCs w:val="20"/>
        </w:rPr>
        <w:t xml:space="preserve"> 1</w:t>
      </w:r>
      <w:r w:rsidR="00480420" w:rsidRPr="00952D25">
        <w:rPr>
          <w:rFonts w:ascii="Calibri" w:hAnsi="Calibri" w:cs="Calibri"/>
        </w:rPr>
        <w:br/>
      </w:r>
      <w:bookmarkEnd w:id="45"/>
      <w:bookmarkEnd w:id="46"/>
      <w:r w:rsidR="001B227E">
        <w:rPr>
          <w:rFonts w:ascii="Calibri" w:hAnsi="Calibri" w:cs="Calibri"/>
        </w:rPr>
        <w:t>Gib indigenen Völkern eine Stimme!</w:t>
      </w:r>
      <w:bookmarkEnd w:id="47"/>
    </w:p>
    <w:p w14:paraId="58E93527" w14:textId="17C6686A" w:rsidR="0041092D" w:rsidRPr="001B227E" w:rsidRDefault="001B227E" w:rsidP="00811F07">
      <w:pPr>
        <w:pStyle w:val="Vorspann"/>
      </w:pPr>
      <w:r>
        <w:t xml:space="preserve">Indigene Völker </w:t>
      </w:r>
      <w:r w:rsidR="0001223A">
        <w:t xml:space="preserve">haben </w:t>
      </w:r>
      <w:r>
        <w:t xml:space="preserve">über </w:t>
      </w:r>
      <w:r w:rsidR="00C40D29">
        <w:t>viele Generationen</w:t>
      </w:r>
      <w:r w:rsidR="00C40D29" w:rsidRPr="001B227E">
        <w:t xml:space="preserve"> </w:t>
      </w:r>
      <w:r w:rsidR="003008F2">
        <w:t xml:space="preserve">ihre </w:t>
      </w:r>
      <w:r>
        <w:t>Leben</w:t>
      </w:r>
      <w:r w:rsidR="0001223A">
        <w:t>sweisen</w:t>
      </w:r>
      <w:r>
        <w:t xml:space="preserve"> </w:t>
      </w:r>
      <w:r w:rsidRPr="001B227E">
        <w:t xml:space="preserve">beibehalten und </w:t>
      </w:r>
      <w:r w:rsidR="0068143F">
        <w:t>eine</w:t>
      </w:r>
      <w:r w:rsidRPr="001B227E">
        <w:t xml:space="preserve"> eng</w:t>
      </w:r>
      <w:r w:rsidR="0068143F">
        <w:t xml:space="preserve">e Verbindung zu </w:t>
      </w:r>
      <w:r w:rsidRPr="001B227E">
        <w:t>ihre</w:t>
      </w:r>
      <w:r>
        <w:t>r Umwelt</w:t>
      </w:r>
      <w:r w:rsidRPr="001B227E">
        <w:t xml:space="preserve">. </w:t>
      </w:r>
      <w:r>
        <w:t xml:space="preserve">Doch </w:t>
      </w:r>
      <w:r w:rsidR="004267D6">
        <w:t xml:space="preserve">viele </w:t>
      </w:r>
      <w:r w:rsidR="000E4AF4">
        <w:t>angestammte Gebiete</w:t>
      </w:r>
      <w:r>
        <w:t xml:space="preserve"> werden durch Umweltzerstörung und Klimawandel beeinträchtig</w:t>
      </w:r>
      <w:r w:rsidR="004267D6">
        <w:t>t. Das hat auch Folgen für das Leben der Indigenen</w:t>
      </w:r>
      <w:r>
        <w:t xml:space="preserve">. Erfahre mehr und gib den indigenen </w:t>
      </w:r>
      <w:r w:rsidR="000E4AF4">
        <w:t xml:space="preserve">Völkern </w:t>
      </w:r>
      <w:r>
        <w:t xml:space="preserve">(d)eine Stimme.  </w:t>
      </w:r>
    </w:p>
    <w:p w14:paraId="05A8EBD1" w14:textId="77777777" w:rsidR="00DD12F7" w:rsidRDefault="00811F07" w:rsidP="00811F07">
      <w:pPr>
        <w:pStyle w:val="berschrift2"/>
      </w:pPr>
      <w:bookmarkStart w:id="48" w:name="_Toc55390409"/>
      <w:r>
        <w:t>Arbeitsauftrag</w:t>
      </w:r>
      <w:bookmarkEnd w:id="48"/>
    </w:p>
    <w:p w14:paraId="3C6B71D0" w14:textId="77777777" w:rsidR="00811F07" w:rsidRPr="00916DCA" w:rsidRDefault="00DE3D07" w:rsidP="0068740C">
      <w:pPr>
        <w:pStyle w:val="Listenabsatz"/>
        <w:numPr>
          <w:ilvl w:val="0"/>
          <w:numId w:val="15"/>
        </w:numPr>
        <w:rPr>
          <w:rFonts w:cstheme="minorHAnsi"/>
        </w:rPr>
      </w:pPr>
      <w:r w:rsidRPr="00916DCA">
        <w:rPr>
          <w:rFonts w:cstheme="minorHAnsi"/>
        </w:rPr>
        <w:t xml:space="preserve">Recherchiere zu einem </w:t>
      </w:r>
      <w:r w:rsidR="0068740C" w:rsidRPr="00916DCA">
        <w:rPr>
          <w:rFonts w:cstheme="minorHAnsi"/>
        </w:rPr>
        <w:t>indigene</w:t>
      </w:r>
      <w:r w:rsidRPr="00916DCA">
        <w:rPr>
          <w:rFonts w:cstheme="minorHAnsi"/>
        </w:rPr>
        <w:t xml:space="preserve">n </w:t>
      </w:r>
      <w:r w:rsidR="0068740C" w:rsidRPr="00916DCA">
        <w:rPr>
          <w:rFonts w:cstheme="minorHAnsi"/>
        </w:rPr>
        <w:t xml:space="preserve">Volk </w:t>
      </w:r>
      <w:r w:rsidRPr="00916DCA">
        <w:rPr>
          <w:rFonts w:cstheme="minorHAnsi"/>
        </w:rPr>
        <w:t>deiner Wahl</w:t>
      </w:r>
      <w:r w:rsidR="0068740C" w:rsidRPr="00916DCA">
        <w:rPr>
          <w:rFonts w:cstheme="minorHAnsi"/>
        </w:rPr>
        <w:t>, zum Beispiel</w:t>
      </w:r>
    </w:p>
    <w:p w14:paraId="00FA1DF2" w14:textId="77777777" w:rsidR="0068740C" w:rsidRPr="00916DCA" w:rsidRDefault="00DE3D07" w:rsidP="00DE3D07">
      <w:pPr>
        <w:pStyle w:val="Listenabsatz"/>
        <w:numPr>
          <w:ilvl w:val="1"/>
          <w:numId w:val="16"/>
        </w:numPr>
        <w:rPr>
          <w:rFonts w:cstheme="minorHAnsi"/>
        </w:rPr>
      </w:pPr>
      <w:r w:rsidRPr="00916DCA">
        <w:rPr>
          <w:rFonts w:cstheme="minorHAnsi"/>
        </w:rPr>
        <w:t>den</w:t>
      </w:r>
      <w:r w:rsidR="0068740C" w:rsidRPr="00916DCA">
        <w:rPr>
          <w:rFonts w:cstheme="minorHAnsi"/>
        </w:rPr>
        <w:t xml:space="preserve"> </w:t>
      </w:r>
      <w:r w:rsidR="0068740C" w:rsidRPr="00916DCA">
        <w:rPr>
          <w:rFonts w:cstheme="minorHAnsi"/>
          <w:color w:val="000000"/>
          <w:sz w:val="22"/>
          <w:szCs w:val="22"/>
        </w:rPr>
        <w:t>Aborigines aus Australien,</w:t>
      </w:r>
    </w:p>
    <w:p w14:paraId="165B772D" w14:textId="77777777" w:rsidR="0068740C" w:rsidRPr="00916DCA" w:rsidRDefault="00DE3D07" w:rsidP="00DE3D07">
      <w:pPr>
        <w:pStyle w:val="Listenabsatz"/>
        <w:numPr>
          <w:ilvl w:val="1"/>
          <w:numId w:val="16"/>
        </w:numPr>
        <w:rPr>
          <w:rFonts w:cstheme="minorHAnsi"/>
          <w:sz w:val="22"/>
          <w:szCs w:val="22"/>
        </w:rPr>
      </w:pPr>
      <w:r w:rsidRPr="00916DCA">
        <w:rPr>
          <w:rFonts w:cstheme="minorHAnsi"/>
          <w:color w:val="000000"/>
          <w:sz w:val="22"/>
          <w:szCs w:val="22"/>
        </w:rPr>
        <w:t>den</w:t>
      </w:r>
      <w:r w:rsidR="0068740C" w:rsidRPr="00916DCA">
        <w:rPr>
          <w:rFonts w:cstheme="minorHAnsi"/>
          <w:color w:val="000000"/>
          <w:sz w:val="22"/>
          <w:szCs w:val="22"/>
        </w:rPr>
        <w:t xml:space="preserve"> Mbororo aus der Sahelzone Afrikas</w:t>
      </w:r>
      <w:r w:rsidRPr="00916DCA">
        <w:rPr>
          <w:rFonts w:cstheme="minorHAnsi"/>
          <w:color w:val="000000"/>
          <w:sz w:val="22"/>
          <w:szCs w:val="22"/>
        </w:rPr>
        <w:t xml:space="preserve"> und ihrer </w:t>
      </w:r>
      <w:r w:rsidR="00142B90" w:rsidRPr="00916DCA">
        <w:rPr>
          <w:rFonts w:cstheme="minorHAnsi"/>
          <w:color w:val="000000"/>
          <w:sz w:val="22"/>
          <w:szCs w:val="22"/>
        </w:rPr>
        <w:t xml:space="preserve">prominenten </w:t>
      </w:r>
      <w:r w:rsidRPr="00916DCA">
        <w:rPr>
          <w:rFonts w:cstheme="minorHAnsi"/>
          <w:color w:val="000000"/>
          <w:sz w:val="22"/>
          <w:szCs w:val="22"/>
        </w:rPr>
        <w:t>Vertreterin Hindou Oumarou Ibrahim</w:t>
      </w:r>
      <w:r w:rsidR="0068740C" w:rsidRPr="00916DCA">
        <w:rPr>
          <w:rFonts w:cstheme="minorHAnsi"/>
          <w:color w:val="000000"/>
          <w:sz w:val="22"/>
          <w:szCs w:val="22"/>
        </w:rPr>
        <w:t>,</w:t>
      </w:r>
    </w:p>
    <w:p w14:paraId="4DF7BDE8" w14:textId="77777777" w:rsidR="0068740C" w:rsidRPr="00916DCA" w:rsidRDefault="00DE3D07" w:rsidP="00DE3D07">
      <w:pPr>
        <w:pStyle w:val="Listenabsatz"/>
        <w:numPr>
          <w:ilvl w:val="1"/>
          <w:numId w:val="16"/>
        </w:numPr>
        <w:rPr>
          <w:rFonts w:cstheme="minorHAnsi"/>
          <w:sz w:val="22"/>
          <w:szCs w:val="22"/>
        </w:rPr>
      </w:pPr>
      <w:r w:rsidRPr="00916DCA">
        <w:rPr>
          <w:rFonts w:cstheme="minorHAnsi"/>
          <w:color w:val="000000"/>
          <w:sz w:val="22"/>
          <w:szCs w:val="22"/>
        </w:rPr>
        <w:t>den</w:t>
      </w:r>
      <w:r w:rsidR="0068740C" w:rsidRPr="00916DCA">
        <w:rPr>
          <w:rFonts w:cstheme="minorHAnsi"/>
          <w:color w:val="000000"/>
          <w:sz w:val="22"/>
          <w:szCs w:val="22"/>
        </w:rPr>
        <w:t xml:space="preserve"> Nenzen aus Sibirien,</w:t>
      </w:r>
    </w:p>
    <w:p w14:paraId="343D5A57" w14:textId="77777777" w:rsidR="00DE3D07" w:rsidRPr="00916DCA" w:rsidRDefault="00DE3D07" w:rsidP="00DE3D07">
      <w:pPr>
        <w:pStyle w:val="Listenabsatz"/>
        <w:numPr>
          <w:ilvl w:val="1"/>
          <w:numId w:val="16"/>
        </w:numPr>
        <w:rPr>
          <w:rFonts w:cstheme="minorHAnsi"/>
          <w:sz w:val="22"/>
          <w:szCs w:val="22"/>
        </w:rPr>
      </w:pPr>
      <w:r w:rsidRPr="00916DCA">
        <w:rPr>
          <w:rFonts w:cstheme="minorHAnsi"/>
          <w:color w:val="000000"/>
          <w:sz w:val="22"/>
          <w:szCs w:val="22"/>
        </w:rPr>
        <w:t>den</w:t>
      </w:r>
      <w:r w:rsidR="0068740C" w:rsidRPr="00916DCA">
        <w:rPr>
          <w:rFonts w:cstheme="minorHAnsi"/>
          <w:color w:val="000000"/>
          <w:sz w:val="22"/>
          <w:szCs w:val="22"/>
        </w:rPr>
        <w:t xml:space="preserve"> Yanomami aus dem Amazonasgebiet</w:t>
      </w:r>
      <w:r w:rsidRPr="00916DCA">
        <w:rPr>
          <w:rFonts w:cstheme="minorHAnsi"/>
          <w:color w:val="000000"/>
          <w:sz w:val="22"/>
          <w:szCs w:val="22"/>
        </w:rPr>
        <w:t xml:space="preserve"> und ihrem Sprecher </w:t>
      </w:r>
      <w:proofErr w:type="spellStart"/>
      <w:r w:rsidRPr="00916DCA">
        <w:rPr>
          <w:rFonts w:cstheme="minorHAnsi"/>
          <w:color w:val="000000"/>
          <w:sz w:val="22"/>
          <w:szCs w:val="22"/>
        </w:rPr>
        <w:t>Davi</w:t>
      </w:r>
      <w:proofErr w:type="spellEnd"/>
      <w:r w:rsidRPr="00916DCA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916DCA">
        <w:rPr>
          <w:rFonts w:cstheme="minorHAnsi"/>
          <w:color w:val="000000"/>
          <w:sz w:val="22"/>
          <w:szCs w:val="22"/>
        </w:rPr>
        <w:t>Kopenawa</w:t>
      </w:r>
      <w:proofErr w:type="spellEnd"/>
      <w:r w:rsidR="0068740C" w:rsidRPr="00916DCA">
        <w:rPr>
          <w:rFonts w:cstheme="minorHAnsi"/>
          <w:color w:val="000000"/>
          <w:sz w:val="22"/>
          <w:szCs w:val="22"/>
        </w:rPr>
        <w:t>.</w:t>
      </w:r>
    </w:p>
    <w:p w14:paraId="30BF90BA" w14:textId="77777777" w:rsidR="00DE3D07" w:rsidRPr="00916DCA" w:rsidRDefault="00DE3D07" w:rsidP="00DE3D07">
      <w:pPr>
        <w:rPr>
          <w:rFonts w:cstheme="minorHAnsi"/>
          <w:sz w:val="22"/>
          <w:szCs w:val="22"/>
        </w:rPr>
      </w:pPr>
    </w:p>
    <w:p w14:paraId="401FF03C" w14:textId="77777777" w:rsidR="00DE3D07" w:rsidRPr="00916DCA" w:rsidRDefault="00DE3D07" w:rsidP="00DE3D07">
      <w:pPr>
        <w:ind w:left="360"/>
        <w:rPr>
          <w:rFonts w:cstheme="minorHAnsi"/>
          <w:sz w:val="22"/>
          <w:szCs w:val="22"/>
        </w:rPr>
      </w:pPr>
      <w:r w:rsidRPr="00916DCA">
        <w:rPr>
          <w:rFonts w:cstheme="minorHAnsi"/>
          <w:sz w:val="22"/>
          <w:szCs w:val="22"/>
        </w:rPr>
        <w:t xml:space="preserve">Achte bei der Suche nach Informationen darauf, dass du vertrauenswürdige Internetseiten nutzt. </w:t>
      </w:r>
      <w:r w:rsidR="008D29DC" w:rsidRPr="00916DCA">
        <w:rPr>
          <w:rFonts w:cstheme="minorHAnsi"/>
          <w:sz w:val="22"/>
          <w:szCs w:val="22"/>
        </w:rPr>
        <w:t>Nutze die Checkliste auf Arbeitsblatt 2.</w:t>
      </w:r>
    </w:p>
    <w:p w14:paraId="244FFE46" w14:textId="77777777" w:rsidR="00EB56B8" w:rsidRPr="00916DCA" w:rsidRDefault="00EB56B8" w:rsidP="00DE3D07">
      <w:pPr>
        <w:ind w:left="360"/>
        <w:rPr>
          <w:rFonts w:cstheme="minorHAnsi"/>
          <w:sz w:val="22"/>
          <w:szCs w:val="22"/>
        </w:rPr>
      </w:pPr>
    </w:p>
    <w:p w14:paraId="2BDA7A0E" w14:textId="77777777" w:rsidR="00EB56B8" w:rsidRPr="00916DCA" w:rsidRDefault="00EB56B8" w:rsidP="00DE3D07">
      <w:pPr>
        <w:ind w:left="360"/>
        <w:rPr>
          <w:rFonts w:cstheme="minorHAnsi"/>
          <w:sz w:val="22"/>
          <w:szCs w:val="22"/>
        </w:rPr>
      </w:pPr>
      <w:r w:rsidRPr="00916DCA">
        <w:rPr>
          <w:rFonts w:cstheme="minorHAnsi"/>
          <w:sz w:val="22"/>
          <w:szCs w:val="22"/>
        </w:rPr>
        <w:t>Geeignete Internetseiten sind zum Beispiel:</w:t>
      </w:r>
    </w:p>
    <w:p w14:paraId="77892E85" w14:textId="5902E282" w:rsidR="00EB56B8" w:rsidRPr="00916DCA" w:rsidRDefault="00EB56B8" w:rsidP="00EB56B8">
      <w:pPr>
        <w:pStyle w:val="Listenabsatz"/>
        <w:numPr>
          <w:ilvl w:val="0"/>
          <w:numId w:val="19"/>
        </w:numPr>
        <w:rPr>
          <w:rFonts w:cstheme="minorHAnsi"/>
          <w:sz w:val="22"/>
          <w:szCs w:val="22"/>
        </w:rPr>
      </w:pPr>
      <w:r w:rsidRPr="00916DCA">
        <w:rPr>
          <w:rFonts w:cstheme="minorHAnsi"/>
          <w:sz w:val="22"/>
          <w:szCs w:val="22"/>
        </w:rPr>
        <w:t xml:space="preserve">Gesellschaft für bedrohte Völker: </w:t>
      </w:r>
      <w:r w:rsidR="00BE0050" w:rsidRPr="00916DCA">
        <w:rPr>
          <w:rFonts w:cstheme="minorHAnsi"/>
          <w:sz w:val="22"/>
          <w:szCs w:val="22"/>
        </w:rPr>
        <w:br/>
      </w:r>
      <w:hyperlink r:id="rId17" w:history="1">
        <w:r w:rsidR="00BE0050" w:rsidRPr="00916DCA">
          <w:rPr>
            <w:rStyle w:val="Hyperlink"/>
            <w:rFonts w:cstheme="minorHAnsi"/>
            <w:sz w:val="22"/>
            <w:szCs w:val="22"/>
          </w:rPr>
          <w:t>https://www.gfbv.de/de/informieren/laender-regionen-und-voelker/</w:t>
        </w:r>
      </w:hyperlink>
    </w:p>
    <w:p w14:paraId="64CA9070" w14:textId="77777777" w:rsidR="00EB56B8" w:rsidRPr="00916DCA" w:rsidRDefault="00EB56B8" w:rsidP="00EB56B8">
      <w:pPr>
        <w:pStyle w:val="Listenabsatz"/>
        <w:numPr>
          <w:ilvl w:val="0"/>
          <w:numId w:val="19"/>
        </w:numPr>
        <w:rPr>
          <w:rFonts w:cstheme="minorHAnsi"/>
          <w:sz w:val="22"/>
          <w:szCs w:val="22"/>
          <w:lang w:val="en-US"/>
        </w:rPr>
      </w:pPr>
      <w:r w:rsidRPr="00916DCA">
        <w:rPr>
          <w:rFonts w:cstheme="minorHAnsi"/>
          <w:sz w:val="22"/>
          <w:szCs w:val="22"/>
          <w:lang w:val="en-US"/>
        </w:rPr>
        <w:t xml:space="preserve">Conversations with the Earth: </w:t>
      </w:r>
      <w:hyperlink r:id="rId18" w:history="1">
        <w:r w:rsidRPr="00916DCA">
          <w:rPr>
            <w:rStyle w:val="Hyperlink"/>
            <w:rFonts w:cstheme="minorHAnsi"/>
            <w:sz w:val="22"/>
            <w:szCs w:val="22"/>
            <w:lang w:val="en-US"/>
          </w:rPr>
          <w:t>http://stories.conversationsearth.org</w:t>
        </w:r>
      </w:hyperlink>
    </w:p>
    <w:p w14:paraId="4A13F6B9" w14:textId="51E4395B" w:rsidR="00EB56B8" w:rsidRDefault="00EB56B8" w:rsidP="00EB56B8">
      <w:pPr>
        <w:pStyle w:val="Listenabsatz"/>
        <w:numPr>
          <w:ilvl w:val="0"/>
          <w:numId w:val="19"/>
        </w:numPr>
        <w:rPr>
          <w:rFonts w:cstheme="minorHAnsi"/>
          <w:sz w:val="22"/>
          <w:szCs w:val="22"/>
        </w:rPr>
      </w:pPr>
      <w:r w:rsidRPr="00916DCA">
        <w:rPr>
          <w:rFonts w:cstheme="minorHAnsi"/>
          <w:sz w:val="22"/>
          <w:szCs w:val="22"/>
        </w:rPr>
        <w:t xml:space="preserve">Planet Wissen: </w:t>
      </w:r>
      <w:r w:rsidR="00BE0050" w:rsidRPr="00916DCA">
        <w:rPr>
          <w:rFonts w:cstheme="minorHAnsi"/>
          <w:sz w:val="22"/>
          <w:szCs w:val="22"/>
        </w:rPr>
        <w:br/>
      </w:r>
      <w:r w:rsidR="00E854CD">
        <w:fldChar w:fldCharType="begin"/>
      </w:r>
      <w:r w:rsidR="00E854CD">
        <w:instrText xml:space="preserve"> HYPERLINK "https://www.planet-wissen.de/kultur/voelker/naturvoelker/index.html" </w:instrText>
      </w:r>
      <w:r w:rsidR="00E854CD">
        <w:fldChar w:fldCharType="separate"/>
      </w:r>
      <w:r w:rsidR="00BE0050" w:rsidRPr="00916DCA">
        <w:rPr>
          <w:rStyle w:val="Hyperlink"/>
          <w:rFonts w:cstheme="minorHAnsi"/>
          <w:sz w:val="22"/>
          <w:szCs w:val="22"/>
        </w:rPr>
        <w:t>https://www.planet-wissen.de/kultur/voelker/naturvoelker/index.html</w:t>
      </w:r>
      <w:r w:rsidR="00E854CD">
        <w:rPr>
          <w:rStyle w:val="Hyperlink"/>
          <w:rFonts w:cstheme="minorHAnsi"/>
          <w:sz w:val="22"/>
          <w:szCs w:val="22"/>
        </w:rPr>
        <w:fldChar w:fldCharType="end"/>
      </w:r>
      <w:r w:rsidRPr="00916DCA">
        <w:rPr>
          <w:rFonts w:cstheme="minorHAnsi"/>
          <w:sz w:val="22"/>
          <w:szCs w:val="22"/>
        </w:rPr>
        <w:t xml:space="preserve"> </w:t>
      </w:r>
    </w:p>
    <w:p w14:paraId="0D806730" w14:textId="456FB50F" w:rsidR="003008F2" w:rsidRPr="00FF3E89" w:rsidRDefault="003008F2" w:rsidP="00EB56B8">
      <w:pPr>
        <w:pStyle w:val="Listenabsatz"/>
        <w:numPr>
          <w:ilvl w:val="0"/>
          <w:numId w:val="19"/>
        </w:numPr>
        <w:rPr>
          <w:rFonts w:cstheme="minorHAnsi"/>
          <w:sz w:val="22"/>
          <w:szCs w:val="22"/>
          <w:lang w:val="en-US"/>
        </w:rPr>
      </w:pPr>
      <w:r w:rsidRPr="00FF3E89">
        <w:rPr>
          <w:rFonts w:cstheme="minorHAnsi"/>
          <w:sz w:val="22"/>
          <w:szCs w:val="22"/>
          <w:lang w:val="en-US"/>
        </w:rPr>
        <w:t xml:space="preserve">Survival International: </w:t>
      </w:r>
      <w:hyperlink r:id="rId19" w:history="1">
        <w:r w:rsidR="00FF3E89" w:rsidRPr="008A6922">
          <w:rPr>
            <w:rStyle w:val="Hyperlink"/>
            <w:rFonts w:cstheme="minorHAnsi"/>
            <w:sz w:val="22"/>
            <w:szCs w:val="22"/>
            <w:lang w:val="en-US"/>
          </w:rPr>
          <w:t>www.survivalinternational.de</w:t>
        </w:r>
      </w:hyperlink>
      <w:r w:rsidR="00FF3E89">
        <w:rPr>
          <w:rFonts w:cstheme="minorHAnsi"/>
          <w:sz w:val="22"/>
          <w:szCs w:val="22"/>
          <w:lang w:val="en-US"/>
        </w:rPr>
        <w:t xml:space="preserve"> </w:t>
      </w:r>
    </w:p>
    <w:p w14:paraId="7AECEF78" w14:textId="77777777" w:rsidR="0068740C" w:rsidRPr="00FF3E89" w:rsidRDefault="0068740C" w:rsidP="00DE3D07">
      <w:pPr>
        <w:rPr>
          <w:rFonts w:cstheme="minorHAnsi"/>
          <w:sz w:val="22"/>
          <w:szCs w:val="22"/>
          <w:lang w:val="en-US"/>
        </w:rPr>
      </w:pPr>
    </w:p>
    <w:p w14:paraId="6EABCDBF" w14:textId="77777777" w:rsidR="0068740C" w:rsidRPr="00916DCA" w:rsidRDefault="00DE3D07" w:rsidP="0068740C">
      <w:pPr>
        <w:pStyle w:val="Listenabsatz"/>
        <w:numPr>
          <w:ilvl w:val="0"/>
          <w:numId w:val="15"/>
        </w:numPr>
        <w:rPr>
          <w:rFonts w:cstheme="minorHAnsi"/>
          <w:sz w:val="22"/>
          <w:szCs w:val="22"/>
        </w:rPr>
      </w:pPr>
      <w:r w:rsidRPr="00916DCA">
        <w:rPr>
          <w:rFonts w:cstheme="minorHAnsi"/>
          <w:sz w:val="22"/>
          <w:szCs w:val="22"/>
        </w:rPr>
        <w:t>Beantworte folgende Fragen:</w:t>
      </w:r>
    </w:p>
    <w:p w14:paraId="50C39C85" w14:textId="28975D54" w:rsidR="00DE3D07" w:rsidRPr="00916DCA" w:rsidRDefault="00DE3D07" w:rsidP="009D4A03">
      <w:pPr>
        <w:pStyle w:val="Listenabsatz"/>
        <w:numPr>
          <w:ilvl w:val="1"/>
          <w:numId w:val="17"/>
        </w:numPr>
        <w:rPr>
          <w:rFonts w:cstheme="minorHAnsi"/>
          <w:sz w:val="22"/>
          <w:szCs w:val="22"/>
        </w:rPr>
      </w:pPr>
      <w:r w:rsidRPr="00916DCA">
        <w:rPr>
          <w:rFonts w:cstheme="minorHAnsi"/>
          <w:sz w:val="22"/>
          <w:szCs w:val="22"/>
        </w:rPr>
        <w:t xml:space="preserve">Wo lebt das Volk und wie </w:t>
      </w:r>
      <w:r w:rsidR="000E4AF4" w:rsidRPr="00916DCA">
        <w:rPr>
          <w:rFonts w:cstheme="minorHAnsi"/>
          <w:sz w:val="22"/>
          <w:szCs w:val="22"/>
        </w:rPr>
        <w:t xml:space="preserve">sehen die Gebiete aus, in denen es lebt und wirtschaftet? </w:t>
      </w:r>
      <w:r w:rsidRPr="00916DCA">
        <w:rPr>
          <w:rFonts w:cstheme="minorHAnsi"/>
          <w:sz w:val="22"/>
          <w:szCs w:val="22"/>
        </w:rPr>
        <w:t>Wie und wovon lebt das Volk?</w:t>
      </w:r>
    </w:p>
    <w:p w14:paraId="7B588C81" w14:textId="77777777" w:rsidR="00DE3D07" w:rsidRPr="00916DCA" w:rsidRDefault="00DE3D07" w:rsidP="00DE3D07">
      <w:pPr>
        <w:pStyle w:val="Listenabsatz"/>
        <w:numPr>
          <w:ilvl w:val="1"/>
          <w:numId w:val="17"/>
        </w:numPr>
        <w:rPr>
          <w:rFonts w:cstheme="minorHAnsi"/>
          <w:sz w:val="22"/>
          <w:szCs w:val="22"/>
        </w:rPr>
      </w:pPr>
      <w:r w:rsidRPr="00916DCA">
        <w:rPr>
          <w:rFonts w:cstheme="minorHAnsi"/>
          <w:sz w:val="22"/>
          <w:szCs w:val="22"/>
        </w:rPr>
        <w:t>Welchen Umwelt- und Klimaveränderungen ist das Volk ausgesetzt?</w:t>
      </w:r>
    </w:p>
    <w:p w14:paraId="0F132A2D" w14:textId="2FBBE0EF" w:rsidR="00DE3D07" w:rsidRPr="00916DCA" w:rsidRDefault="00DE3D07" w:rsidP="00DE3D07">
      <w:pPr>
        <w:pStyle w:val="Listenabsatz"/>
        <w:numPr>
          <w:ilvl w:val="1"/>
          <w:numId w:val="17"/>
        </w:numPr>
        <w:rPr>
          <w:rFonts w:cstheme="minorHAnsi"/>
          <w:sz w:val="22"/>
          <w:szCs w:val="22"/>
        </w:rPr>
      </w:pPr>
      <w:r w:rsidRPr="00916DCA">
        <w:rPr>
          <w:rFonts w:cstheme="minorHAnsi"/>
          <w:sz w:val="22"/>
          <w:szCs w:val="22"/>
        </w:rPr>
        <w:t>Zusatzfrage: Welche Maßnahmen des Umwelt- und Klimaschutzes tr</w:t>
      </w:r>
      <w:r w:rsidR="000E4AF4" w:rsidRPr="00916DCA">
        <w:rPr>
          <w:rFonts w:cstheme="minorHAnsi"/>
          <w:sz w:val="22"/>
          <w:szCs w:val="22"/>
        </w:rPr>
        <w:t>ifft das Volk</w:t>
      </w:r>
      <w:r w:rsidRPr="00916DCA">
        <w:rPr>
          <w:rFonts w:cstheme="minorHAnsi"/>
          <w:sz w:val="22"/>
          <w:szCs w:val="22"/>
        </w:rPr>
        <w:t>?</w:t>
      </w:r>
    </w:p>
    <w:p w14:paraId="6D45B6D1" w14:textId="77777777" w:rsidR="0066243C" w:rsidRPr="00916DCA" w:rsidRDefault="0066243C" w:rsidP="0066243C">
      <w:pPr>
        <w:pStyle w:val="Listenabsatz"/>
        <w:ind w:left="1440"/>
        <w:rPr>
          <w:rFonts w:cstheme="minorHAnsi"/>
          <w:sz w:val="22"/>
          <w:szCs w:val="22"/>
        </w:rPr>
      </w:pPr>
    </w:p>
    <w:p w14:paraId="26837227" w14:textId="6FDE27AF" w:rsidR="00A94081" w:rsidRPr="00916DCA" w:rsidRDefault="00A94081" w:rsidP="0066243C">
      <w:pPr>
        <w:pStyle w:val="Listenabsatz"/>
        <w:numPr>
          <w:ilvl w:val="0"/>
          <w:numId w:val="15"/>
        </w:numPr>
        <w:rPr>
          <w:rFonts w:cstheme="minorHAnsi"/>
          <w:sz w:val="22"/>
          <w:szCs w:val="22"/>
        </w:rPr>
      </w:pPr>
      <w:r w:rsidRPr="00916DCA">
        <w:rPr>
          <w:rFonts w:cstheme="minorHAnsi"/>
          <w:sz w:val="22"/>
          <w:szCs w:val="22"/>
        </w:rPr>
        <w:t xml:space="preserve">Stell dir vor, du bist ein Mitglied dieses Volkes. Beschreibe </w:t>
      </w:r>
      <w:r w:rsidR="000E4AF4" w:rsidRPr="00916DCA">
        <w:rPr>
          <w:rFonts w:cstheme="minorHAnsi"/>
          <w:sz w:val="22"/>
          <w:szCs w:val="22"/>
        </w:rPr>
        <w:t>d</w:t>
      </w:r>
      <w:r w:rsidRPr="00916DCA">
        <w:rPr>
          <w:rFonts w:cstheme="minorHAnsi"/>
          <w:sz w:val="22"/>
          <w:szCs w:val="22"/>
        </w:rPr>
        <w:t>ie Lebensweise und die Umweltsituation</w:t>
      </w:r>
      <w:r w:rsidR="000E4AF4" w:rsidRPr="00916DCA">
        <w:rPr>
          <w:rFonts w:cstheme="minorHAnsi"/>
          <w:sz w:val="22"/>
          <w:szCs w:val="22"/>
        </w:rPr>
        <w:t xml:space="preserve"> deines Volkes</w:t>
      </w:r>
      <w:r w:rsidRPr="00916DCA">
        <w:rPr>
          <w:rFonts w:cstheme="minorHAnsi"/>
          <w:sz w:val="22"/>
          <w:szCs w:val="22"/>
        </w:rPr>
        <w:t>.</w:t>
      </w:r>
    </w:p>
    <w:p w14:paraId="1BBF1052" w14:textId="77777777" w:rsidR="00524B42" w:rsidRPr="00916DCA" w:rsidRDefault="00524B42" w:rsidP="00524B42">
      <w:pPr>
        <w:pStyle w:val="Listenabsatz"/>
        <w:numPr>
          <w:ilvl w:val="1"/>
          <w:numId w:val="15"/>
        </w:numPr>
        <w:rPr>
          <w:rFonts w:cstheme="minorHAnsi"/>
          <w:sz w:val="22"/>
          <w:szCs w:val="22"/>
        </w:rPr>
      </w:pPr>
      <w:r w:rsidRPr="00916DCA">
        <w:rPr>
          <w:rFonts w:cstheme="minorHAnsi"/>
          <w:sz w:val="22"/>
          <w:szCs w:val="22"/>
        </w:rPr>
        <w:t>Formuliere aus der Ich-Perspektive Aussagen zu deinen Rechercheergebnissen. Notiere deine Ideen.</w:t>
      </w:r>
    </w:p>
    <w:p w14:paraId="0BE1DE94" w14:textId="77777777" w:rsidR="00524B42" w:rsidRPr="00916DCA" w:rsidRDefault="00524B42" w:rsidP="00524B42">
      <w:pPr>
        <w:pStyle w:val="Listenabsatz"/>
        <w:numPr>
          <w:ilvl w:val="1"/>
          <w:numId w:val="15"/>
        </w:numPr>
        <w:rPr>
          <w:rFonts w:cstheme="minorHAnsi"/>
          <w:sz w:val="22"/>
          <w:szCs w:val="22"/>
        </w:rPr>
      </w:pPr>
      <w:r w:rsidRPr="00916DCA">
        <w:rPr>
          <w:rFonts w:cstheme="minorHAnsi"/>
          <w:sz w:val="22"/>
          <w:szCs w:val="22"/>
        </w:rPr>
        <w:t>Wähle Fotos, Videos oder andere Medien aus, die zu deinen Erzählungen passen.</w:t>
      </w:r>
    </w:p>
    <w:p w14:paraId="73247D7F" w14:textId="3ADEA636" w:rsidR="00524B42" w:rsidRPr="00916DCA" w:rsidRDefault="00524B42" w:rsidP="00F021E0">
      <w:pPr>
        <w:pStyle w:val="Listenabsatz"/>
        <w:numPr>
          <w:ilvl w:val="1"/>
          <w:numId w:val="15"/>
        </w:numPr>
        <w:rPr>
          <w:rFonts w:cstheme="minorHAnsi"/>
          <w:sz w:val="22"/>
          <w:szCs w:val="22"/>
        </w:rPr>
      </w:pPr>
      <w:r w:rsidRPr="00916DCA">
        <w:rPr>
          <w:rFonts w:cstheme="minorHAnsi"/>
          <w:sz w:val="22"/>
          <w:szCs w:val="22"/>
        </w:rPr>
        <w:t xml:space="preserve">Überlege, wie die Person ihre Erzählung präsentieren könnte. </w:t>
      </w:r>
      <w:r w:rsidR="000E4AF4" w:rsidRPr="00916DCA">
        <w:rPr>
          <w:rFonts w:cstheme="minorHAnsi"/>
          <w:sz w:val="22"/>
          <w:szCs w:val="22"/>
        </w:rPr>
        <w:t xml:space="preserve">Du kannst zum Beispiel einen </w:t>
      </w:r>
      <w:r w:rsidR="001A2C21" w:rsidRPr="00916DCA">
        <w:rPr>
          <w:rFonts w:cstheme="minorHAnsi"/>
          <w:sz w:val="22"/>
          <w:szCs w:val="22"/>
        </w:rPr>
        <w:t>simulierten</w:t>
      </w:r>
      <w:r w:rsidR="000E4AF4" w:rsidRPr="00916DCA">
        <w:rPr>
          <w:rFonts w:cstheme="minorHAnsi"/>
          <w:sz w:val="22"/>
          <w:szCs w:val="22"/>
        </w:rPr>
        <w:t xml:space="preserve"> </w:t>
      </w:r>
      <w:proofErr w:type="spellStart"/>
      <w:r w:rsidR="000E4AF4" w:rsidRPr="00916DCA">
        <w:rPr>
          <w:rFonts w:cstheme="minorHAnsi"/>
          <w:sz w:val="22"/>
          <w:szCs w:val="22"/>
        </w:rPr>
        <w:t>Whatsapp</w:t>
      </w:r>
      <w:proofErr w:type="spellEnd"/>
      <w:r w:rsidR="000E4AF4" w:rsidRPr="00916DCA">
        <w:rPr>
          <w:rFonts w:cstheme="minorHAnsi"/>
          <w:sz w:val="22"/>
          <w:szCs w:val="22"/>
        </w:rPr>
        <w:t>-Chatverlauf erstellen (https://www.fakewhats.com/generator). Andere Möglichkeiten</w:t>
      </w:r>
      <w:r w:rsidR="00D573C7" w:rsidRPr="00916DCA">
        <w:rPr>
          <w:rFonts w:cstheme="minorHAnsi"/>
          <w:sz w:val="22"/>
          <w:szCs w:val="22"/>
        </w:rPr>
        <w:t>,</w:t>
      </w:r>
      <w:r w:rsidR="000E4AF4" w:rsidRPr="00916DCA">
        <w:rPr>
          <w:rFonts w:cstheme="minorHAnsi"/>
          <w:sz w:val="22"/>
          <w:szCs w:val="22"/>
        </w:rPr>
        <w:t xml:space="preserve"> die Erzählung umzusetzen sind: </w:t>
      </w:r>
    </w:p>
    <w:p w14:paraId="59EF7802" w14:textId="4742C243" w:rsidR="00524B42" w:rsidRPr="00916DCA" w:rsidRDefault="00524B42" w:rsidP="00BE0050">
      <w:pPr>
        <w:pStyle w:val="Listenabsatz"/>
        <w:numPr>
          <w:ilvl w:val="0"/>
          <w:numId w:val="20"/>
        </w:numPr>
        <w:rPr>
          <w:rFonts w:cstheme="minorHAnsi"/>
          <w:sz w:val="22"/>
          <w:szCs w:val="22"/>
        </w:rPr>
      </w:pPr>
      <w:proofErr w:type="spellStart"/>
      <w:r w:rsidRPr="00916DCA">
        <w:rPr>
          <w:rFonts w:cstheme="minorHAnsi"/>
          <w:sz w:val="22"/>
          <w:szCs w:val="22"/>
        </w:rPr>
        <w:t>Social</w:t>
      </w:r>
      <w:proofErr w:type="spellEnd"/>
      <w:r w:rsidR="003458F0">
        <w:rPr>
          <w:rFonts w:cstheme="minorHAnsi"/>
          <w:sz w:val="22"/>
          <w:szCs w:val="22"/>
        </w:rPr>
        <w:t>-</w:t>
      </w:r>
      <w:r w:rsidRPr="00916DCA">
        <w:rPr>
          <w:rFonts w:cstheme="minorHAnsi"/>
          <w:sz w:val="22"/>
          <w:szCs w:val="22"/>
        </w:rPr>
        <w:t>Media-Plattform, zum Beispiel Instagram</w:t>
      </w:r>
    </w:p>
    <w:p w14:paraId="51241B89" w14:textId="77777777" w:rsidR="000E4AF4" w:rsidRPr="00916DCA" w:rsidRDefault="00524B42" w:rsidP="00BE0050">
      <w:pPr>
        <w:pStyle w:val="Listenabsatz"/>
        <w:numPr>
          <w:ilvl w:val="0"/>
          <w:numId w:val="20"/>
        </w:numPr>
        <w:rPr>
          <w:rFonts w:cstheme="minorHAnsi"/>
          <w:sz w:val="22"/>
          <w:szCs w:val="22"/>
        </w:rPr>
      </w:pPr>
      <w:r w:rsidRPr="00916DCA">
        <w:rPr>
          <w:rFonts w:cstheme="minorHAnsi"/>
          <w:sz w:val="22"/>
          <w:szCs w:val="22"/>
        </w:rPr>
        <w:t>Blog</w:t>
      </w:r>
    </w:p>
    <w:p w14:paraId="426B483B" w14:textId="71331E73" w:rsidR="000E4AF4" w:rsidRPr="00916DCA" w:rsidRDefault="00524B42" w:rsidP="00BE0050">
      <w:pPr>
        <w:pStyle w:val="Listenabsatz"/>
        <w:numPr>
          <w:ilvl w:val="0"/>
          <w:numId w:val="20"/>
        </w:numPr>
        <w:rPr>
          <w:rFonts w:cstheme="minorHAnsi"/>
          <w:sz w:val="22"/>
          <w:szCs w:val="22"/>
        </w:rPr>
      </w:pPr>
      <w:r w:rsidRPr="00916DCA">
        <w:rPr>
          <w:rFonts w:cstheme="minorHAnsi"/>
          <w:sz w:val="22"/>
          <w:szCs w:val="22"/>
        </w:rPr>
        <w:t>YouTube</w:t>
      </w:r>
    </w:p>
    <w:p w14:paraId="00B5977E" w14:textId="53D53164" w:rsidR="001B227E" w:rsidRPr="00916DCA" w:rsidRDefault="000E4AF4" w:rsidP="00BE0050">
      <w:pPr>
        <w:pStyle w:val="Listenabsatz"/>
        <w:numPr>
          <w:ilvl w:val="0"/>
          <w:numId w:val="20"/>
        </w:numPr>
        <w:rPr>
          <w:rFonts w:cstheme="minorHAnsi"/>
        </w:rPr>
      </w:pPr>
      <w:r w:rsidRPr="00916DCA">
        <w:rPr>
          <w:rFonts w:cstheme="minorHAnsi"/>
          <w:sz w:val="22"/>
          <w:szCs w:val="22"/>
        </w:rPr>
        <w:t>oder im Rahmen einer PowerPoint-Präsentation oben genannte Möglichkeiten „nachbauen“</w:t>
      </w:r>
    </w:p>
    <w:p w14:paraId="518170B3" w14:textId="77777777" w:rsidR="001B227E" w:rsidRDefault="001B227E">
      <w:r>
        <w:br w:type="page"/>
      </w:r>
    </w:p>
    <w:p w14:paraId="70E80266" w14:textId="7512B698" w:rsidR="00916DCA" w:rsidRPr="00916DCA" w:rsidRDefault="00DA6E2E" w:rsidP="00916DCA">
      <w:pPr>
        <w:pStyle w:val="berschrift1"/>
        <w:rPr>
          <w:rFonts w:ascii="Calibri" w:hAnsi="Calibri" w:cs="Calibri"/>
        </w:rPr>
      </w:pPr>
      <w:bookmarkStart w:id="49" w:name="_Toc55390410"/>
      <w:r w:rsidRPr="00952D25">
        <w:rPr>
          <w:rFonts w:ascii="Calibri" w:hAnsi="Calibri" w:cs="Calibri"/>
          <w:sz w:val="20"/>
          <w:szCs w:val="20"/>
        </w:rPr>
        <w:lastRenderedPageBreak/>
        <w:t xml:space="preserve">Arbeitsblatt </w:t>
      </w:r>
      <w:r>
        <w:rPr>
          <w:rFonts w:ascii="Calibri" w:hAnsi="Calibri" w:cs="Calibri"/>
          <w:sz w:val="20"/>
          <w:szCs w:val="20"/>
        </w:rPr>
        <w:t>2</w:t>
      </w:r>
      <w:r w:rsidRPr="00952D25">
        <w:rPr>
          <w:rFonts w:ascii="Calibri" w:hAnsi="Calibri" w:cs="Calibri"/>
        </w:rPr>
        <w:br/>
      </w:r>
      <w:r w:rsidRPr="00DA6E2E">
        <w:rPr>
          <w:rFonts w:ascii="Calibri" w:hAnsi="Calibri" w:cs="Calibri"/>
        </w:rPr>
        <w:t>Wie man eine Internetquelle bewertet</w:t>
      </w:r>
      <w:bookmarkEnd w:id="49"/>
    </w:p>
    <w:p w14:paraId="27A81A48" w14:textId="593211F6" w:rsidR="00DA6E2E" w:rsidRPr="00916DCA" w:rsidRDefault="0066243C" w:rsidP="00916DCA">
      <w:pPr>
        <w:pStyle w:val="Vorspann"/>
      </w:pPr>
      <w:r w:rsidRPr="00916DCA">
        <w:t>Die Checkliste hilft dir zu überprüfen, ob eine Internetseite vertrauenswürdig ist.</w:t>
      </w:r>
    </w:p>
    <w:p w14:paraId="77050881" w14:textId="77777777" w:rsidR="0066243C" w:rsidRPr="00916DCA" w:rsidRDefault="0066243C" w:rsidP="0066243C">
      <w:pPr>
        <w:rPr>
          <w:rFonts w:cstheme="minorHAnsi"/>
          <w:sz w:val="22"/>
          <w:szCs w:val="22"/>
        </w:rPr>
      </w:pPr>
    </w:p>
    <w:tbl>
      <w:tblPr>
        <w:tblW w:w="90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55"/>
        <w:gridCol w:w="6575"/>
      </w:tblGrid>
      <w:tr w:rsidR="0066243C" w:rsidRPr="00916DCA" w14:paraId="66003CD2" w14:textId="77777777" w:rsidTr="00DA6E2E">
        <w:trPr>
          <w:trHeight w:val="775"/>
        </w:trPr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44097" w14:textId="77777777" w:rsidR="0066243C" w:rsidRPr="00916DCA" w:rsidRDefault="0066243C" w:rsidP="00637DCA">
            <w:pPr>
              <w:rPr>
                <w:rFonts w:cstheme="minorHAnsi"/>
                <w:sz w:val="22"/>
                <w:szCs w:val="22"/>
              </w:rPr>
            </w:pPr>
            <w:r w:rsidRPr="00916DCA">
              <w:rPr>
                <w:rFonts w:cstheme="minorHAnsi"/>
                <w:sz w:val="22"/>
                <w:szCs w:val="22"/>
              </w:rPr>
              <w:t>Art der Veröffentlichung</w:t>
            </w:r>
          </w:p>
        </w:tc>
        <w:tc>
          <w:tcPr>
            <w:tcW w:w="65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EA0EB" w14:textId="77777777" w:rsidR="0066243C" w:rsidRPr="00916DCA" w:rsidRDefault="0066243C" w:rsidP="00637DCA">
            <w:pPr>
              <w:rPr>
                <w:rFonts w:cstheme="minorHAnsi"/>
                <w:sz w:val="22"/>
                <w:szCs w:val="22"/>
              </w:rPr>
            </w:pPr>
            <w:r w:rsidRPr="00916DCA">
              <w:rPr>
                <w:rFonts w:cstheme="minorHAnsi"/>
                <w:sz w:val="22"/>
                <w:szCs w:val="22"/>
              </w:rPr>
              <w:t>Was sagt der Name der Internetseite über den Inhalt und den Urheber aus? Schau dir gegebenenfalls die Internetadresse (URL) genauer an.</w:t>
            </w:r>
          </w:p>
        </w:tc>
      </w:tr>
      <w:tr w:rsidR="0066243C" w:rsidRPr="00916DCA" w14:paraId="68720E75" w14:textId="77777777" w:rsidTr="00DA6E2E">
        <w:trPr>
          <w:trHeight w:val="3079"/>
        </w:trPr>
        <w:tc>
          <w:tcPr>
            <w:tcW w:w="24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A423F" w14:textId="77777777" w:rsidR="0066243C" w:rsidRPr="00916DCA" w:rsidRDefault="0066243C" w:rsidP="00637DCA">
            <w:pPr>
              <w:rPr>
                <w:rFonts w:cstheme="minorHAnsi"/>
                <w:sz w:val="22"/>
                <w:szCs w:val="22"/>
              </w:rPr>
            </w:pPr>
            <w:r w:rsidRPr="00916DCA">
              <w:rPr>
                <w:rFonts w:cstheme="minorHAnsi"/>
                <w:sz w:val="22"/>
                <w:szCs w:val="22"/>
              </w:rPr>
              <w:t>Wer ist Autor/Autorin oder Herausgeber/-in?</w:t>
            </w:r>
          </w:p>
        </w:tc>
        <w:tc>
          <w:tcPr>
            <w:tcW w:w="657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C2B54" w14:textId="77777777" w:rsidR="0066243C" w:rsidRPr="00916DCA" w:rsidRDefault="0066243C" w:rsidP="00637DCA">
            <w:pPr>
              <w:spacing w:after="240"/>
              <w:rPr>
                <w:rFonts w:cstheme="minorHAnsi"/>
                <w:sz w:val="22"/>
                <w:szCs w:val="22"/>
              </w:rPr>
            </w:pPr>
            <w:r w:rsidRPr="00916DCA">
              <w:rPr>
                <w:rFonts w:cstheme="minorHAnsi"/>
                <w:sz w:val="22"/>
                <w:szCs w:val="22"/>
              </w:rPr>
              <w:t>Wer ist verantwortlich für den Inhalt der Internetseite? Wer hat ihn geschrieben? Wer hat ihn veröffentlicht?</w:t>
            </w:r>
          </w:p>
          <w:p w14:paraId="1156F116" w14:textId="77777777" w:rsidR="0066243C" w:rsidRPr="00916DCA" w:rsidRDefault="0066243C" w:rsidP="00637DCA">
            <w:pPr>
              <w:spacing w:before="240" w:after="240"/>
              <w:rPr>
                <w:rFonts w:cstheme="minorHAnsi"/>
                <w:sz w:val="22"/>
                <w:szCs w:val="22"/>
              </w:rPr>
            </w:pPr>
            <w:r w:rsidRPr="00916DCA">
              <w:rPr>
                <w:rFonts w:cstheme="minorHAnsi"/>
                <w:sz w:val="22"/>
                <w:szCs w:val="22"/>
              </w:rPr>
              <w:t>Was ist der Hintergrund der Verantwortlichen? Sind es Fachleute? Sind sie möglicherweise voreingenommen? Was könnten ihre Absichten sein?</w:t>
            </w:r>
          </w:p>
          <w:p w14:paraId="4F6B9BFA" w14:textId="77777777" w:rsidR="0066243C" w:rsidRPr="00916DCA" w:rsidRDefault="0066243C" w:rsidP="00637DCA">
            <w:pPr>
              <w:spacing w:before="240" w:after="240"/>
              <w:rPr>
                <w:rFonts w:cstheme="minorHAnsi"/>
                <w:sz w:val="22"/>
                <w:szCs w:val="22"/>
              </w:rPr>
            </w:pPr>
            <w:r w:rsidRPr="00916DCA">
              <w:rPr>
                <w:rFonts w:cstheme="minorHAnsi"/>
                <w:sz w:val="22"/>
                <w:szCs w:val="22"/>
              </w:rPr>
              <w:t>Ist die Internetseite verbunden mit oder finanziert durch ein Unternehmen oder einen Verband?</w:t>
            </w:r>
          </w:p>
          <w:p w14:paraId="6E4BAE7E" w14:textId="77777777" w:rsidR="0066243C" w:rsidRPr="00916DCA" w:rsidRDefault="0066243C" w:rsidP="00637DCA">
            <w:pPr>
              <w:spacing w:before="240"/>
              <w:rPr>
                <w:rFonts w:cstheme="minorHAnsi"/>
                <w:sz w:val="22"/>
                <w:szCs w:val="22"/>
              </w:rPr>
            </w:pPr>
            <w:r w:rsidRPr="00916DCA">
              <w:rPr>
                <w:rFonts w:cstheme="minorHAnsi"/>
                <w:sz w:val="22"/>
                <w:szCs w:val="22"/>
              </w:rPr>
              <w:t>Überprüfe Rubriken wie „Über uns“ oder „Über dieses Angebot“, um Informationen über die Herausgeber zu finden.</w:t>
            </w:r>
          </w:p>
        </w:tc>
      </w:tr>
      <w:tr w:rsidR="0066243C" w:rsidRPr="00916DCA" w14:paraId="78301049" w14:textId="77777777" w:rsidTr="00DA6E2E">
        <w:trPr>
          <w:trHeight w:val="3860"/>
        </w:trPr>
        <w:tc>
          <w:tcPr>
            <w:tcW w:w="24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193EA" w14:textId="77777777" w:rsidR="0066243C" w:rsidRPr="00916DCA" w:rsidRDefault="0066243C" w:rsidP="00637DCA">
            <w:pPr>
              <w:rPr>
                <w:rFonts w:cstheme="minorHAnsi"/>
                <w:sz w:val="22"/>
                <w:szCs w:val="22"/>
              </w:rPr>
            </w:pPr>
            <w:r w:rsidRPr="00916DCA">
              <w:rPr>
                <w:rFonts w:cstheme="minorHAnsi"/>
                <w:sz w:val="22"/>
                <w:szCs w:val="22"/>
              </w:rPr>
              <w:t>Objektivität</w:t>
            </w:r>
          </w:p>
        </w:tc>
        <w:tc>
          <w:tcPr>
            <w:tcW w:w="657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46A0D" w14:textId="77777777" w:rsidR="0066243C" w:rsidRPr="00916DCA" w:rsidRDefault="0066243C" w:rsidP="00637DCA">
            <w:pPr>
              <w:spacing w:after="240"/>
              <w:rPr>
                <w:rFonts w:cstheme="minorHAnsi"/>
                <w:sz w:val="22"/>
                <w:szCs w:val="22"/>
              </w:rPr>
            </w:pPr>
            <w:r w:rsidRPr="00916DCA">
              <w:rPr>
                <w:rFonts w:cstheme="minorHAnsi"/>
                <w:sz w:val="22"/>
                <w:szCs w:val="22"/>
              </w:rPr>
              <w:t>Was ist der Zweck der Internetseite? Bildung? Unterhaltung? Werbung für bestimmte Produkte? Unterstützung für bestimmte Meinungen oder politische Anliegen?</w:t>
            </w:r>
          </w:p>
          <w:p w14:paraId="5B5539E1" w14:textId="77777777" w:rsidR="0066243C" w:rsidRPr="00916DCA" w:rsidRDefault="0066243C" w:rsidP="00637DCA">
            <w:pPr>
              <w:spacing w:before="240" w:after="240"/>
              <w:rPr>
                <w:rFonts w:cstheme="minorHAnsi"/>
                <w:sz w:val="22"/>
                <w:szCs w:val="22"/>
              </w:rPr>
            </w:pPr>
            <w:r w:rsidRPr="00916DCA">
              <w:rPr>
                <w:rFonts w:cstheme="minorHAnsi"/>
                <w:sz w:val="22"/>
                <w:szCs w:val="22"/>
              </w:rPr>
              <w:t>Wirkt die Internetseite neutral und sachlich?</w:t>
            </w:r>
          </w:p>
          <w:p w14:paraId="6F9A5FAD" w14:textId="77777777" w:rsidR="0066243C" w:rsidRPr="00916DCA" w:rsidRDefault="0066243C" w:rsidP="00637DCA">
            <w:pPr>
              <w:spacing w:before="240" w:after="240"/>
              <w:rPr>
                <w:rFonts w:cstheme="minorHAnsi"/>
                <w:sz w:val="22"/>
                <w:szCs w:val="22"/>
              </w:rPr>
            </w:pPr>
            <w:r w:rsidRPr="00916DCA">
              <w:rPr>
                <w:rFonts w:cstheme="minorHAnsi"/>
                <w:sz w:val="22"/>
                <w:szCs w:val="22"/>
              </w:rPr>
              <w:t>Überprüfe die Bilder und die Formulierungen: Vermitteln sie den Eindruck, dass für etwas geworben wird?</w:t>
            </w:r>
          </w:p>
          <w:p w14:paraId="1055621E" w14:textId="77777777" w:rsidR="0066243C" w:rsidRPr="00916DCA" w:rsidRDefault="0066243C" w:rsidP="00637DCA">
            <w:pPr>
              <w:spacing w:before="240" w:after="240"/>
              <w:rPr>
                <w:rFonts w:cstheme="minorHAnsi"/>
                <w:sz w:val="22"/>
                <w:szCs w:val="22"/>
              </w:rPr>
            </w:pPr>
            <w:r w:rsidRPr="00916DCA">
              <w:rPr>
                <w:rFonts w:cstheme="minorHAnsi"/>
                <w:sz w:val="22"/>
                <w:szCs w:val="22"/>
              </w:rPr>
              <w:t>Haben die Herausgeber ein bestimmtes Anliegen, das ihre Meinung zum Thema beeinflussen könnte?</w:t>
            </w:r>
          </w:p>
          <w:p w14:paraId="36A1CC86" w14:textId="77777777" w:rsidR="0066243C" w:rsidRPr="00916DCA" w:rsidRDefault="0066243C" w:rsidP="00637DCA">
            <w:pPr>
              <w:spacing w:before="240"/>
              <w:rPr>
                <w:rFonts w:cstheme="minorHAnsi"/>
                <w:sz w:val="22"/>
                <w:szCs w:val="22"/>
              </w:rPr>
            </w:pPr>
            <w:r w:rsidRPr="00916DCA">
              <w:rPr>
                <w:rFonts w:cstheme="minorHAnsi"/>
                <w:sz w:val="22"/>
                <w:szCs w:val="22"/>
              </w:rPr>
              <w:t>Werden alle Aspekte des Themas und verschiedene Sichtweisen berücksichtigt? Oder werden einzelne Aspekte übertrieben hervorgehoben? Fehlt etwas?</w:t>
            </w:r>
          </w:p>
        </w:tc>
      </w:tr>
      <w:tr w:rsidR="0066243C" w:rsidRPr="00916DCA" w14:paraId="1F03CE22" w14:textId="77777777" w:rsidTr="00DA6E2E">
        <w:trPr>
          <w:trHeight w:val="2031"/>
        </w:trPr>
        <w:tc>
          <w:tcPr>
            <w:tcW w:w="24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DB807" w14:textId="77777777" w:rsidR="0066243C" w:rsidRPr="00916DCA" w:rsidRDefault="0066243C" w:rsidP="00637DCA">
            <w:pPr>
              <w:rPr>
                <w:rFonts w:cstheme="minorHAnsi"/>
                <w:sz w:val="22"/>
                <w:szCs w:val="22"/>
              </w:rPr>
            </w:pPr>
            <w:r w:rsidRPr="00916DCA">
              <w:rPr>
                <w:rFonts w:cstheme="minorHAnsi"/>
                <w:sz w:val="22"/>
                <w:szCs w:val="22"/>
              </w:rPr>
              <w:t>Richtigkeit</w:t>
            </w:r>
          </w:p>
        </w:tc>
        <w:tc>
          <w:tcPr>
            <w:tcW w:w="657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9D9F5" w14:textId="77777777" w:rsidR="0066243C" w:rsidRPr="00916DCA" w:rsidRDefault="0066243C" w:rsidP="00637DCA">
            <w:pPr>
              <w:spacing w:after="240"/>
              <w:rPr>
                <w:rFonts w:cstheme="minorHAnsi"/>
                <w:sz w:val="22"/>
                <w:szCs w:val="22"/>
              </w:rPr>
            </w:pPr>
            <w:r w:rsidRPr="00916DCA">
              <w:rPr>
                <w:rFonts w:cstheme="minorHAnsi"/>
                <w:sz w:val="22"/>
                <w:szCs w:val="22"/>
              </w:rPr>
              <w:t>Wirken die Informationen auf der Internetseite sachlich richtig? Werden Belege</w:t>
            </w:r>
            <w:r w:rsidR="00DA6E2E" w:rsidRPr="00916DCA">
              <w:rPr>
                <w:rFonts w:cstheme="minorHAnsi"/>
                <w:sz w:val="22"/>
                <w:szCs w:val="22"/>
              </w:rPr>
              <w:t xml:space="preserve"> oder Quellen</w:t>
            </w:r>
            <w:r w:rsidRPr="00916DCA">
              <w:rPr>
                <w:rFonts w:cstheme="minorHAnsi"/>
                <w:sz w:val="22"/>
                <w:szCs w:val="22"/>
              </w:rPr>
              <w:t xml:space="preserve"> genannt? </w:t>
            </w:r>
          </w:p>
          <w:p w14:paraId="1CEB57AF" w14:textId="77777777" w:rsidR="0066243C" w:rsidRPr="00916DCA" w:rsidRDefault="0066243C" w:rsidP="00637DCA">
            <w:pPr>
              <w:spacing w:before="240" w:after="240"/>
              <w:rPr>
                <w:rFonts w:cstheme="minorHAnsi"/>
                <w:sz w:val="22"/>
                <w:szCs w:val="22"/>
              </w:rPr>
            </w:pPr>
            <w:r w:rsidRPr="00916DCA">
              <w:rPr>
                <w:rFonts w:cstheme="minorHAnsi"/>
                <w:sz w:val="22"/>
                <w:szCs w:val="22"/>
              </w:rPr>
              <w:t>Wurde der Inhalt der Internetseite bereits von jemandem geprüft, zum Beispiel von einer Redaktion?</w:t>
            </w:r>
          </w:p>
          <w:p w14:paraId="0B8F9996" w14:textId="77777777" w:rsidR="0066243C" w:rsidRPr="00916DCA" w:rsidRDefault="0066243C" w:rsidP="00637DCA">
            <w:pPr>
              <w:spacing w:before="240"/>
              <w:rPr>
                <w:rFonts w:cstheme="minorHAnsi"/>
                <w:sz w:val="22"/>
                <w:szCs w:val="22"/>
              </w:rPr>
            </w:pPr>
            <w:r w:rsidRPr="00916DCA">
              <w:rPr>
                <w:rFonts w:cstheme="minorHAnsi"/>
                <w:sz w:val="22"/>
                <w:szCs w:val="22"/>
              </w:rPr>
              <w:t>Kannst du die Aussagen überprüfen, indem du sie mit anderen Quellen vergleichst?</w:t>
            </w:r>
          </w:p>
        </w:tc>
      </w:tr>
      <w:tr w:rsidR="0066243C" w:rsidRPr="00916DCA" w14:paraId="6C7B5CF6" w14:textId="77777777" w:rsidTr="00DA6E2E">
        <w:trPr>
          <w:trHeight w:val="1018"/>
        </w:trPr>
        <w:tc>
          <w:tcPr>
            <w:tcW w:w="24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7C27E" w14:textId="77777777" w:rsidR="0066243C" w:rsidRPr="00916DCA" w:rsidRDefault="0066243C" w:rsidP="00637DCA">
            <w:pPr>
              <w:rPr>
                <w:rFonts w:cstheme="minorHAnsi"/>
                <w:sz w:val="22"/>
                <w:szCs w:val="22"/>
              </w:rPr>
            </w:pPr>
            <w:r w:rsidRPr="00916DCA">
              <w:rPr>
                <w:rFonts w:cstheme="minorHAnsi"/>
                <w:sz w:val="22"/>
                <w:szCs w:val="22"/>
              </w:rPr>
              <w:t>Datum</w:t>
            </w:r>
          </w:p>
        </w:tc>
        <w:tc>
          <w:tcPr>
            <w:tcW w:w="657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D5B4C" w14:textId="77777777" w:rsidR="0066243C" w:rsidRPr="00916DCA" w:rsidRDefault="0066243C" w:rsidP="00637DCA">
            <w:pPr>
              <w:spacing w:after="240"/>
              <w:rPr>
                <w:rFonts w:cstheme="minorHAnsi"/>
                <w:sz w:val="22"/>
                <w:szCs w:val="22"/>
              </w:rPr>
            </w:pPr>
            <w:r w:rsidRPr="00916DCA">
              <w:rPr>
                <w:rFonts w:cstheme="minorHAnsi"/>
                <w:sz w:val="22"/>
                <w:szCs w:val="22"/>
              </w:rPr>
              <w:t>Schau nach einem Veröffentlichungsdatum über oder unter dem Text. Wann wurde der Inhalt erstellt oder zuletzt verändert?</w:t>
            </w:r>
          </w:p>
          <w:p w14:paraId="1F6478CF" w14:textId="77777777" w:rsidR="0066243C" w:rsidRPr="00916DCA" w:rsidRDefault="0066243C" w:rsidP="00637DCA">
            <w:pPr>
              <w:spacing w:before="240"/>
              <w:rPr>
                <w:rFonts w:cstheme="minorHAnsi"/>
                <w:sz w:val="22"/>
                <w:szCs w:val="22"/>
              </w:rPr>
            </w:pPr>
            <w:r w:rsidRPr="00916DCA">
              <w:rPr>
                <w:rFonts w:cstheme="minorHAnsi"/>
                <w:sz w:val="22"/>
                <w:szCs w:val="22"/>
              </w:rPr>
              <w:t>Entspricht der Inhalt dem aktuellen Wissensstand?</w:t>
            </w:r>
          </w:p>
        </w:tc>
      </w:tr>
    </w:tbl>
    <w:p w14:paraId="53AA394F" w14:textId="77777777" w:rsidR="0041092D" w:rsidRPr="00916DCA" w:rsidRDefault="0041092D" w:rsidP="00480420">
      <w:pPr>
        <w:rPr>
          <w:rFonts w:cstheme="minorHAnsi"/>
          <w:sz w:val="22"/>
          <w:szCs w:val="22"/>
        </w:rPr>
      </w:pPr>
    </w:p>
    <w:sectPr w:rsidR="0041092D" w:rsidRPr="00916DCA" w:rsidSect="009E5636">
      <w:footerReference w:type="first" r:id="rId20"/>
      <w:pgSz w:w="11900" w:h="16840"/>
      <w:pgMar w:top="1134" w:right="1418" w:bottom="1412" w:left="1418" w:header="397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2F6B3" w14:textId="77777777" w:rsidR="00E854CD" w:rsidRDefault="00E854CD">
      <w:r>
        <w:separator/>
      </w:r>
    </w:p>
  </w:endnote>
  <w:endnote w:type="continuationSeparator" w:id="0">
    <w:p w14:paraId="62890710" w14:textId="77777777" w:rsidR="00E854CD" w:rsidRDefault="00E8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EA4D4" w14:textId="77777777" w:rsidR="00641B52" w:rsidRDefault="009A1C7F" w:rsidP="00641B5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641B52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BE61DCC" w14:textId="77777777" w:rsidR="00641B52" w:rsidRDefault="00641B52" w:rsidP="00641B52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8EE8D" w14:textId="613D7B3A" w:rsidR="00641B52" w:rsidRDefault="009A1C7F" w:rsidP="00641B5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641B52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D573C7">
      <w:rPr>
        <w:rStyle w:val="Seitenzahl"/>
        <w:noProof/>
      </w:rPr>
      <w:t>2</w:t>
    </w:r>
    <w:r>
      <w:rPr>
        <w:rStyle w:val="Seitenzahl"/>
      </w:rPr>
      <w:fldChar w:fldCharType="end"/>
    </w:r>
  </w:p>
  <w:p w14:paraId="092448E7" w14:textId="77777777" w:rsidR="00641B52" w:rsidRPr="00FF7F7C" w:rsidRDefault="00641B52" w:rsidP="00641B52">
    <w:pPr>
      <w:pStyle w:val="Fuzeile"/>
      <w:ind w:right="360"/>
      <w:jc w:val="right"/>
      <w:rPr>
        <w:rFonts w:cstheme="minorHAnsi"/>
      </w:rPr>
    </w:pPr>
    <w:r w:rsidRPr="00FF7F7C">
      <w:rPr>
        <w:rFonts w:cstheme="minorHAnsi"/>
      </w:rPr>
      <w:t xml:space="preserve">Seite </w:t>
    </w:r>
  </w:p>
  <w:p w14:paraId="500D89CD" w14:textId="77777777" w:rsidR="00641B52" w:rsidRPr="00DA6E2E" w:rsidRDefault="00811F07" w:rsidP="00811F07">
    <w:pPr>
      <w:pBdr>
        <w:top w:val="single" w:sz="4" w:space="1" w:color="auto"/>
      </w:pBdr>
      <w:rPr>
        <w:rFonts w:cstheme="minorHAnsi"/>
        <w:sz w:val="16"/>
        <w:szCs w:val="16"/>
        <w:highlight w:val="yellow"/>
      </w:rPr>
    </w:pPr>
    <w:r>
      <w:rPr>
        <w:rFonts w:cstheme="minorHAnsi"/>
        <w:sz w:val="16"/>
        <w:szCs w:val="16"/>
      </w:rPr>
      <w:t xml:space="preserve">Das Arbeitsmaterial ist Teil des </w:t>
    </w:r>
    <w:r w:rsidRPr="00DA6E2E">
      <w:rPr>
        <w:rFonts w:cstheme="minorHAnsi"/>
        <w:sz w:val="16"/>
        <w:szCs w:val="16"/>
      </w:rPr>
      <w:t>Themas „</w:t>
    </w:r>
    <w:r w:rsidR="00DA6E2E" w:rsidRPr="00DA6E2E">
      <w:rPr>
        <w:rFonts w:cstheme="minorHAnsi"/>
        <w:sz w:val="16"/>
        <w:szCs w:val="16"/>
      </w:rPr>
      <w:t>Indigene Völker im Kampf gegen den Klimawandel</w:t>
    </w:r>
    <w:r w:rsidRPr="00DA6E2E">
      <w:rPr>
        <w:rFonts w:cstheme="minorHAnsi"/>
        <w:sz w:val="16"/>
        <w:szCs w:val="16"/>
      </w:rPr>
      <w:t xml:space="preserve">“, erschienen unter www.umwelt-im-unterricht.de. Stand: </w:t>
    </w:r>
    <w:r w:rsidR="00DA6E2E" w:rsidRPr="00DA6E2E">
      <w:rPr>
        <w:rFonts w:cstheme="minorHAnsi"/>
        <w:sz w:val="16"/>
        <w:szCs w:val="16"/>
      </w:rPr>
      <w:t>11</w:t>
    </w:r>
    <w:r w:rsidRPr="00DA6E2E">
      <w:rPr>
        <w:rFonts w:cstheme="minorHAnsi"/>
        <w:sz w:val="16"/>
        <w:szCs w:val="16"/>
      </w:rPr>
      <w:t>/2020. Herausgeber</w:t>
    </w:r>
    <w:r w:rsidRPr="00FF7F7C">
      <w:rPr>
        <w:rFonts w:cstheme="minorHAnsi"/>
        <w:sz w:val="16"/>
        <w:szCs w:val="16"/>
      </w:rPr>
      <w:t>: Bundesministerium für Umwelt, Naturschutz und nukleare Sicherheit</w:t>
    </w:r>
    <w:r>
      <w:rPr>
        <w:rFonts w:cstheme="minorHAnsi"/>
        <w:sz w:val="16"/>
        <w:szCs w:val="16"/>
      </w:rPr>
      <w:t>. Das</w:t>
    </w:r>
    <w:r w:rsidRPr="00FF7F7C">
      <w:rPr>
        <w:rFonts w:cstheme="minorHAnsi"/>
        <w:sz w:val="16"/>
        <w:szCs w:val="16"/>
      </w:rPr>
      <w:t xml:space="preserve"> Material steht unter Creative Commons-Lizenzen. Bearbeitung, Vervielfältigung und Veröffentlichung sind gestattet. Bei Veröffentlichung müssen die </w:t>
    </w:r>
    <w:r>
      <w:rPr>
        <w:rFonts w:cstheme="minorHAnsi"/>
        <w:sz w:val="16"/>
        <w:szCs w:val="16"/>
      </w:rPr>
      <w:t>bei den Bildern und Texten angegebenen</w:t>
    </w:r>
    <w:r w:rsidRPr="00FF7F7C">
      <w:rPr>
        <w:rFonts w:cstheme="minorHAnsi"/>
        <w:sz w:val="16"/>
        <w:szCs w:val="16"/>
      </w:rPr>
      <w:t xml:space="preserve"> Lizenzen verwendet und die Urheber genannt werden.</w:t>
    </w:r>
    <w:r>
      <w:rPr>
        <w:rFonts w:cstheme="minorHAnsi"/>
        <w:sz w:val="16"/>
        <w:szCs w:val="16"/>
      </w:rPr>
      <w:t xml:space="preserve"> </w:t>
    </w:r>
    <w:r w:rsidRPr="00FF7F7C">
      <w:rPr>
        <w:rFonts w:cstheme="minorHAnsi"/>
        <w:sz w:val="16"/>
        <w:szCs w:val="16"/>
      </w:rPr>
      <w:t>Lizenzangabe für die Texte: www.umwelt-im-unterricht.de</w:t>
    </w:r>
    <w:r>
      <w:rPr>
        <w:rFonts w:cstheme="minorHAnsi"/>
        <w:sz w:val="16"/>
        <w:szCs w:val="16"/>
      </w:rPr>
      <w:t xml:space="preserve"> </w:t>
    </w:r>
    <w:r w:rsidRPr="00FF7F7C">
      <w:rPr>
        <w:rFonts w:cstheme="minorHAnsi"/>
        <w:sz w:val="16"/>
        <w:szCs w:val="16"/>
      </w:rPr>
      <w:t>/</w:t>
    </w:r>
    <w:r>
      <w:rPr>
        <w:rFonts w:cstheme="minorHAnsi"/>
        <w:sz w:val="16"/>
        <w:szCs w:val="16"/>
      </w:rPr>
      <w:t xml:space="preserve"> </w:t>
    </w:r>
    <w:r w:rsidRPr="00FF7F7C">
      <w:rPr>
        <w:rFonts w:cstheme="minorHAnsi"/>
        <w:sz w:val="16"/>
        <w:szCs w:val="16"/>
      </w:rPr>
      <w:t>CC BY-SA 4.0.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44AF6" w14:textId="77777777" w:rsidR="00641B52" w:rsidRPr="00FF7F7C" w:rsidRDefault="00641B52" w:rsidP="00641B52">
    <w:pPr>
      <w:pStyle w:val="Fuzeile"/>
      <w:jc w:val="right"/>
      <w:rPr>
        <w:rFonts w:cstheme="minorHAnsi"/>
      </w:rPr>
    </w:pPr>
  </w:p>
  <w:p w14:paraId="761CC004" w14:textId="77777777" w:rsidR="00641B52" w:rsidRPr="00DA6E2E" w:rsidRDefault="00811F07" w:rsidP="00811F07">
    <w:pPr>
      <w:pBdr>
        <w:top w:val="single" w:sz="4" w:space="1" w:color="auto"/>
      </w:pBdr>
      <w:rPr>
        <w:rFonts w:cstheme="minorHAnsi"/>
        <w:sz w:val="16"/>
        <w:szCs w:val="16"/>
        <w:highlight w:val="yellow"/>
      </w:rPr>
    </w:pPr>
    <w:r>
      <w:rPr>
        <w:rFonts w:cstheme="minorHAnsi"/>
        <w:sz w:val="16"/>
        <w:szCs w:val="16"/>
      </w:rPr>
      <w:t xml:space="preserve">Das </w:t>
    </w:r>
    <w:r w:rsidRPr="00DA6E2E">
      <w:rPr>
        <w:rFonts w:cstheme="minorHAnsi"/>
        <w:sz w:val="16"/>
        <w:szCs w:val="16"/>
      </w:rPr>
      <w:t>Arbeitsmaterial ist Teil des Themas „</w:t>
    </w:r>
    <w:r w:rsidR="00DA6E2E" w:rsidRPr="00DA6E2E">
      <w:rPr>
        <w:rFonts w:cstheme="minorHAnsi"/>
        <w:sz w:val="16"/>
        <w:szCs w:val="16"/>
      </w:rPr>
      <w:t>Indigene Völker im Kampf gegen den Klimawandel</w:t>
    </w:r>
    <w:r w:rsidRPr="00DA6E2E">
      <w:rPr>
        <w:rFonts w:cstheme="minorHAnsi"/>
        <w:sz w:val="16"/>
        <w:szCs w:val="16"/>
      </w:rPr>
      <w:t xml:space="preserve">“, erschienen unter www.umwelt-im-unterricht.de. Stand: </w:t>
    </w:r>
    <w:r w:rsidR="00DA6E2E" w:rsidRPr="00DA6E2E">
      <w:rPr>
        <w:rFonts w:cstheme="minorHAnsi"/>
        <w:sz w:val="16"/>
        <w:szCs w:val="16"/>
      </w:rPr>
      <w:t>11</w:t>
    </w:r>
    <w:r w:rsidRPr="00DA6E2E">
      <w:rPr>
        <w:rFonts w:cstheme="minorHAnsi"/>
        <w:sz w:val="16"/>
        <w:szCs w:val="16"/>
      </w:rPr>
      <w:t>/2020. Herausgeber</w:t>
    </w:r>
    <w:r w:rsidRPr="00FF7F7C">
      <w:rPr>
        <w:rFonts w:cstheme="minorHAnsi"/>
        <w:sz w:val="16"/>
        <w:szCs w:val="16"/>
      </w:rPr>
      <w:t>: Bundesministerium für Umwelt, Naturschutz und nukleare Sicherheit</w:t>
    </w:r>
    <w:r>
      <w:rPr>
        <w:rFonts w:cstheme="minorHAnsi"/>
        <w:sz w:val="16"/>
        <w:szCs w:val="16"/>
      </w:rPr>
      <w:t>. Das</w:t>
    </w:r>
    <w:r w:rsidRPr="00FF7F7C">
      <w:rPr>
        <w:rFonts w:cstheme="minorHAnsi"/>
        <w:sz w:val="16"/>
        <w:szCs w:val="16"/>
      </w:rPr>
      <w:t xml:space="preserve"> Material steht unter Creative Commons-Lizenzen. Bearbeitung, Vervielfältigung und Veröffentlichung sind gestattet. Bei Veröffentlichung müssen die </w:t>
    </w:r>
    <w:r>
      <w:rPr>
        <w:rFonts w:cstheme="minorHAnsi"/>
        <w:sz w:val="16"/>
        <w:szCs w:val="16"/>
      </w:rPr>
      <w:t>bei den Bildern und Texten angegebenen</w:t>
    </w:r>
    <w:r w:rsidRPr="00FF7F7C">
      <w:rPr>
        <w:rFonts w:cstheme="minorHAnsi"/>
        <w:sz w:val="16"/>
        <w:szCs w:val="16"/>
      </w:rPr>
      <w:t xml:space="preserve"> Lizenzen verwendet und die Urheber genannt werden.</w:t>
    </w:r>
    <w:r>
      <w:rPr>
        <w:rFonts w:cstheme="minorHAnsi"/>
        <w:sz w:val="16"/>
        <w:szCs w:val="16"/>
      </w:rPr>
      <w:t xml:space="preserve"> </w:t>
    </w:r>
    <w:r w:rsidRPr="00FF7F7C">
      <w:rPr>
        <w:rFonts w:cstheme="minorHAnsi"/>
        <w:sz w:val="16"/>
        <w:szCs w:val="16"/>
      </w:rPr>
      <w:t>Lizenzangabe für die Texte: www.umwelt-im-unterricht.de</w:t>
    </w:r>
    <w:r>
      <w:rPr>
        <w:rFonts w:cstheme="minorHAnsi"/>
        <w:sz w:val="16"/>
        <w:szCs w:val="16"/>
      </w:rPr>
      <w:t xml:space="preserve"> </w:t>
    </w:r>
    <w:r w:rsidRPr="00FF7F7C">
      <w:rPr>
        <w:rFonts w:cstheme="minorHAnsi"/>
        <w:sz w:val="16"/>
        <w:szCs w:val="16"/>
      </w:rPr>
      <w:t>/</w:t>
    </w:r>
    <w:r>
      <w:rPr>
        <w:rFonts w:cstheme="minorHAnsi"/>
        <w:sz w:val="16"/>
        <w:szCs w:val="16"/>
      </w:rPr>
      <w:t xml:space="preserve"> </w:t>
    </w:r>
    <w:r w:rsidRPr="00FF7F7C">
      <w:rPr>
        <w:rFonts w:cstheme="minorHAnsi"/>
        <w:sz w:val="16"/>
        <w:szCs w:val="16"/>
      </w:rPr>
      <w:t>CC BY-SA 4.0.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A3BDA" w14:textId="77777777" w:rsidR="00641B52" w:rsidRDefault="00641B52" w:rsidP="00641B52">
    <w:pPr>
      <w:pStyle w:val="Fuzeile"/>
      <w:jc w:val="right"/>
    </w:pPr>
  </w:p>
  <w:p w14:paraId="6B86EAAA" w14:textId="77777777" w:rsidR="00641B52" w:rsidRDefault="00641B52" w:rsidP="00641B52">
    <w:pPr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>Erschienen bei Umwelt im Unterricht (www.umwelt-im-unterricht.de), Stand: 11/2019</w:t>
    </w:r>
  </w:p>
  <w:p w14:paraId="31E57F1C" w14:textId="77777777" w:rsidR="00641B52" w:rsidRDefault="00641B52" w:rsidP="00641B52">
    <w:pPr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Herausgeber: </w:t>
    </w:r>
    <w:r w:rsidRPr="003355AA">
      <w:rPr>
        <w:sz w:val="16"/>
        <w:szCs w:val="16"/>
      </w:rPr>
      <w:t>Bundesministerium für Umwelt, Nat</w:t>
    </w:r>
    <w:r>
      <w:rPr>
        <w:sz w:val="16"/>
        <w:szCs w:val="16"/>
      </w:rPr>
      <w:t>urschutz und nukleare Sicherheit</w:t>
    </w:r>
  </w:p>
  <w:p w14:paraId="4C4A18AF" w14:textId="77777777" w:rsidR="00641B52" w:rsidRDefault="00641B52" w:rsidP="00641B52">
    <w:pPr>
      <w:pBdr>
        <w:top w:val="single" w:sz="4" w:space="1" w:color="auto"/>
      </w:pBdr>
      <w:rPr>
        <w:sz w:val="16"/>
        <w:szCs w:val="16"/>
      </w:rPr>
    </w:pPr>
    <w:r w:rsidRPr="003355AA">
      <w:rPr>
        <w:sz w:val="16"/>
        <w:szCs w:val="16"/>
      </w:rPr>
      <w:t>Dieses Material steht unter C</w:t>
    </w:r>
    <w:r>
      <w:rPr>
        <w:sz w:val="16"/>
        <w:szCs w:val="16"/>
      </w:rPr>
      <w:t xml:space="preserve">reative Commons-Lizenzen. Bearbeitung, </w:t>
    </w:r>
    <w:r w:rsidRPr="003355AA">
      <w:rPr>
        <w:sz w:val="16"/>
        <w:szCs w:val="16"/>
      </w:rPr>
      <w:t>Vervielfältigung</w:t>
    </w:r>
    <w:r>
      <w:rPr>
        <w:sz w:val="16"/>
        <w:szCs w:val="16"/>
      </w:rPr>
      <w:t xml:space="preserve"> und Veröffentlichung sind ausdrücklich gestattet. Bei Veröffentlichung müssen die von den Urhebern vorgegebenen Lizenzen verwendet und die Urheber genannt werden.</w:t>
    </w:r>
  </w:p>
  <w:p w14:paraId="51A1BE4D" w14:textId="77777777" w:rsidR="00641B52" w:rsidRPr="00957447" w:rsidRDefault="00641B52" w:rsidP="00641B52">
    <w:pPr>
      <w:pBdr>
        <w:top w:val="single" w:sz="4" w:space="1" w:color="auto"/>
      </w:pBdr>
    </w:pPr>
    <w:r>
      <w:rPr>
        <w:sz w:val="16"/>
        <w:szCs w:val="16"/>
      </w:rPr>
      <w:t>Lizenzangabe für die Texte: www.umwelt-im-unterricht.de/CC BY-SA 4</w:t>
    </w:r>
    <w:r w:rsidRPr="003355AA">
      <w:rPr>
        <w:sz w:val="16"/>
        <w:szCs w:val="16"/>
      </w:rPr>
      <w:t>.0</w:t>
    </w:r>
    <w:r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3772D" w14:textId="77777777" w:rsidR="00E854CD" w:rsidRDefault="00E854CD">
      <w:r>
        <w:separator/>
      </w:r>
    </w:p>
  </w:footnote>
  <w:footnote w:type="continuationSeparator" w:id="0">
    <w:p w14:paraId="259E30AB" w14:textId="77777777" w:rsidR="00E854CD" w:rsidRDefault="00E85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D4E18" w14:textId="77777777" w:rsidR="008A2254" w:rsidRDefault="008A225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2A221" w14:textId="77777777" w:rsidR="008A2254" w:rsidRDefault="008A225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0043C" w14:textId="77777777" w:rsidR="008A2254" w:rsidRDefault="008A22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53E23"/>
    <w:multiLevelType w:val="multilevel"/>
    <w:tmpl w:val="20A6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45FA8"/>
    <w:multiLevelType w:val="multilevel"/>
    <w:tmpl w:val="DE18B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586CCB"/>
    <w:multiLevelType w:val="multilevel"/>
    <w:tmpl w:val="C6CE5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DA6B65"/>
    <w:multiLevelType w:val="hybridMultilevel"/>
    <w:tmpl w:val="3C3E86FC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D2D6449"/>
    <w:multiLevelType w:val="hybridMultilevel"/>
    <w:tmpl w:val="443AEC5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9049F"/>
    <w:multiLevelType w:val="hybridMultilevel"/>
    <w:tmpl w:val="D22C79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B3DEA"/>
    <w:multiLevelType w:val="hybridMultilevel"/>
    <w:tmpl w:val="F1CE1C40"/>
    <w:lvl w:ilvl="0" w:tplc="0407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7" w15:restartNumberingAfterBreak="0">
    <w:nsid w:val="2FA204EE"/>
    <w:multiLevelType w:val="multilevel"/>
    <w:tmpl w:val="877C1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3523C3"/>
    <w:multiLevelType w:val="multilevel"/>
    <w:tmpl w:val="DE18B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76507F"/>
    <w:multiLevelType w:val="hybridMultilevel"/>
    <w:tmpl w:val="52AE61A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53F2F"/>
    <w:multiLevelType w:val="hybridMultilevel"/>
    <w:tmpl w:val="7D48C2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03A96"/>
    <w:multiLevelType w:val="hybridMultilevel"/>
    <w:tmpl w:val="9FB09C72"/>
    <w:lvl w:ilvl="0" w:tplc="0407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4D4E6DC7"/>
    <w:multiLevelType w:val="multilevel"/>
    <w:tmpl w:val="84BE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3E6BE9"/>
    <w:multiLevelType w:val="multilevel"/>
    <w:tmpl w:val="220A1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B64DF3"/>
    <w:multiLevelType w:val="hybridMultilevel"/>
    <w:tmpl w:val="B7861C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80BB8"/>
    <w:multiLevelType w:val="hybridMultilevel"/>
    <w:tmpl w:val="8FECD5F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F80B56"/>
    <w:multiLevelType w:val="hybridMultilevel"/>
    <w:tmpl w:val="31D41172"/>
    <w:lvl w:ilvl="0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F876D57"/>
    <w:multiLevelType w:val="multilevel"/>
    <w:tmpl w:val="DE18B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9C3D96"/>
    <w:multiLevelType w:val="multilevel"/>
    <w:tmpl w:val="DE18B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724307"/>
    <w:multiLevelType w:val="multilevel"/>
    <w:tmpl w:val="6CE85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4"/>
  </w:num>
  <w:num w:numId="3">
    <w:abstractNumId w:val="1"/>
  </w:num>
  <w:num w:numId="4">
    <w:abstractNumId w:val="5"/>
  </w:num>
  <w:num w:numId="5">
    <w:abstractNumId w:val="17"/>
  </w:num>
  <w:num w:numId="6">
    <w:abstractNumId w:val="8"/>
  </w:num>
  <w:num w:numId="7">
    <w:abstractNumId w:val="12"/>
  </w:num>
  <w:num w:numId="8">
    <w:abstractNumId w:val="15"/>
  </w:num>
  <w:num w:numId="9">
    <w:abstractNumId w:val="18"/>
  </w:num>
  <w:num w:numId="10">
    <w:abstractNumId w:val="0"/>
  </w:num>
  <w:num w:numId="11">
    <w:abstractNumId w:val="7"/>
  </w:num>
  <w:num w:numId="12">
    <w:abstractNumId w:val="2"/>
  </w:num>
  <w:num w:numId="13">
    <w:abstractNumId w:val="13"/>
  </w:num>
  <w:num w:numId="14">
    <w:abstractNumId w:val="19"/>
  </w:num>
  <w:num w:numId="15">
    <w:abstractNumId w:val="9"/>
  </w:num>
  <w:num w:numId="16">
    <w:abstractNumId w:val="10"/>
  </w:num>
  <w:num w:numId="17">
    <w:abstractNumId w:val="4"/>
  </w:num>
  <w:num w:numId="18">
    <w:abstractNumId w:val="3"/>
  </w:num>
  <w:num w:numId="19">
    <w:abstractNumId w:val="6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420"/>
    <w:rsid w:val="00003594"/>
    <w:rsid w:val="0001223A"/>
    <w:rsid w:val="00045FE7"/>
    <w:rsid w:val="000B7BD7"/>
    <w:rsid w:val="000C7D6D"/>
    <w:rsid w:val="000E4AF4"/>
    <w:rsid w:val="00111185"/>
    <w:rsid w:val="00142B90"/>
    <w:rsid w:val="001513A4"/>
    <w:rsid w:val="001549C1"/>
    <w:rsid w:val="001577C5"/>
    <w:rsid w:val="00165F9F"/>
    <w:rsid w:val="001812F6"/>
    <w:rsid w:val="00186579"/>
    <w:rsid w:val="001A2C21"/>
    <w:rsid w:val="001A30DB"/>
    <w:rsid w:val="001A704A"/>
    <w:rsid w:val="001B227E"/>
    <w:rsid w:val="001E7C32"/>
    <w:rsid w:val="001F40F4"/>
    <w:rsid w:val="00202FD6"/>
    <w:rsid w:val="00221AA4"/>
    <w:rsid w:val="002446FA"/>
    <w:rsid w:val="00250E18"/>
    <w:rsid w:val="002824F0"/>
    <w:rsid w:val="002B7A27"/>
    <w:rsid w:val="002D06FC"/>
    <w:rsid w:val="002E6835"/>
    <w:rsid w:val="003008F2"/>
    <w:rsid w:val="00333BC8"/>
    <w:rsid w:val="003458F0"/>
    <w:rsid w:val="00362FC0"/>
    <w:rsid w:val="003919BD"/>
    <w:rsid w:val="003B190F"/>
    <w:rsid w:val="003C668C"/>
    <w:rsid w:val="003D7C8E"/>
    <w:rsid w:val="003E795B"/>
    <w:rsid w:val="003F7546"/>
    <w:rsid w:val="00407F7D"/>
    <w:rsid w:val="0041092D"/>
    <w:rsid w:val="004267D6"/>
    <w:rsid w:val="00433A62"/>
    <w:rsid w:val="00480420"/>
    <w:rsid w:val="00483023"/>
    <w:rsid w:val="00487219"/>
    <w:rsid w:val="004B3303"/>
    <w:rsid w:val="004E169D"/>
    <w:rsid w:val="004E5C61"/>
    <w:rsid w:val="0051090D"/>
    <w:rsid w:val="0051150A"/>
    <w:rsid w:val="0051168F"/>
    <w:rsid w:val="00524B42"/>
    <w:rsid w:val="00544BDE"/>
    <w:rsid w:val="005528E4"/>
    <w:rsid w:val="005B06A6"/>
    <w:rsid w:val="005D186E"/>
    <w:rsid w:val="005E26CC"/>
    <w:rsid w:val="005F3F8C"/>
    <w:rsid w:val="005F6BCB"/>
    <w:rsid w:val="00600D62"/>
    <w:rsid w:val="006012DE"/>
    <w:rsid w:val="00612F5C"/>
    <w:rsid w:val="0061610B"/>
    <w:rsid w:val="00621032"/>
    <w:rsid w:val="00641B52"/>
    <w:rsid w:val="0064462E"/>
    <w:rsid w:val="00653C8C"/>
    <w:rsid w:val="0066243C"/>
    <w:rsid w:val="0068143F"/>
    <w:rsid w:val="00686371"/>
    <w:rsid w:val="00686381"/>
    <w:rsid w:val="0068740C"/>
    <w:rsid w:val="00690F14"/>
    <w:rsid w:val="006A02D4"/>
    <w:rsid w:val="006F10CA"/>
    <w:rsid w:val="00702747"/>
    <w:rsid w:val="00702759"/>
    <w:rsid w:val="007046BC"/>
    <w:rsid w:val="00712507"/>
    <w:rsid w:val="0072524D"/>
    <w:rsid w:val="00731D75"/>
    <w:rsid w:val="00752D7F"/>
    <w:rsid w:val="00775562"/>
    <w:rsid w:val="0078068D"/>
    <w:rsid w:val="007815DE"/>
    <w:rsid w:val="00811F07"/>
    <w:rsid w:val="008228F2"/>
    <w:rsid w:val="008411FB"/>
    <w:rsid w:val="008456AD"/>
    <w:rsid w:val="00853F8C"/>
    <w:rsid w:val="00863569"/>
    <w:rsid w:val="00887031"/>
    <w:rsid w:val="008A2254"/>
    <w:rsid w:val="008B31EB"/>
    <w:rsid w:val="008D03EF"/>
    <w:rsid w:val="008D29DC"/>
    <w:rsid w:val="009031BD"/>
    <w:rsid w:val="00916DCA"/>
    <w:rsid w:val="00951B1E"/>
    <w:rsid w:val="00952D25"/>
    <w:rsid w:val="00956685"/>
    <w:rsid w:val="00962ED2"/>
    <w:rsid w:val="00963EB7"/>
    <w:rsid w:val="009734A1"/>
    <w:rsid w:val="00981C85"/>
    <w:rsid w:val="009A1C7F"/>
    <w:rsid w:val="009B2690"/>
    <w:rsid w:val="009C54F6"/>
    <w:rsid w:val="009C5BA4"/>
    <w:rsid w:val="009E5636"/>
    <w:rsid w:val="00A26106"/>
    <w:rsid w:val="00A27529"/>
    <w:rsid w:val="00A45E64"/>
    <w:rsid w:val="00A66562"/>
    <w:rsid w:val="00A7706F"/>
    <w:rsid w:val="00A83A86"/>
    <w:rsid w:val="00A84917"/>
    <w:rsid w:val="00A84B19"/>
    <w:rsid w:val="00A86402"/>
    <w:rsid w:val="00A94081"/>
    <w:rsid w:val="00AA6145"/>
    <w:rsid w:val="00AC46E6"/>
    <w:rsid w:val="00AE3F71"/>
    <w:rsid w:val="00B12A94"/>
    <w:rsid w:val="00B16DA6"/>
    <w:rsid w:val="00B17441"/>
    <w:rsid w:val="00B4028B"/>
    <w:rsid w:val="00B53891"/>
    <w:rsid w:val="00B5619F"/>
    <w:rsid w:val="00B62372"/>
    <w:rsid w:val="00B6267E"/>
    <w:rsid w:val="00BD4DFB"/>
    <w:rsid w:val="00BE0050"/>
    <w:rsid w:val="00BE583D"/>
    <w:rsid w:val="00C02A6C"/>
    <w:rsid w:val="00C36812"/>
    <w:rsid w:val="00C40D29"/>
    <w:rsid w:val="00C45DD3"/>
    <w:rsid w:val="00C724C9"/>
    <w:rsid w:val="00C729C1"/>
    <w:rsid w:val="00C924FB"/>
    <w:rsid w:val="00CB44EC"/>
    <w:rsid w:val="00CB7CF1"/>
    <w:rsid w:val="00D33B4B"/>
    <w:rsid w:val="00D42B0D"/>
    <w:rsid w:val="00D44A06"/>
    <w:rsid w:val="00D573C7"/>
    <w:rsid w:val="00DA4B44"/>
    <w:rsid w:val="00DA6E2E"/>
    <w:rsid w:val="00DD12F7"/>
    <w:rsid w:val="00DE3D07"/>
    <w:rsid w:val="00E15CC5"/>
    <w:rsid w:val="00E25821"/>
    <w:rsid w:val="00E433EB"/>
    <w:rsid w:val="00E44FB1"/>
    <w:rsid w:val="00E52385"/>
    <w:rsid w:val="00E57D5B"/>
    <w:rsid w:val="00E640E2"/>
    <w:rsid w:val="00E854CD"/>
    <w:rsid w:val="00E86B3D"/>
    <w:rsid w:val="00EB56B8"/>
    <w:rsid w:val="00EC0B7D"/>
    <w:rsid w:val="00EE0E1A"/>
    <w:rsid w:val="00EE3BD8"/>
    <w:rsid w:val="00F021E0"/>
    <w:rsid w:val="00F12394"/>
    <w:rsid w:val="00F34B0C"/>
    <w:rsid w:val="00F43462"/>
    <w:rsid w:val="00F47A32"/>
    <w:rsid w:val="00F625F6"/>
    <w:rsid w:val="00F7132E"/>
    <w:rsid w:val="00F73E02"/>
    <w:rsid w:val="00F830E4"/>
    <w:rsid w:val="00FB2DA4"/>
    <w:rsid w:val="00FF3E89"/>
    <w:rsid w:val="00FF7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8FCCA9"/>
  <w15:docId w15:val="{794E5C34-063F-3342-B18E-8C30F4AD4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A2254"/>
    <w:rPr>
      <w:rFonts w:eastAsia="Times New Roman" w:cs="Times New Roman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80420"/>
    <w:pPr>
      <w:keepNext/>
      <w:keepLines/>
      <w:outlineLvl w:val="0"/>
    </w:pPr>
    <w:rPr>
      <w:rFonts w:eastAsia="MS Gothic"/>
      <w:b/>
      <w:bCs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480420"/>
    <w:pPr>
      <w:keepNext/>
      <w:keepLines/>
      <w:spacing w:before="120" w:after="120"/>
      <w:outlineLvl w:val="1"/>
    </w:pPr>
    <w:rPr>
      <w:rFonts w:eastAsia="MS Gothic"/>
      <w:b/>
      <w:bCs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80420"/>
    <w:pPr>
      <w:keepNext/>
      <w:spacing w:before="240" w:after="60"/>
      <w:outlineLvl w:val="2"/>
    </w:pPr>
    <w:rPr>
      <w:rFonts w:eastAsia="MS Gothic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80420"/>
    <w:rPr>
      <w:rFonts w:ascii="Calibri" w:eastAsia="MS Gothic" w:hAnsi="Calibri" w:cs="Times New Roman"/>
      <w:b/>
      <w:bCs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80420"/>
    <w:rPr>
      <w:rFonts w:ascii="Calibri" w:eastAsia="MS Gothic" w:hAnsi="Calibri" w:cs="Times New Roman"/>
      <w:b/>
      <w:bCs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80420"/>
    <w:rPr>
      <w:rFonts w:ascii="Calibri" w:eastAsia="MS Gothic" w:hAnsi="Calibri" w:cs="Times New Roman"/>
      <w:b/>
      <w:bCs/>
      <w:sz w:val="26"/>
      <w:szCs w:val="26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8042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80420"/>
    <w:rPr>
      <w:rFonts w:ascii="Calibri" w:eastAsia="MS Mincho" w:hAnsi="Calibri" w:cs="Times New Roman"/>
      <w:lang w:eastAsia="de-DE"/>
    </w:rPr>
  </w:style>
  <w:style w:type="character" w:styleId="Hyperlink">
    <w:name w:val="Hyperlink"/>
    <w:uiPriority w:val="99"/>
    <w:unhideWhenUsed/>
    <w:rsid w:val="00480420"/>
    <w:rPr>
      <w:color w:val="0000FF"/>
      <w:u w:val="single"/>
    </w:rPr>
  </w:style>
  <w:style w:type="paragraph" w:customStyle="1" w:styleId="Vorspann">
    <w:name w:val="Vorspann"/>
    <w:basedOn w:val="Standard"/>
    <w:qFormat/>
    <w:rsid w:val="00480420"/>
    <w:pPr>
      <w:spacing w:after="240"/>
    </w:pPr>
    <w:rPr>
      <w:i/>
      <w:iCs/>
      <w:szCs w:val="22"/>
    </w:rPr>
  </w:style>
  <w:style w:type="paragraph" w:customStyle="1" w:styleId="Dachzeile">
    <w:name w:val="Dachzeile"/>
    <w:basedOn w:val="Standard"/>
    <w:qFormat/>
    <w:rsid w:val="00480420"/>
    <w:rPr>
      <w:sz w:val="20"/>
    </w:rPr>
  </w:style>
  <w:style w:type="character" w:styleId="Kommentarzeichen">
    <w:name w:val="annotation reference"/>
    <w:uiPriority w:val="99"/>
    <w:semiHidden/>
    <w:unhideWhenUsed/>
    <w:rsid w:val="00480420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480420"/>
  </w:style>
  <w:style w:type="character" w:customStyle="1" w:styleId="KommentartextZchn">
    <w:name w:val="Kommentartext Zchn"/>
    <w:basedOn w:val="Absatz-Standardschriftart"/>
    <w:link w:val="Kommentartext"/>
    <w:uiPriority w:val="99"/>
    <w:rsid w:val="00480420"/>
    <w:rPr>
      <w:rFonts w:ascii="Calibri" w:eastAsia="MS Mincho" w:hAnsi="Calibri" w:cs="Times New Roman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80420"/>
    <w:pPr>
      <w:tabs>
        <w:tab w:val="right" w:leader="dot" w:pos="9056"/>
      </w:tabs>
    </w:pPr>
  </w:style>
  <w:style w:type="character" w:styleId="Seitenzahl">
    <w:name w:val="page number"/>
    <w:basedOn w:val="Absatz-Standardschriftart"/>
    <w:uiPriority w:val="99"/>
    <w:semiHidden/>
    <w:unhideWhenUsed/>
    <w:rsid w:val="0048042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0420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0420"/>
    <w:rPr>
      <w:rFonts w:ascii="Times New Roman" w:eastAsia="MS Mincho" w:hAnsi="Times New Roman" w:cs="Times New Roman"/>
      <w:sz w:val="18"/>
      <w:szCs w:val="18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62FC0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62FC0"/>
    <w:rPr>
      <w:rFonts w:ascii="Calibri" w:eastAsia="MS Mincho" w:hAnsi="Calibri" w:cs="Times New Roman"/>
      <w:b/>
      <w:bCs/>
      <w:sz w:val="20"/>
      <w:szCs w:val="20"/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A84917"/>
    <w:pPr>
      <w:spacing w:after="100"/>
      <w:ind w:left="240"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86371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F34B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34B0C"/>
    <w:rPr>
      <w:rFonts w:ascii="Calibri" w:eastAsia="MS Mincho" w:hAnsi="Calibri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045FE7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2D06FC"/>
  </w:style>
  <w:style w:type="character" w:customStyle="1" w:styleId="headline">
    <w:name w:val="headline"/>
    <w:basedOn w:val="Absatz-Standardschriftart"/>
    <w:rsid w:val="002D06FC"/>
  </w:style>
  <w:style w:type="paragraph" w:customStyle="1" w:styleId="article-intro">
    <w:name w:val="article-intro"/>
    <w:basedOn w:val="Standard"/>
    <w:rsid w:val="002D06FC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2D06FC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963EB7"/>
    <w:pPr>
      <w:spacing w:before="100" w:beforeAutospacing="1" w:after="100" w:afterAutospacing="1"/>
    </w:pPr>
  </w:style>
  <w:style w:type="character" w:styleId="BesuchterLink">
    <w:name w:val="FollowedHyperlink"/>
    <w:basedOn w:val="Absatz-Standardschriftart"/>
    <w:uiPriority w:val="99"/>
    <w:semiHidden/>
    <w:unhideWhenUsed/>
    <w:rsid w:val="00FB2DA4"/>
    <w:rPr>
      <w:color w:val="954F72" w:themeColor="followedHyperlink"/>
      <w:u w:val="single"/>
    </w:rPr>
  </w:style>
  <w:style w:type="paragraph" w:customStyle="1" w:styleId="Absatzberschrift">
    <w:name w:val="Absatz Überschrift"/>
    <w:basedOn w:val="Standard"/>
    <w:rsid w:val="00DD12F7"/>
    <w:rPr>
      <w:b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65F9F"/>
    <w:rPr>
      <w:rFonts w:ascii="Arial" w:eastAsia="Arial" w:hAnsi="Arial"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65F9F"/>
    <w:rPr>
      <w:rFonts w:ascii="Arial" w:eastAsia="Arial" w:hAnsi="Arial" w:cs="Arial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165F9F"/>
    <w:rPr>
      <w:vertAlign w:val="superscript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952D25"/>
    <w:rPr>
      <w:color w:val="605E5C"/>
      <w:shd w:val="clear" w:color="auto" w:fill="E1DFDD"/>
    </w:rPr>
  </w:style>
  <w:style w:type="paragraph" w:styleId="Titel">
    <w:name w:val="Title"/>
    <w:basedOn w:val="Standard"/>
    <w:next w:val="Standard"/>
    <w:link w:val="TitelZchn"/>
    <w:uiPriority w:val="10"/>
    <w:qFormat/>
    <w:rsid w:val="00811F07"/>
    <w:pPr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11F07"/>
    <w:rPr>
      <w:rFonts w:eastAsiaTheme="majorEastAsia" w:cstheme="majorBidi"/>
      <w:b/>
      <w:spacing w:val="-10"/>
      <w:kern w:val="28"/>
      <w:sz w:val="48"/>
      <w:szCs w:val="56"/>
      <w:lang w:eastAsia="de-DE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66243C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E0050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9C5BA4"/>
    <w:rPr>
      <w:rFonts w:eastAsia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2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3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0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5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1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66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0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0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2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3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3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9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9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5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8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29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5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79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8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43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16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3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89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5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68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6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12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4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84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3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7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0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4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98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1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3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8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8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1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2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1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welt-im-unterricht.de" TargetMode="External"/><Relationship Id="rId13" Type="http://schemas.openxmlformats.org/officeDocument/2006/relationships/footer" Target="footer1.xml"/><Relationship Id="rId18" Type="http://schemas.openxmlformats.org/officeDocument/2006/relationships/hyperlink" Target="http://stories.conversationsearth.or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www.gfbv.de/de/informieren/laender-regionen-und-voelker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politische-bildung.nrw.de/fileadmin/imperia/md/content/oer/Stand_2019/Themen_Inhalte/DigitaleProjekte-NRWGeschichte-Praxistipps-Werkzeuge-200106.pdf" TargetMode="External"/><Relationship Id="rId19" Type="http://schemas.openxmlformats.org/officeDocument/2006/relationships/hyperlink" Target="http://www.survivalinternational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mwelt-im-unterricht.de/wochenthemen/indigene-voelker-im-kampf-gegen-den-klimawandel/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98E139-E8A1-448A-BF02-164B44F1F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889</Words>
  <Characters>5602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Hoppe</dc:creator>
  <cp:keywords/>
  <dc:description/>
  <cp:lastModifiedBy>Marie-Luise Raupach</cp:lastModifiedBy>
  <cp:revision>2</cp:revision>
  <dcterms:created xsi:type="dcterms:W3CDTF">2022-02-24T09:44:00Z</dcterms:created>
  <dcterms:modified xsi:type="dcterms:W3CDTF">2022-02-24T09:44:00Z</dcterms:modified>
</cp:coreProperties>
</file>