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20021" w14:textId="77777777" w:rsidR="00D14794" w:rsidRPr="00174E03" w:rsidRDefault="00D14794" w:rsidP="00D14794">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410BB3DA" w14:textId="77777777" w:rsidR="00D14794" w:rsidRPr="00174E03" w:rsidRDefault="00D14794" w:rsidP="00D14794">
      <w:pPr>
        <w:rPr>
          <w:rFonts w:cstheme="minorHAnsi"/>
        </w:rPr>
      </w:pPr>
    </w:p>
    <w:p w14:paraId="78FF7F12" w14:textId="77777777" w:rsidR="00D14794" w:rsidRDefault="00D14794" w:rsidP="00174E03">
      <w:pPr>
        <w:pStyle w:val="UiUDachzeile"/>
      </w:pPr>
      <w:r>
        <w:t>Arbeitsmaterial (Grundschule)</w:t>
      </w:r>
    </w:p>
    <w:p w14:paraId="7CBABD50" w14:textId="77777777" w:rsidR="00D14794" w:rsidRDefault="0044299C" w:rsidP="00D14794">
      <w:pPr>
        <w:pStyle w:val="UiUH1"/>
      </w:pPr>
      <w:r>
        <w:t>Stationenarbeit: Unser Klima und der Treibhauseffekt</w:t>
      </w:r>
    </w:p>
    <w:p w14:paraId="22FD95EF" w14:textId="77777777" w:rsidR="00430A07" w:rsidRPr="00430A07" w:rsidRDefault="00430A07" w:rsidP="00D14794">
      <w:pPr>
        <w:rPr>
          <w:i/>
          <w:iCs/>
        </w:rPr>
      </w:pPr>
      <w:r w:rsidRPr="00430A07">
        <w:rPr>
          <w:i/>
          <w:iCs/>
        </w:rPr>
        <w:t>Die Schüler/-innen lernen die Bedeutung des Treibhauseffektes und des Klimas für den Menschen kennen und beschäftigen sich mit der Frage, wie der Mensch das Klima verändert. Gemeinsam sammeln sie Ideen, wie sie das Klima schützen können.</w:t>
      </w:r>
    </w:p>
    <w:p w14:paraId="756DACA4" w14:textId="77777777" w:rsidR="00D14794" w:rsidRDefault="00D14794" w:rsidP="00D14794">
      <w:pPr>
        <w:pStyle w:val="UiUH2"/>
      </w:pPr>
      <w:bookmarkStart w:id="0" w:name="_Toc56075793"/>
      <w:r>
        <w:t>Hinweise für Lehrkräfte</w:t>
      </w:r>
      <w:bookmarkEnd w:id="0"/>
    </w:p>
    <w:p w14:paraId="0B84FFF9" w14:textId="77777777" w:rsidR="00D14794" w:rsidRPr="00F64D0B" w:rsidRDefault="00D14794" w:rsidP="00F64D0B">
      <w:pPr>
        <w:pStyle w:val="UiUH3"/>
      </w:pPr>
      <w:bookmarkStart w:id="1" w:name="_Toc56075794"/>
      <w:r w:rsidRPr="00F64D0B">
        <w:t>Was gehört noch zu diesen Arbeitsmaterialien?</w:t>
      </w:r>
      <w:bookmarkEnd w:id="1"/>
      <w:r w:rsidRPr="00F64D0B">
        <w:t xml:space="preserve">   </w:t>
      </w:r>
    </w:p>
    <w:p w14:paraId="085CB89F" w14:textId="77777777" w:rsidR="00D14794" w:rsidRPr="00D14794" w:rsidRDefault="00D14794" w:rsidP="00D14794">
      <w:pPr>
        <w:pStyle w:val="UiUFlietext"/>
      </w:pPr>
      <w:r w:rsidRPr="00D14794">
        <w:t>Die folgenden Seiten enthalten Arbeitsmaterialien zum Thema der Woche „</w:t>
      </w:r>
      <w:r w:rsidR="00E3666D">
        <w:t>Grundlagen des Klimawandels</w:t>
      </w:r>
      <w:r w:rsidRPr="00D14794">
        <w:t xml:space="preserve">“ von Umwelt im Unterricht. Zum Thema der Woche gehören Hintergrundinformationen, ein didaktischer Kommentar sowie ein Unterrichtsvorschlag. </w:t>
      </w:r>
    </w:p>
    <w:p w14:paraId="682351F9" w14:textId="77777777" w:rsidR="0099638F" w:rsidRDefault="00D14794" w:rsidP="0095323C">
      <w:pPr>
        <w:pStyle w:val="UiUFlietext"/>
      </w:pPr>
      <w:r>
        <w:t>Sie sind abrufbar unter:</w:t>
      </w:r>
      <w:r w:rsidR="0099638F">
        <w:t xml:space="preserve"> </w:t>
      </w:r>
      <w:hyperlink r:id="rId9" w:history="1">
        <w:r w:rsidR="006B3457" w:rsidRPr="00924797">
          <w:rPr>
            <w:rStyle w:val="Hyperlink"/>
          </w:rPr>
          <w:t>https://www.umwelt-im-unterricht.de/wodurch-wird-das-klima-beeinflusst-grundlagen-klimawandel</w:t>
        </w:r>
      </w:hyperlink>
    </w:p>
    <w:p w14:paraId="2E0CAFB9" w14:textId="77777777" w:rsidR="00D14794" w:rsidRDefault="00D14794" w:rsidP="00F64D0B">
      <w:pPr>
        <w:pStyle w:val="UiUH3"/>
      </w:pPr>
      <w:bookmarkStart w:id="2" w:name="_Toc56075795"/>
      <w:r>
        <w:t>Inhalt und Verwendung der Arbeitsmaterialien</w:t>
      </w:r>
      <w:bookmarkEnd w:id="2"/>
    </w:p>
    <w:p w14:paraId="37BE261F" w14:textId="77777777" w:rsidR="00E83B9B" w:rsidRDefault="00F4153A" w:rsidP="00174E03">
      <w:pPr>
        <w:pStyle w:val="UiUFlietext"/>
      </w:pPr>
      <w:r w:rsidRPr="00F4153A">
        <w:t xml:space="preserve">Die </w:t>
      </w:r>
      <w:r>
        <w:t>Arbeits</w:t>
      </w:r>
      <w:r w:rsidR="00550B85">
        <w:t>materialien eignen sich für die Stationenarbeit. Sie enthalten ein Schaubild, eine Reihe von Arbeitsblättern sowie zwei Varianten eines einfachen Versuchs zum Treibhauseffekt.</w:t>
      </w:r>
    </w:p>
    <w:p w14:paraId="14C94BE8" w14:textId="77777777" w:rsidR="00A23DA4" w:rsidRDefault="00A23DA4" w:rsidP="00174E03">
      <w:pPr>
        <w:pStyle w:val="UiUFlietext"/>
      </w:pPr>
      <w:r>
        <w:t xml:space="preserve">Das Schaubild </w:t>
      </w:r>
      <w:r w:rsidR="008125FE">
        <w:t>eigne</w:t>
      </w:r>
      <w:r w:rsidR="009379F0">
        <w:t>t</w:t>
      </w:r>
      <w:r w:rsidR="008125FE">
        <w:t xml:space="preserve"> sich zum Einstieg. Es </w:t>
      </w:r>
      <w:r>
        <w:t xml:space="preserve">zeigt den Planeten Erde vom Weltraum </w:t>
      </w:r>
      <w:proofErr w:type="gramStart"/>
      <w:r>
        <w:t>aus gesehen</w:t>
      </w:r>
      <w:proofErr w:type="gramEnd"/>
      <w:r>
        <w:t xml:space="preserve">. </w:t>
      </w:r>
      <w:r w:rsidR="00D42204">
        <w:t>W</w:t>
      </w:r>
      <w:r>
        <w:t xml:space="preserve">ichtige </w:t>
      </w:r>
      <w:r w:rsidR="00F5136C">
        <w:t>Faktoren</w:t>
      </w:r>
      <w:r w:rsidR="00146386">
        <w:t xml:space="preserve">, die das Klima der Erde beeinflussen, </w:t>
      </w:r>
      <w:r w:rsidR="00D42204">
        <w:t xml:space="preserve">sind auf dem Bild </w:t>
      </w:r>
      <w:r>
        <w:t>zu erkennen</w:t>
      </w:r>
      <w:r w:rsidR="00D42204">
        <w:t>, unter anderem Wo</w:t>
      </w:r>
      <w:r>
        <w:t xml:space="preserve">lken </w:t>
      </w:r>
      <w:r w:rsidR="00D42204">
        <w:t>und</w:t>
      </w:r>
      <w:r>
        <w:t xml:space="preserve"> die Eisdecke der Polarregionen.</w:t>
      </w:r>
    </w:p>
    <w:p w14:paraId="0971B231" w14:textId="77777777" w:rsidR="00350B21" w:rsidRDefault="00350B21" w:rsidP="00174E03">
      <w:pPr>
        <w:pStyle w:val="UiUFlietext"/>
      </w:pPr>
      <w:r>
        <w:t>Die Arbeitsblätter und der Versuch können im Anschluss in Par</w:t>
      </w:r>
      <w:r w:rsidR="005274DE">
        <w:t>t</w:t>
      </w:r>
      <w:r>
        <w:t>nerarbeit oder kleinen Gruppen bearbeitet werden</w:t>
      </w:r>
      <w:r w:rsidR="005274DE">
        <w:t>.</w:t>
      </w:r>
      <w:r>
        <w:t xml:space="preserve"> </w:t>
      </w:r>
    </w:p>
    <w:p w14:paraId="69CDAA09" w14:textId="77777777" w:rsidR="0095323C" w:rsidRPr="00350B21" w:rsidRDefault="00F2264C" w:rsidP="00174E03">
      <w:pPr>
        <w:pStyle w:val="UiUFlietext"/>
      </w:pPr>
      <w:r>
        <w:t>Die Varianten des Versuchs können je nach Verfügbarkeit der Materialien</w:t>
      </w:r>
      <w:r w:rsidR="002A6BE5">
        <w:t xml:space="preserve"> (Eiswürfel</w:t>
      </w:r>
      <w:r w:rsidR="00BA22F1">
        <w:t xml:space="preserve"> oder Schokolade</w:t>
      </w:r>
      <w:r w:rsidR="002A6BE5">
        <w:t>)</w:t>
      </w:r>
      <w:r>
        <w:t xml:space="preserve"> ausgewählt werden</w:t>
      </w:r>
      <w:r w:rsidR="002A6BE5">
        <w:t>.</w:t>
      </w:r>
    </w:p>
    <w:sdt>
      <w:sdtPr>
        <w:rPr>
          <w:rFonts w:eastAsiaTheme="minorHAnsi" w:cstheme="minorBidi"/>
          <w:b w:val="0"/>
          <w:bCs w:val="0"/>
          <w:sz w:val="22"/>
          <w:szCs w:val="22"/>
        </w:rPr>
        <w:id w:val="-190919838"/>
        <w:docPartObj>
          <w:docPartGallery w:val="Table of Contents"/>
          <w:docPartUnique/>
        </w:docPartObj>
      </w:sdtPr>
      <w:sdtEndPr/>
      <w:sdtContent>
        <w:bookmarkStart w:id="3" w:name="_Toc56075796" w:displacedByCustomXml="prev"/>
        <w:p w14:paraId="120109DE" w14:textId="77777777" w:rsidR="006206E7" w:rsidRDefault="006206E7" w:rsidP="006206E7">
          <w:pPr>
            <w:pStyle w:val="UiUH3"/>
          </w:pPr>
          <w:r>
            <w:t>Übersicht über die Arbeitsmaterialien</w:t>
          </w:r>
          <w:bookmarkEnd w:id="3"/>
        </w:p>
        <w:p w14:paraId="4CE44105" w14:textId="77777777" w:rsidR="00A23DA4" w:rsidRDefault="00F07BEC">
          <w:pPr>
            <w:pStyle w:val="Verzeichnis1"/>
            <w:rPr>
              <w:rFonts w:eastAsiaTheme="minorEastAsia"/>
              <w:noProof/>
              <w:sz w:val="24"/>
              <w:szCs w:val="24"/>
              <w:lang w:eastAsia="de-DE"/>
            </w:rPr>
          </w:pPr>
          <w:r>
            <w:fldChar w:fldCharType="begin"/>
          </w:r>
          <w:r w:rsidR="006206E7">
            <w:instrText xml:space="preserve"> TOC \o "1-3" \h \z \u </w:instrText>
          </w:r>
          <w:r>
            <w:fldChar w:fldCharType="separate"/>
          </w:r>
          <w:hyperlink w:anchor="_Toc83126319" w:history="1">
            <w:r w:rsidR="00A23DA4" w:rsidRPr="00137B61">
              <w:rPr>
                <w:rStyle w:val="Hyperlink"/>
                <w:bCs/>
                <w:noProof/>
              </w:rPr>
              <w:t>Schaubild 1:</w:t>
            </w:r>
            <w:r w:rsidR="00A23DA4" w:rsidRPr="00137B61">
              <w:rPr>
                <w:rStyle w:val="Hyperlink"/>
                <w:noProof/>
              </w:rPr>
              <w:t xml:space="preserve"> Die Erde vom Weltall aus gesehen</w:t>
            </w:r>
            <w:r w:rsidR="00A23DA4">
              <w:rPr>
                <w:noProof/>
                <w:webHidden/>
              </w:rPr>
              <w:tab/>
            </w:r>
            <w:r>
              <w:rPr>
                <w:noProof/>
                <w:webHidden/>
              </w:rPr>
              <w:fldChar w:fldCharType="begin"/>
            </w:r>
            <w:r w:rsidR="00A23DA4">
              <w:rPr>
                <w:noProof/>
                <w:webHidden/>
              </w:rPr>
              <w:instrText xml:space="preserve"> PAGEREF _Toc83126319 \h </w:instrText>
            </w:r>
            <w:r>
              <w:rPr>
                <w:noProof/>
                <w:webHidden/>
              </w:rPr>
            </w:r>
            <w:r>
              <w:rPr>
                <w:noProof/>
                <w:webHidden/>
              </w:rPr>
              <w:fldChar w:fldCharType="separate"/>
            </w:r>
            <w:r w:rsidR="00A23DA4">
              <w:rPr>
                <w:noProof/>
                <w:webHidden/>
              </w:rPr>
              <w:t>1</w:t>
            </w:r>
            <w:r>
              <w:rPr>
                <w:noProof/>
                <w:webHidden/>
              </w:rPr>
              <w:fldChar w:fldCharType="end"/>
            </w:r>
          </w:hyperlink>
        </w:p>
        <w:p w14:paraId="6B9F3F92" w14:textId="77777777" w:rsidR="00A23DA4" w:rsidRDefault="00512A5A">
          <w:pPr>
            <w:pStyle w:val="Verzeichnis1"/>
            <w:rPr>
              <w:rFonts w:eastAsiaTheme="minorEastAsia"/>
              <w:noProof/>
              <w:sz w:val="24"/>
              <w:szCs w:val="24"/>
              <w:lang w:eastAsia="de-DE"/>
            </w:rPr>
          </w:pPr>
          <w:hyperlink w:anchor="_Toc83126320" w:history="1">
            <w:r w:rsidR="00A23DA4" w:rsidRPr="00137B61">
              <w:rPr>
                <w:rStyle w:val="Hyperlink"/>
                <w:noProof/>
              </w:rPr>
              <w:t>Arbeitsblatt 1:</w:t>
            </w:r>
            <w:r w:rsidR="00A23DA4" w:rsidRPr="00137B61">
              <w:rPr>
                <w:rStyle w:val="Hyperlink"/>
                <w:bCs/>
                <w:noProof/>
              </w:rPr>
              <w:t xml:space="preserve"> </w:t>
            </w:r>
            <w:r w:rsidR="00A23DA4" w:rsidRPr="00137B61">
              <w:rPr>
                <w:rStyle w:val="Hyperlink"/>
                <w:noProof/>
              </w:rPr>
              <w:t>Der natürliche Treibhauseffekt</w:t>
            </w:r>
            <w:r w:rsidR="00A23DA4">
              <w:rPr>
                <w:noProof/>
                <w:webHidden/>
              </w:rPr>
              <w:tab/>
            </w:r>
            <w:r w:rsidR="00F07BEC">
              <w:rPr>
                <w:noProof/>
                <w:webHidden/>
              </w:rPr>
              <w:fldChar w:fldCharType="begin"/>
            </w:r>
            <w:r w:rsidR="00A23DA4">
              <w:rPr>
                <w:noProof/>
                <w:webHidden/>
              </w:rPr>
              <w:instrText xml:space="preserve"> PAGEREF _Toc83126320 \h </w:instrText>
            </w:r>
            <w:r w:rsidR="00F07BEC">
              <w:rPr>
                <w:noProof/>
                <w:webHidden/>
              </w:rPr>
            </w:r>
            <w:r w:rsidR="00F07BEC">
              <w:rPr>
                <w:noProof/>
                <w:webHidden/>
              </w:rPr>
              <w:fldChar w:fldCharType="separate"/>
            </w:r>
            <w:r w:rsidR="00A23DA4">
              <w:rPr>
                <w:noProof/>
                <w:webHidden/>
              </w:rPr>
              <w:t>2</w:t>
            </w:r>
            <w:r w:rsidR="00F07BEC">
              <w:rPr>
                <w:noProof/>
                <w:webHidden/>
              </w:rPr>
              <w:fldChar w:fldCharType="end"/>
            </w:r>
          </w:hyperlink>
        </w:p>
        <w:p w14:paraId="5756AD50" w14:textId="77777777" w:rsidR="00A23DA4" w:rsidRDefault="00512A5A">
          <w:pPr>
            <w:pStyle w:val="Verzeichnis1"/>
            <w:rPr>
              <w:rFonts w:eastAsiaTheme="minorEastAsia"/>
              <w:noProof/>
              <w:sz w:val="24"/>
              <w:szCs w:val="24"/>
              <w:lang w:eastAsia="de-DE"/>
            </w:rPr>
          </w:pPr>
          <w:hyperlink w:anchor="_Toc83126321" w:history="1">
            <w:r w:rsidR="00A23DA4" w:rsidRPr="00137B61">
              <w:rPr>
                <w:rStyle w:val="Hyperlink"/>
                <w:noProof/>
              </w:rPr>
              <w:t>Arbeitsblatt 2:</w:t>
            </w:r>
            <w:r w:rsidR="00A23DA4" w:rsidRPr="00137B61">
              <w:rPr>
                <w:rStyle w:val="Hyperlink"/>
                <w:bCs/>
                <w:noProof/>
              </w:rPr>
              <w:t xml:space="preserve"> </w:t>
            </w:r>
            <w:r w:rsidR="00A23DA4" w:rsidRPr="00137B61">
              <w:rPr>
                <w:rStyle w:val="Hyperlink"/>
                <w:noProof/>
              </w:rPr>
              <w:t>Der Mensch verändert das Klima</w:t>
            </w:r>
            <w:r w:rsidR="00A23DA4">
              <w:rPr>
                <w:noProof/>
                <w:webHidden/>
              </w:rPr>
              <w:tab/>
            </w:r>
            <w:r w:rsidR="00F07BEC">
              <w:rPr>
                <w:noProof/>
                <w:webHidden/>
              </w:rPr>
              <w:fldChar w:fldCharType="begin"/>
            </w:r>
            <w:r w:rsidR="00A23DA4">
              <w:rPr>
                <w:noProof/>
                <w:webHidden/>
              </w:rPr>
              <w:instrText xml:space="preserve"> PAGEREF _Toc83126321 \h </w:instrText>
            </w:r>
            <w:r w:rsidR="00F07BEC">
              <w:rPr>
                <w:noProof/>
                <w:webHidden/>
              </w:rPr>
            </w:r>
            <w:r w:rsidR="00F07BEC">
              <w:rPr>
                <w:noProof/>
                <w:webHidden/>
              </w:rPr>
              <w:fldChar w:fldCharType="separate"/>
            </w:r>
            <w:r w:rsidR="00A23DA4">
              <w:rPr>
                <w:noProof/>
                <w:webHidden/>
              </w:rPr>
              <w:t>3</w:t>
            </w:r>
            <w:r w:rsidR="00F07BEC">
              <w:rPr>
                <w:noProof/>
                <w:webHidden/>
              </w:rPr>
              <w:fldChar w:fldCharType="end"/>
            </w:r>
          </w:hyperlink>
        </w:p>
        <w:p w14:paraId="3343B7D8" w14:textId="77777777" w:rsidR="00A23DA4" w:rsidRDefault="00512A5A">
          <w:pPr>
            <w:pStyle w:val="Verzeichnis1"/>
            <w:rPr>
              <w:rFonts w:eastAsiaTheme="minorEastAsia"/>
              <w:noProof/>
              <w:sz w:val="24"/>
              <w:szCs w:val="24"/>
              <w:lang w:eastAsia="de-DE"/>
            </w:rPr>
          </w:pPr>
          <w:hyperlink w:anchor="_Toc83126322" w:history="1">
            <w:r w:rsidR="00A23DA4" w:rsidRPr="00137B61">
              <w:rPr>
                <w:rStyle w:val="Hyperlink"/>
                <w:noProof/>
              </w:rPr>
              <w:t>Arbeitsblatt 3:</w:t>
            </w:r>
            <w:r w:rsidR="00A23DA4" w:rsidRPr="00137B61">
              <w:rPr>
                <w:rStyle w:val="Hyperlink"/>
                <w:bCs/>
                <w:noProof/>
              </w:rPr>
              <w:t xml:space="preserve"> </w:t>
            </w:r>
            <w:r w:rsidR="00A23DA4" w:rsidRPr="00137B61">
              <w:rPr>
                <w:rStyle w:val="Hyperlink"/>
                <w:noProof/>
              </w:rPr>
              <w:t>Klimaänderungen in Deutschland</w:t>
            </w:r>
            <w:r w:rsidR="00A23DA4">
              <w:rPr>
                <w:noProof/>
                <w:webHidden/>
              </w:rPr>
              <w:tab/>
            </w:r>
            <w:r w:rsidR="00F07BEC">
              <w:rPr>
                <w:noProof/>
                <w:webHidden/>
              </w:rPr>
              <w:fldChar w:fldCharType="begin"/>
            </w:r>
            <w:r w:rsidR="00A23DA4">
              <w:rPr>
                <w:noProof/>
                <w:webHidden/>
              </w:rPr>
              <w:instrText xml:space="preserve"> PAGEREF _Toc83126322 \h </w:instrText>
            </w:r>
            <w:r w:rsidR="00F07BEC">
              <w:rPr>
                <w:noProof/>
                <w:webHidden/>
              </w:rPr>
            </w:r>
            <w:r w:rsidR="00F07BEC">
              <w:rPr>
                <w:noProof/>
                <w:webHidden/>
              </w:rPr>
              <w:fldChar w:fldCharType="separate"/>
            </w:r>
            <w:r w:rsidR="00A23DA4">
              <w:rPr>
                <w:noProof/>
                <w:webHidden/>
              </w:rPr>
              <w:t>4</w:t>
            </w:r>
            <w:r w:rsidR="00F07BEC">
              <w:rPr>
                <w:noProof/>
                <w:webHidden/>
              </w:rPr>
              <w:fldChar w:fldCharType="end"/>
            </w:r>
          </w:hyperlink>
        </w:p>
        <w:p w14:paraId="47F0B4E2" w14:textId="77777777" w:rsidR="00A23DA4" w:rsidRDefault="00512A5A">
          <w:pPr>
            <w:pStyle w:val="Verzeichnis1"/>
            <w:rPr>
              <w:rFonts w:eastAsiaTheme="minorEastAsia"/>
              <w:noProof/>
              <w:sz w:val="24"/>
              <w:szCs w:val="24"/>
              <w:lang w:eastAsia="de-DE"/>
            </w:rPr>
          </w:pPr>
          <w:hyperlink w:anchor="_Toc83126323" w:history="1">
            <w:r w:rsidR="00A23DA4" w:rsidRPr="00137B61">
              <w:rPr>
                <w:rStyle w:val="Hyperlink"/>
                <w:bCs/>
                <w:noProof/>
              </w:rPr>
              <w:t xml:space="preserve">Arbeitsblatt 4: </w:t>
            </w:r>
            <w:r w:rsidR="00A23DA4" w:rsidRPr="00137B61">
              <w:rPr>
                <w:rStyle w:val="Hyperlink"/>
                <w:noProof/>
              </w:rPr>
              <w:t>Versuch (1): Welches Eis schmilzt schneller?</w:t>
            </w:r>
            <w:r w:rsidR="00A23DA4">
              <w:rPr>
                <w:noProof/>
                <w:webHidden/>
              </w:rPr>
              <w:tab/>
            </w:r>
            <w:r w:rsidR="00F07BEC">
              <w:rPr>
                <w:noProof/>
                <w:webHidden/>
              </w:rPr>
              <w:fldChar w:fldCharType="begin"/>
            </w:r>
            <w:r w:rsidR="00A23DA4">
              <w:rPr>
                <w:noProof/>
                <w:webHidden/>
              </w:rPr>
              <w:instrText xml:space="preserve"> PAGEREF _Toc83126323 \h </w:instrText>
            </w:r>
            <w:r w:rsidR="00F07BEC">
              <w:rPr>
                <w:noProof/>
                <w:webHidden/>
              </w:rPr>
            </w:r>
            <w:r w:rsidR="00F07BEC">
              <w:rPr>
                <w:noProof/>
                <w:webHidden/>
              </w:rPr>
              <w:fldChar w:fldCharType="separate"/>
            </w:r>
            <w:r w:rsidR="00A23DA4">
              <w:rPr>
                <w:noProof/>
                <w:webHidden/>
              </w:rPr>
              <w:t>5</w:t>
            </w:r>
            <w:r w:rsidR="00F07BEC">
              <w:rPr>
                <w:noProof/>
                <w:webHidden/>
              </w:rPr>
              <w:fldChar w:fldCharType="end"/>
            </w:r>
          </w:hyperlink>
        </w:p>
        <w:p w14:paraId="78580CA7" w14:textId="77777777" w:rsidR="00A23DA4" w:rsidRDefault="00512A5A">
          <w:pPr>
            <w:pStyle w:val="Verzeichnis1"/>
            <w:rPr>
              <w:rFonts w:eastAsiaTheme="minorEastAsia"/>
              <w:noProof/>
              <w:sz w:val="24"/>
              <w:szCs w:val="24"/>
              <w:lang w:eastAsia="de-DE"/>
            </w:rPr>
          </w:pPr>
          <w:hyperlink w:anchor="_Toc83126324" w:history="1">
            <w:r w:rsidR="00A23DA4" w:rsidRPr="00137B61">
              <w:rPr>
                <w:rStyle w:val="Hyperlink"/>
                <w:bCs/>
                <w:noProof/>
              </w:rPr>
              <w:t xml:space="preserve">Arbeitsblatt 5: </w:t>
            </w:r>
            <w:r w:rsidR="00A23DA4" w:rsidRPr="00137B61">
              <w:rPr>
                <w:rStyle w:val="Hyperlink"/>
                <w:noProof/>
              </w:rPr>
              <w:t>Versuch (2): Welche Schokolade schmilzt schneller?</w:t>
            </w:r>
            <w:r w:rsidR="00A23DA4">
              <w:rPr>
                <w:noProof/>
                <w:webHidden/>
              </w:rPr>
              <w:tab/>
            </w:r>
            <w:r w:rsidR="00F07BEC">
              <w:rPr>
                <w:noProof/>
                <w:webHidden/>
              </w:rPr>
              <w:fldChar w:fldCharType="begin"/>
            </w:r>
            <w:r w:rsidR="00A23DA4">
              <w:rPr>
                <w:noProof/>
                <w:webHidden/>
              </w:rPr>
              <w:instrText xml:space="preserve"> PAGEREF _Toc83126324 \h </w:instrText>
            </w:r>
            <w:r w:rsidR="00F07BEC">
              <w:rPr>
                <w:noProof/>
                <w:webHidden/>
              </w:rPr>
            </w:r>
            <w:r w:rsidR="00F07BEC">
              <w:rPr>
                <w:noProof/>
                <w:webHidden/>
              </w:rPr>
              <w:fldChar w:fldCharType="separate"/>
            </w:r>
            <w:r w:rsidR="00A23DA4">
              <w:rPr>
                <w:noProof/>
                <w:webHidden/>
              </w:rPr>
              <w:t>6</w:t>
            </w:r>
            <w:r w:rsidR="00F07BEC">
              <w:rPr>
                <w:noProof/>
                <w:webHidden/>
              </w:rPr>
              <w:fldChar w:fldCharType="end"/>
            </w:r>
          </w:hyperlink>
        </w:p>
        <w:p w14:paraId="64EA589A" w14:textId="77777777" w:rsidR="006206E7" w:rsidRDefault="00F07BEC">
          <w:r>
            <w:rPr>
              <w:b/>
              <w:bCs/>
            </w:rPr>
            <w:fldChar w:fldCharType="end"/>
          </w:r>
        </w:p>
      </w:sdtContent>
    </w:sdt>
    <w:p w14:paraId="0D56088E" w14:textId="77777777" w:rsidR="00B72665" w:rsidRDefault="00B72665" w:rsidP="00B72665">
      <w:pPr>
        <w:pStyle w:val="UiUH2relevantfrInhaltsverzeichnis"/>
      </w:pPr>
      <w:bookmarkStart w:id="4" w:name="_Toc83126319"/>
      <w:bookmarkStart w:id="5" w:name="_Toc57795775"/>
      <w:r w:rsidRPr="00550B85">
        <w:rPr>
          <w:b w:val="0"/>
          <w:bCs/>
          <w:sz w:val="24"/>
          <w:szCs w:val="24"/>
        </w:rPr>
        <w:lastRenderedPageBreak/>
        <w:t>Schaubild 1:</w:t>
      </w:r>
      <w:r w:rsidR="00550B85">
        <w:br/>
      </w:r>
      <w:r>
        <w:t xml:space="preserve">Die Erde vom Weltall </w:t>
      </w:r>
      <w:proofErr w:type="gramStart"/>
      <w:r>
        <w:t>aus gesehen</w:t>
      </w:r>
      <w:bookmarkEnd w:id="4"/>
      <w:proofErr w:type="gramEnd"/>
      <w:r>
        <w:t xml:space="preserve"> </w:t>
      </w:r>
    </w:p>
    <w:p w14:paraId="3892E5AF" w14:textId="77777777" w:rsidR="00B72665" w:rsidRDefault="00B72665" w:rsidP="00B72665"/>
    <w:p w14:paraId="768249F4" w14:textId="77777777" w:rsidR="00B72665" w:rsidRDefault="00B72665" w:rsidP="00B72665">
      <w:pPr>
        <w:pStyle w:val="UiUGROSSH3"/>
      </w:pPr>
      <w:r>
        <w:t>Arbeitsauftrag</w:t>
      </w:r>
    </w:p>
    <w:p w14:paraId="7F5C1E9B" w14:textId="6AB1A726" w:rsidR="00B72665" w:rsidRDefault="00B72665" w:rsidP="00B72665">
      <w:pPr>
        <w:pStyle w:val="UiUGROSSFlietext"/>
      </w:pPr>
      <w:r>
        <w:t>Benen</w:t>
      </w:r>
      <w:r w:rsidR="00505A77">
        <w:t>n</w:t>
      </w:r>
      <w:r>
        <w:t xml:space="preserve">t die verschiedenen Elemente des Bildes. </w:t>
      </w:r>
    </w:p>
    <w:p w14:paraId="0C0F2203" w14:textId="77777777" w:rsidR="00B72665" w:rsidRDefault="00B72665" w:rsidP="00B72665"/>
    <w:p w14:paraId="3B9890C0" w14:textId="77777777" w:rsidR="00B72665" w:rsidRPr="00536A59" w:rsidRDefault="00F07BEC" w:rsidP="00B72665">
      <w:pPr>
        <w:spacing w:after="0" w:line="240" w:lineRule="auto"/>
        <w:rPr>
          <w:rFonts w:ascii="Times New Roman" w:eastAsia="Times New Roman" w:hAnsi="Times New Roman" w:cs="Times New Roman"/>
          <w:sz w:val="24"/>
          <w:szCs w:val="24"/>
          <w:lang w:eastAsia="de-DE"/>
        </w:rPr>
      </w:pPr>
      <w:r w:rsidRPr="00536A59">
        <w:rPr>
          <w:rFonts w:ascii="Times New Roman" w:eastAsia="Times New Roman" w:hAnsi="Times New Roman" w:cs="Times New Roman"/>
          <w:sz w:val="24"/>
          <w:szCs w:val="24"/>
          <w:lang w:eastAsia="de-DE"/>
        </w:rPr>
        <w:fldChar w:fldCharType="begin"/>
      </w:r>
      <w:r w:rsidR="00B72665" w:rsidRPr="00536A59">
        <w:rPr>
          <w:rFonts w:ascii="Times New Roman" w:eastAsia="Times New Roman" w:hAnsi="Times New Roman" w:cs="Times New Roman"/>
          <w:sz w:val="24"/>
          <w:szCs w:val="24"/>
          <w:lang w:eastAsia="de-DE"/>
        </w:rPr>
        <w:instrText xml:space="preserve"> INCLUDEPICTURE "https://cdn.pixabay.com/photo/2017/03/03/09/49/earth-2113656_960_720.jpg" \* MERGEFORMATINET </w:instrText>
      </w:r>
      <w:r w:rsidRPr="00536A59">
        <w:rPr>
          <w:rFonts w:ascii="Times New Roman" w:eastAsia="Times New Roman" w:hAnsi="Times New Roman" w:cs="Times New Roman"/>
          <w:sz w:val="24"/>
          <w:szCs w:val="24"/>
          <w:lang w:eastAsia="de-DE"/>
        </w:rPr>
        <w:fldChar w:fldCharType="separate"/>
      </w:r>
      <w:r w:rsidR="00B72665" w:rsidRPr="00536A59">
        <w:rPr>
          <w:rFonts w:ascii="Times New Roman" w:eastAsia="Times New Roman" w:hAnsi="Times New Roman" w:cs="Times New Roman"/>
          <w:noProof/>
          <w:sz w:val="24"/>
          <w:szCs w:val="24"/>
          <w:lang w:eastAsia="de-DE"/>
        </w:rPr>
        <w:drawing>
          <wp:inline distT="0" distB="0" distL="0" distR="0" wp14:anchorId="7D50C74F" wp14:editId="1EFB0D00">
            <wp:extent cx="6011545" cy="6011545"/>
            <wp:effectExtent l="0" t="0" r="0" b="0"/>
            <wp:docPr id="1" name="Grafik 1" descr="Erde, Planet, Atmosphäre, Raum, Kosmos, Gl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de, Planet, Atmosphäre, Raum, Kosmos, Globus"/>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011545" cy="6011545"/>
                    </a:xfrm>
                    <a:prstGeom prst="rect">
                      <a:avLst/>
                    </a:prstGeom>
                    <a:noFill/>
                    <a:ln>
                      <a:noFill/>
                    </a:ln>
                  </pic:spPr>
                </pic:pic>
              </a:graphicData>
            </a:graphic>
          </wp:inline>
        </w:drawing>
      </w:r>
      <w:r w:rsidRPr="00536A59">
        <w:rPr>
          <w:rFonts w:ascii="Times New Roman" w:eastAsia="Times New Roman" w:hAnsi="Times New Roman" w:cs="Times New Roman"/>
          <w:sz w:val="24"/>
          <w:szCs w:val="24"/>
          <w:lang w:eastAsia="de-DE"/>
        </w:rPr>
        <w:fldChar w:fldCharType="end"/>
      </w:r>
    </w:p>
    <w:p w14:paraId="66F5F069" w14:textId="77777777" w:rsidR="00F64D0B" w:rsidRDefault="004560B1" w:rsidP="00B72665">
      <w:pPr>
        <w:pStyle w:val="UiUH2relevantfrInhaltsverzeichnis"/>
      </w:pPr>
      <w:bookmarkStart w:id="6" w:name="_Toc56075797"/>
      <w:r>
        <w:rPr>
          <w:bCs/>
          <w:sz w:val="20"/>
          <w:szCs w:val="20"/>
        </w:rPr>
        <w:br/>
      </w:r>
      <w:bookmarkEnd w:id="5"/>
      <w:bookmarkEnd w:id="6"/>
      <w:r w:rsidR="00F64D0B">
        <w:br w:type="page"/>
      </w:r>
    </w:p>
    <w:p w14:paraId="0414E41C" w14:textId="77777777" w:rsidR="004560B1" w:rsidRPr="00676010" w:rsidRDefault="00B72665" w:rsidP="004560B1">
      <w:pPr>
        <w:pStyle w:val="UiUH2relevantfrInhaltsverzeichnis"/>
        <w:rPr>
          <w:bCs/>
          <w:sz w:val="20"/>
          <w:szCs w:val="20"/>
        </w:rPr>
      </w:pPr>
      <w:bookmarkStart w:id="7" w:name="_Toc83126320"/>
      <w:r w:rsidRPr="00B72665">
        <w:rPr>
          <w:noProof/>
          <w:lang w:eastAsia="de-DE"/>
        </w:rPr>
        <w:lastRenderedPageBreak/>
        <w:drawing>
          <wp:anchor distT="0" distB="0" distL="114300" distR="114300" simplePos="0" relativeHeight="251658240" behindDoc="1" locked="0" layoutInCell="1" allowOverlap="1" wp14:anchorId="202E70AD" wp14:editId="30A54EC0">
            <wp:simplePos x="0" y="0"/>
            <wp:positionH relativeFrom="column">
              <wp:posOffset>-866564</wp:posOffset>
            </wp:positionH>
            <wp:positionV relativeFrom="paragraph">
              <wp:posOffset>473710</wp:posOffset>
            </wp:positionV>
            <wp:extent cx="7494155" cy="8087360"/>
            <wp:effectExtent l="0" t="0" r="0" b="2540"/>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1">
                      <a:extLst>
                        <a:ext uri="{28A0092B-C50C-407E-A947-70E740481C1C}">
                          <a14:useLocalDpi xmlns:a14="http://schemas.microsoft.com/office/drawing/2010/main"/>
                        </a:ext>
                      </a:extLst>
                    </a:blip>
                    <a:stretch>
                      <a:fillRect/>
                    </a:stretch>
                  </pic:blipFill>
                  <pic:spPr>
                    <a:xfrm>
                      <a:off x="0" y="0"/>
                      <a:ext cx="7496441" cy="8089827"/>
                    </a:xfrm>
                    <a:prstGeom prst="rect">
                      <a:avLst/>
                    </a:prstGeom>
                  </pic:spPr>
                </pic:pic>
              </a:graphicData>
            </a:graphic>
          </wp:anchor>
        </w:drawing>
      </w:r>
      <w:r w:rsidR="004560B1" w:rsidRPr="004560B1">
        <w:rPr>
          <w:b w:val="0"/>
          <w:sz w:val="24"/>
          <w:szCs w:val="24"/>
        </w:rPr>
        <w:t xml:space="preserve">Arbeitsblatt </w:t>
      </w:r>
      <w:r>
        <w:rPr>
          <w:b w:val="0"/>
          <w:sz w:val="24"/>
          <w:szCs w:val="24"/>
        </w:rPr>
        <w:t>1</w:t>
      </w:r>
      <w:r w:rsidR="004560B1" w:rsidRPr="004560B1">
        <w:rPr>
          <w:b w:val="0"/>
          <w:sz w:val="24"/>
          <w:szCs w:val="24"/>
        </w:rPr>
        <w:t>:</w:t>
      </w:r>
      <w:r w:rsidR="004560B1">
        <w:rPr>
          <w:bCs/>
          <w:sz w:val="20"/>
          <w:szCs w:val="20"/>
        </w:rPr>
        <w:br/>
      </w:r>
      <w:r>
        <w:t>Der natürliche Treibhauseffekt</w:t>
      </w:r>
      <w:bookmarkEnd w:id="7"/>
    </w:p>
    <w:p w14:paraId="307FB23B" w14:textId="77777777" w:rsidR="00F64D0B" w:rsidRDefault="00F64D0B" w:rsidP="002929B0">
      <w:pPr>
        <w:pStyle w:val="UiUGROSSFlietext"/>
      </w:pPr>
    </w:p>
    <w:p w14:paraId="2DE553C8" w14:textId="77777777" w:rsidR="00B72665" w:rsidRDefault="00B72665" w:rsidP="002929B0">
      <w:pPr>
        <w:pStyle w:val="UiUGROSSFlietext"/>
      </w:pPr>
    </w:p>
    <w:p w14:paraId="51CBEB09" w14:textId="77777777" w:rsidR="00F64D0B" w:rsidRDefault="00F64D0B" w:rsidP="00F64D0B">
      <w:r>
        <w:br w:type="page"/>
      </w:r>
    </w:p>
    <w:p w14:paraId="170487C5" w14:textId="77777777" w:rsidR="004560B1" w:rsidRPr="00676010" w:rsidRDefault="004560B1" w:rsidP="004560B1">
      <w:pPr>
        <w:pStyle w:val="UiUH2relevantfrInhaltsverzeichnis"/>
        <w:rPr>
          <w:bCs/>
          <w:sz w:val="20"/>
          <w:szCs w:val="20"/>
        </w:rPr>
      </w:pPr>
      <w:bookmarkStart w:id="8" w:name="_Toc83126321"/>
      <w:r w:rsidRPr="004560B1">
        <w:rPr>
          <w:b w:val="0"/>
          <w:sz w:val="24"/>
          <w:szCs w:val="24"/>
        </w:rPr>
        <w:lastRenderedPageBreak/>
        <w:t xml:space="preserve">Arbeitsblatt </w:t>
      </w:r>
      <w:r w:rsidR="00B72665">
        <w:rPr>
          <w:b w:val="0"/>
          <w:sz w:val="24"/>
          <w:szCs w:val="24"/>
        </w:rPr>
        <w:t>2</w:t>
      </w:r>
      <w:r w:rsidRPr="004560B1">
        <w:rPr>
          <w:b w:val="0"/>
          <w:sz w:val="24"/>
          <w:szCs w:val="24"/>
        </w:rPr>
        <w:t>:</w:t>
      </w:r>
      <w:r>
        <w:rPr>
          <w:bCs/>
          <w:sz w:val="20"/>
          <w:szCs w:val="20"/>
        </w:rPr>
        <w:br/>
      </w:r>
      <w:r w:rsidR="00B72665">
        <w:t>Der Mensch verändert das Klima</w:t>
      </w:r>
      <w:bookmarkEnd w:id="8"/>
      <w:r>
        <w:t xml:space="preserve"> </w:t>
      </w:r>
    </w:p>
    <w:p w14:paraId="23D95FB1" w14:textId="77777777" w:rsidR="002929B0" w:rsidRDefault="00F5136C" w:rsidP="002929B0">
      <w:pPr>
        <w:pStyle w:val="UiUGROSSTeaserVorspann"/>
      </w:pPr>
      <w:r w:rsidRPr="00F5136C">
        <w:rPr>
          <w:noProof/>
          <w:lang w:eastAsia="de-DE"/>
        </w:rPr>
        <w:drawing>
          <wp:anchor distT="0" distB="0" distL="114300" distR="114300" simplePos="0" relativeHeight="251662336" behindDoc="1" locked="0" layoutInCell="1" allowOverlap="1" wp14:anchorId="50CAF48A" wp14:editId="15143557">
            <wp:simplePos x="0" y="0"/>
            <wp:positionH relativeFrom="column">
              <wp:posOffset>-875030</wp:posOffset>
            </wp:positionH>
            <wp:positionV relativeFrom="paragraph">
              <wp:posOffset>-2540</wp:posOffset>
            </wp:positionV>
            <wp:extent cx="7460619" cy="8094133"/>
            <wp:effectExtent l="0" t="0" r="0" b="0"/>
            <wp:wrapNone/>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2">
                      <a:extLst>
                        <a:ext uri="{28A0092B-C50C-407E-A947-70E740481C1C}">
                          <a14:useLocalDpi xmlns:a14="http://schemas.microsoft.com/office/drawing/2010/main"/>
                        </a:ext>
                      </a:extLst>
                    </a:blip>
                    <a:stretch>
                      <a:fillRect/>
                    </a:stretch>
                  </pic:blipFill>
                  <pic:spPr>
                    <a:xfrm>
                      <a:off x="0" y="0"/>
                      <a:ext cx="7464000" cy="8097801"/>
                    </a:xfrm>
                    <a:prstGeom prst="rect">
                      <a:avLst/>
                    </a:prstGeom>
                  </pic:spPr>
                </pic:pic>
              </a:graphicData>
            </a:graphic>
          </wp:anchor>
        </w:drawing>
      </w:r>
    </w:p>
    <w:p w14:paraId="6538DBF2" w14:textId="77777777" w:rsidR="00B72665" w:rsidRDefault="00B72665">
      <w:pPr>
        <w:rPr>
          <w:rFonts w:cstheme="minorHAnsi"/>
          <w:sz w:val="28"/>
          <w:szCs w:val="28"/>
        </w:rPr>
      </w:pPr>
      <w:r>
        <w:br w:type="page"/>
      </w:r>
    </w:p>
    <w:p w14:paraId="515ABA2A" w14:textId="77777777" w:rsidR="00B72665" w:rsidRPr="00B72665" w:rsidRDefault="00B72665" w:rsidP="00B72665">
      <w:pPr>
        <w:pStyle w:val="UiUH2relevantfrInhaltsverzeichnis"/>
      </w:pPr>
      <w:bookmarkStart w:id="9" w:name="_Toc83126322"/>
      <w:r w:rsidRPr="00B72665">
        <w:rPr>
          <w:noProof/>
          <w:lang w:eastAsia="de-DE"/>
        </w:rPr>
        <w:lastRenderedPageBreak/>
        <w:drawing>
          <wp:anchor distT="0" distB="0" distL="114300" distR="114300" simplePos="0" relativeHeight="251660288" behindDoc="1" locked="0" layoutInCell="1" allowOverlap="1" wp14:anchorId="434F10F7" wp14:editId="4B4A9CB6">
            <wp:simplePos x="0" y="0"/>
            <wp:positionH relativeFrom="column">
              <wp:posOffset>-866563</wp:posOffset>
            </wp:positionH>
            <wp:positionV relativeFrom="paragraph">
              <wp:posOffset>444950</wp:posOffset>
            </wp:positionV>
            <wp:extent cx="7493000" cy="8067860"/>
            <wp:effectExtent l="0" t="0" r="0" b="0"/>
            <wp:wrapNone/>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3">
                      <a:extLst>
                        <a:ext uri="{28A0092B-C50C-407E-A947-70E740481C1C}">
                          <a14:useLocalDpi xmlns:a14="http://schemas.microsoft.com/office/drawing/2010/main"/>
                        </a:ext>
                      </a:extLst>
                    </a:blip>
                    <a:stretch>
                      <a:fillRect/>
                    </a:stretch>
                  </pic:blipFill>
                  <pic:spPr>
                    <a:xfrm>
                      <a:off x="0" y="0"/>
                      <a:ext cx="7500473" cy="8075906"/>
                    </a:xfrm>
                    <a:prstGeom prst="rect">
                      <a:avLst/>
                    </a:prstGeom>
                  </pic:spPr>
                </pic:pic>
              </a:graphicData>
            </a:graphic>
          </wp:anchor>
        </w:drawing>
      </w:r>
      <w:r w:rsidRPr="004560B1">
        <w:rPr>
          <w:b w:val="0"/>
          <w:sz w:val="24"/>
          <w:szCs w:val="24"/>
        </w:rPr>
        <w:t xml:space="preserve">Arbeitsblatt </w:t>
      </w:r>
      <w:r>
        <w:rPr>
          <w:b w:val="0"/>
          <w:sz w:val="24"/>
          <w:szCs w:val="24"/>
        </w:rPr>
        <w:t>3</w:t>
      </w:r>
      <w:r w:rsidRPr="004560B1">
        <w:rPr>
          <w:b w:val="0"/>
          <w:sz w:val="24"/>
          <w:szCs w:val="24"/>
        </w:rPr>
        <w:t>:</w:t>
      </w:r>
      <w:r>
        <w:rPr>
          <w:bCs/>
          <w:sz w:val="20"/>
          <w:szCs w:val="20"/>
        </w:rPr>
        <w:br/>
      </w:r>
      <w:r>
        <w:t>Klimaänderungen in Deutschland</w:t>
      </w:r>
      <w:bookmarkEnd w:id="9"/>
      <w:r>
        <w:t xml:space="preserve"> </w:t>
      </w:r>
    </w:p>
    <w:p w14:paraId="20A4C2A3" w14:textId="77777777" w:rsidR="00B72665" w:rsidRDefault="00B72665">
      <w:pPr>
        <w:rPr>
          <w:rFonts w:cstheme="minorHAnsi"/>
          <w:sz w:val="28"/>
          <w:szCs w:val="28"/>
        </w:rPr>
      </w:pPr>
      <w:r>
        <w:br w:type="page"/>
      </w:r>
    </w:p>
    <w:p w14:paraId="6BCBB7D6" w14:textId="77777777" w:rsidR="00B72665" w:rsidRDefault="00F5136C" w:rsidP="00B72665">
      <w:pPr>
        <w:pStyle w:val="UiUH2relevantfrInhaltsverzeichnis"/>
      </w:pPr>
      <w:bookmarkStart w:id="10" w:name="_Toc83126323"/>
      <w:r w:rsidRPr="00F5136C">
        <w:rPr>
          <w:noProof/>
          <w:lang w:eastAsia="de-DE"/>
        </w:rPr>
        <w:lastRenderedPageBreak/>
        <w:drawing>
          <wp:anchor distT="0" distB="0" distL="114300" distR="114300" simplePos="0" relativeHeight="251661312" behindDoc="1" locked="0" layoutInCell="1" allowOverlap="1" wp14:anchorId="086AC8D0" wp14:editId="03A68D1D">
            <wp:simplePos x="0" y="0"/>
            <wp:positionH relativeFrom="column">
              <wp:posOffset>-781685</wp:posOffset>
            </wp:positionH>
            <wp:positionV relativeFrom="paragraph">
              <wp:posOffset>414020</wp:posOffset>
            </wp:positionV>
            <wp:extent cx="7137400" cy="8119265"/>
            <wp:effectExtent l="0" t="0" r="0" b="0"/>
            <wp:wrapNone/>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4" cstate="email">
                      <a:extLst>
                        <a:ext uri="{28A0092B-C50C-407E-A947-70E740481C1C}">
                          <a14:useLocalDpi xmlns:a14="http://schemas.microsoft.com/office/drawing/2010/main"/>
                        </a:ext>
                      </a:extLst>
                    </a:blip>
                    <a:stretch>
                      <a:fillRect/>
                    </a:stretch>
                  </pic:blipFill>
                  <pic:spPr>
                    <a:xfrm>
                      <a:off x="0" y="0"/>
                      <a:ext cx="7137400" cy="8119265"/>
                    </a:xfrm>
                    <a:prstGeom prst="rect">
                      <a:avLst/>
                    </a:prstGeom>
                  </pic:spPr>
                </pic:pic>
              </a:graphicData>
            </a:graphic>
          </wp:anchor>
        </w:drawing>
      </w:r>
      <w:r w:rsidR="00B72665" w:rsidRPr="00B72665">
        <w:rPr>
          <w:b w:val="0"/>
          <w:bCs/>
          <w:sz w:val="24"/>
          <w:szCs w:val="24"/>
        </w:rPr>
        <w:t xml:space="preserve">Arbeitsblatt </w:t>
      </w:r>
      <w:r w:rsidR="00E3666D">
        <w:rPr>
          <w:b w:val="0"/>
          <w:bCs/>
          <w:sz w:val="24"/>
          <w:szCs w:val="24"/>
        </w:rPr>
        <w:t>4</w:t>
      </w:r>
      <w:r w:rsidR="00B72665" w:rsidRPr="00B72665">
        <w:rPr>
          <w:b w:val="0"/>
          <w:bCs/>
          <w:sz w:val="24"/>
          <w:szCs w:val="24"/>
        </w:rPr>
        <w:t>:</w:t>
      </w:r>
      <w:r w:rsidR="00B72665">
        <w:rPr>
          <w:bCs/>
          <w:sz w:val="20"/>
          <w:szCs w:val="20"/>
        </w:rPr>
        <w:br/>
      </w:r>
      <w:r w:rsidR="00B72665">
        <w:t xml:space="preserve">Versuch </w:t>
      </w:r>
      <w:r w:rsidR="007258E5">
        <w:t xml:space="preserve">(1): </w:t>
      </w:r>
      <w:r w:rsidR="006460CF">
        <w:t>Welches Eis schmilzt schneller?</w:t>
      </w:r>
      <w:bookmarkEnd w:id="10"/>
    </w:p>
    <w:p w14:paraId="015877AB" w14:textId="77777777" w:rsidR="00B72665" w:rsidRDefault="00F5136C">
      <w:pPr>
        <w:rPr>
          <w:rFonts w:eastAsiaTheme="majorEastAsia" w:cstheme="majorBidi"/>
          <w:b/>
          <w:sz w:val="36"/>
          <w:szCs w:val="26"/>
        </w:rPr>
      </w:pPr>
      <w:r w:rsidRPr="00F5136C">
        <w:t xml:space="preserve"> </w:t>
      </w:r>
      <w:r w:rsidR="00B72665">
        <w:br w:type="page"/>
      </w:r>
    </w:p>
    <w:p w14:paraId="39F39664" w14:textId="77777777" w:rsidR="00B72665" w:rsidRPr="00E3666D" w:rsidRDefault="00B72665" w:rsidP="00B72665">
      <w:pPr>
        <w:pStyle w:val="UiUH2relevantfrInhaltsverzeichnis"/>
        <w:rPr>
          <w:b w:val="0"/>
          <w:bCs/>
          <w:sz w:val="24"/>
          <w:szCs w:val="24"/>
        </w:rPr>
      </w:pPr>
      <w:bookmarkStart w:id="11" w:name="_Toc83126324"/>
      <w:r w:rsidRPr="00E3666D">
        <w:rPr>
          <w:b w:val="0"/>
          <w:bCs/>
          <w:sz w:val="24"/>
          <w:szCs w:val="24"/>
        </w:rPr>
        <w:lastRenderedPageBreak/>
        <w:t xml:space="preserve">Arbeitsblatt </w:t>
      </w:r>
      <w:r w:rsidR="00E3666D" w:rsidRPr="00E3666D">
        <w:rPr>
          <w:b w:val="0"/>
          <w:bCs/>
          <w:sz w:val="24"/>
          <w:szCs w:val="24"/>
        </w:rPr>
        <w:t>5</w:t>
      </w:r>
      <w:r w:rsidRPr="00E3666D">
        <w:rPr>
          <w:b w:val="0"/>
          <w:bCs/>
          <w:sz w:val="24"/>
          <w:szCs w:val="24"/>
        </w:rPr>
        <w:t>:</w:t>
      </w:r>
      <w:r w:rsidR="00E3666D">
        <w:rPr>
          <w:b w:val="0"/>
          <w:bCs/>
          <w:sz w:val="24"/>
          <w:szCs w:val="24"/>
        </w:rPr>
        <w:br/>
      </w:r>
      <w:r>
        <w:t>Versuch</w:t>
      </w:r>
      <w:r w:rsidR="00C7073F">
        <w:t xml:space="preserve"> (2)</w:t>
      </w:r>
      <w:r w:rsidR="00CE3ECD">
        <w:t xml:space="preserve">: </w:t>
      </w:r>
      <w:r w:rsidR="001B5A55">
        <w:t>Welche Schokolade schmilzt schneller?</w:t>
      </w:r>
      <w:bookmarkEnd w:id="11"/>
      <w:r>
        <w:br/>
      </w:r>
    </w:p>
    <w:p w14:paraId="50DD47CE" w14:textId="77777777" w:rsidR="00B72665" w:rsidRDefault="00B72665" w:rsidP="00B72665">
      <w:pPr>
        <w:pStyle w:val="UiUGROSSH3"/>
      </w:pPr>
      <w:r>
        <w:t>Arbeitsauftrag</w:t>
      </w:r>
    </w:p>
    <w:p w14:paraId="54188818" w14:textId="77777777" w:rsidR="009A44E1" w:rsidRDefault="00B72665" w:rsidP="00B72665">
      <w:pPr>
        <w:pStyle w:val="UiUGROSSFlietext"/>
        <w:numPr>
          <w:ilvl w:val="0"/>
          <w:numId w:val="1"/>
        </w:numPr>
      </w:pPr>
      <w:r>
        <w:t xml:space="preserve">Legt </w:t>
      </w:r>
      <w:r w:rsidR="009A44E1">
        <w:t>zwei gleich</w:t>
      </w:r>
      <w:r w:rsidR="00DA4921">
        <w:t xml:space="preserve"> </w:t>
      </w:r>
      <w:r w:rsidR="009A44E1">
        <w:t xml:space="preserve">große Stücke einer Sorte </w:t>
      </w:r>
      <w:r>
        <w:t xml:space="preserve">Schokolade </w:t>
      </w:r>
      <w:r w:rsidR="009A44E1">
        <w:t>auf zwei Teller</w:t>
      </w:r>
      <w:r w:rsidR="004C0DF0">
        <w:t>.</w:t>
      </w:r>
    </w:p>
    <w:p w14:paraId="4C29EDE4" w14:textId="77777777" w:rsidR="009A44E1" w:rsidRDefault="009A44E1" w:rsidP="00B72665">
      <w:pPr>
        <w:pStyle w:val="UiUGROSSFlietext"/>
        <w:numPr>
          <w:ilvl w:val="0"/>
          <w:numId w:val="1"/>
        </w:numPr>
      </w:pPr>
      <w:r>
        <w:t xml:space="preserve">Deckt </w:t>
      </w:r>
      <w:r w:rsidR="000D60D5">
        <w:t>einen der Teller mit einer Glasschale ab. Die Schokolade auf dem zweiten Teller bleibt unbedeckt.</w:t>
      </w:r>
    </w:p>
    <w:p w14:paraId="7F981040" w14:textId="77777777" w:rsidR="00B72665" w:rsidRDefault="004C0DF0" w:rsidP="00B72665">
      <w:pPr>
        <w:pStyle w:val="UiUGROSSFlietext"/>
        <w:numPr>
          <w:ilvl w:val="0"/>
          <w:numId w:val="1"/>
        </w:numPr>
      </w:pPr>
      <w:r>
        <w:t xml:space="preserve">Stellt beide Glasschalen in die Sonne. </w:t>
      </w:r>
    </w:p>
    <w:p w14:paraId="07B471F2" w14:textId="77777777" w:rsidR="004C0DF0" w:rsidRDefault="004C0DF0" w:rsidP="00B72665">
      <w:pPr>
        <w:pStyle w:val="UiUGROSSFlietext"/>
        <w:numPr>
          <w:ilvl w:val="0"/>
          <w:numId w:val="1"/>
        </w:numPr>
      </w:pPr>
      <w:r>
        <w:t xml:space="preserve">Stoppt die Zeit und beschreibt, wie schnell die Schokolade </w:t>
      </w:r>
      <w:r w:rsidR="00DE3D5B">
        <w:t>auf den beiden Tellern</w:t>
      </w:r>
      <w:r>
        <w:t xml:space="preserve"> schmilzt. </w:t>
      </w:r>
    </w:p>
    <w:p w14:paraId="30840CC8" w14:textId="77777777" w:rsidR="00E3666D" w:rsidRDefault="00E3666D" w:rsidP="004C0DF0">
      <w:pPr>
        <w:pStyle w:val="UiUGROSSH3"/>
      </w:pPr>
    </w:p>
    <w:p w14:paraId="54EB3384" w14:textId="77777777" w:rsidR="00B72665" w:rsidRDefault="004C0DF0" w:rsidP="004C0DF0">
      <w:pPr>
        <w:pStyle w:val="UiUGROSSH3"/>
      </w:pPr>
      <w:r>
        <w:t>Erklärung</w:t>
      </w:r>
    </w:p>
    <w:p w14:paraId="5E242724" w14:textId="30A67C03" w:rsidR="004C0DF0" w:rsidRDefault="004C0DF0" w:rsidP="004C0DF0">
      <w:pPr>
        <w:pStyle w:val="UiUGROSSFlietext"/>
      </w:pPr>
      <w:r>
        <w:t>Bei de</w:t>
      </w:r>
      <w:r w:rsidR="00C06BDF">
        <w:t>m Teller mit der Glasschale</w:t>
      </w:r>
      <w:r w:rsidR="00146386">
        <w:t xml:space="preserve"> </w:t>
      </w:r>
      <w:r>
        <w:t>lässt das</w:t>
      </w:r>
      <w:r w:rsidRPr="004C0DF0">
        <w:t xml:space="preserve"> Glas die Sonnenstrahlung zwar hinein, aber die Wärme nicht komplett wieder hinaus. </w:t>
      </w:r>
      <w:r>
        <w:t>Die Wärme ist zwischen de</w:t>
      </w:r>
      <w:r w:rsidR="00C06BDF">
        <w:t>m Teller und der</w:t>
      </w:r>
      <w:r>
        <w:t xml:space="preserve"> Glasschale gefangen und</w:t>
      </w:r>
      <w:r w:rsidRPr="004C0DF0">
        <w:t xml:space="preserve"> wird festgehalten. </w:t>
      </w:r>
      <w:r w:rsidR="00152D24">
        <w:t xml:space="preserve">Ungefähr so </w:t>
      </w:r>
      <w:r>
        <w:t xml:space="preserve">kannst du dir den Treibhauseffekt vorstellen, </w:t>
      </w:r>
      <w:r w:rsidR="00152D24">
        <w:t xml:space="preserve">allerdings </w:t>
      </w:r>
      <w:r>
        <w:t xml:space="preserve">mit </w:t>
      </w:r>
      <w:r w:rsidR="00152D24">
        <w:t xml:space="preserve">dem </w:t>
      </w:r>
      <w:r>
        <w:t xml:space="preserve">Unterschied: </w:t>
      </w:r>
      <w:r w:rsidR="00DA4921">
        <w:t xml:space="preserve">Die </w:t>
      </w:r>
      <w:r>
        <w:t>Erde hat keine Glassch</w:t>
      </w:r>
      <w:r w:rsidR="00C06BDF">
        <w:t>ale</w:t>
      </w:r>
      <w:r>
        <w:t xml:space="preserve">. </w:t>
      </w:r>
    </w:p>
    <w:p w14:paraId="2BFE8844" w14:textId="77777777" w:rsidR="00E83B9B" w:rsidRDefault="00E83B9B" w:rsidP="004C0DF0">
      <w:pPr>
        <w:pStyle w:val="UiUGROSSFlietext"/>
      </w:pPr>
    </w:p>
    <w:p w14:paraId="5EBE59AA" w14:textId="77777777" w:rsidR="00E83B9B" w:rsidRDefault="00E83B9B" w:rsidP="00E83B9B">
      <w:r>
        <w:t xml:space="preserve">Weitere Informationen zur Unterstützung: </w:t>
      </w:r>
      <w:hyperlink r:id="rId15" w:history="1">
        <w:r w:rsidRPr="00BA7495">
          <w:rPr>
            <w:rStyle w:val="Hyperlink"/>
          </w:rPr>
          <w:t>https://www.wetteronline.de/wetterschule/treibhauseffekt-fuer-kinder-erklaert</w:t>
        </w:r>
      </w:hyperlink>
      <w:r>
        <w:t xml:space="preserve"> </w:t>
      </w:r>
    </w:p>
    <w:p w14:paraId="4782BB1B" w14:textId="77777777" w:rsidR="004C0DF0" w:rsidRDefault="004C0DF0" w:rsidP="004C0DF0">
      <w:pPr>
        <w:pStyle w:val="UiUGROSSFlietext"/>
      </w:pPr>
    </w:p>
    <w:sectPr w:rsidR="004C0DF0" w:rsidSect="00D44F8D">
      <w:footerReference w:type="default" r:id="rId16"/>
      <w:footerReference w:type="first" r:id="rId17"/>
      <w:pgSz w:w="11906" w:h="16838"/>
      <w:pgMar w:top="1134" w:right="1021"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BEC30" w14:textId="77777777" w:rsidR="00512A5A" w:rsidRDefault="00512A5A" w:rsidP="00D14794">
      <w:pPr>
        <w:spacing w:after="0" w:line="240" w:lineRule="auto"/>
      </w:pPr>
      <w:r>
        <w:separator/>
      </w:r>
    </w:p>
  </w:endnote>
  <w:endnote w:type="continuationSeparator" w:id="0">
    <w:p w14:paraId="3CCD9918" w14:textId="77777777" w:rsidR="00512A5A" w:rsidRDefault="00512A5A" w:rsidP="00D1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2A0C" w14:textId="77777777" w:rsidR="00D14794" w:rsidRPr="00FF7F7C" w:rsidRDefault="00F64D0B" w:rsidP="00F64D0B">
    <w:pPr>
      <w:pStyle w:val="UiUFlietext"/>
      <w:jc w:val="right"/>
    </w:pPr>
    <w:r>
      <w:t xml:space="preserve">Seite </w:t>
    </w:r>
    <w:r w:rsidR="00512A5A">
      <w:fldChar w:fldCharType="begin"/>
    </w:r>
    <w:r w:rsidR="00512A5A">
      <w:instrText>PAGE   \* MERGEFORMAT</w:instrText>
    </w:r>
    <w:r w:rsidR="00512A5A">
      <w:fldChar w:fldCharType="separate"/>
    </w:r>
    <w:r w:rsidR="00505A77">
      <w:rPr>
        <w:noProof/>
      </w:rPr>
      <w:t>1</w:t>
    </w:r>
    <w:r w:rsidR="00512A5A">
      <w:rPr>
        <w:noProof/>
      </w:rPr>
      <w:fldChar w:fldCharType="end"/>
    </w:r>
  </w:p>
  <w:p w14:paraId="2465F576" w14:textId="77777777" w:rsidR="00D14794" w:rsidRPr="00D14794" w:rsidRDefault="00D14794" w:rsidP="00D14794">
    <w:pPr>
      <w:pStyle w:val="UiUFuzeile"/>
    </w:pPr>
    <w:r>
      <w:t xml:space="preserve">Das Arbeitsmaterial ist Teil des </w:t>
    </w:r>
    <w:r w:rsidRPr="00E3666D">
      <w:t>Themas „</w:t>
    </w:r>
    <w:r w:rsidR="0099638F" w:rsidRPr="0099638F">
      <w:t>Wodurch wird das Klima beeinflusst? (Grundlagen Klimawandel)</w:t>
    </w:r>
    <w:r w:rsidRPr="00E3666D">
      <w:t>“, erschienen unter www.umwelt-im-unterricht.de. Stand: 0</w:t>
    </w:r>
    <w:r w:rsidR="00E3666D" w:rsidRPr="00E3666D">
      <w:t>9</w:t>
    </w:r>
    <w:r w:rsidRPr="00E3666D">
      <w:t>/202</w:t>
    </w:r>
    <w:r w:rsidR="00E3666D" w:rsidRPr="00E3666D">
      <w:t>1</w:t>
    </w:r>
    <w:r w:rsidRPr="00E3666D">
      <w:t>. Herausgeber</w:t>
    </w:r>
    <w:r w:rsidRPr="00FF7F7C">
      <w:t>: Bundesministerium für Umwelt, Naturschutz und nukleare Sicherheit</w:t>
    </w:r>
    <w:r>
      <w:t>. Das</w:t>
    </w:r>
    <w:r w:rsidRPr="00FF7F7C">
      <w:t xml:space="preserve"> Material steht unter Creative </w:t>
    </w:r>
    <w:proofErr w:type="spellStart"/>
    <w:r w:rsidRPr="00FF7F7C">
      <w:t>Commons</w:t>
    </w:r>
    <w:proofErr w:type="spellEnd"/>
    <w:r w:rsidRPr="00FF7F7C">
      <w:t xml:space="preserve">-Lizenzen. Bearbeitung, Vervielfältigung und Veröffentlichung sind gestattet. Bei Veröffentlichung </w:t>
    </w:r>
    <w:proofErr w:type="gramStart"/>
    <w:r w:rsidRPr="00FF7F7C">
      <w:t>müssen</w:t>
    </w:r>
    <w:proofErr w:type="gramEnd"/>
    <w:r w:rsidRPr="00FF7F7C">
      <w:t xml:space="preserve"> die </w:t>
    </w:r>
    <w:r>
      <w:t>bei den Bildern und Texten 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1BA91" w14:textId="77777777" w:rsidR="00450272" w:rsidRPr="00450272" w:rsidRDefault="00450272" w:rsidP="00450272">
    <w:pPr>
      <w:pStyle w:val="UiUFuzeile"/>
    </w:pPr>
    <w:r>
      <w:t xml:space="preserve">Das Arbeitsmaterial ist Teil des </w:t>
    </w:r>
    <w:r w:rsidRPr="00E3666D">
      <w:t>Themas „</w:t>
    </w:r>
    <w:r w:rsidR="0099638F" w:rsidRPr="0099638F">
      <w:t>Wodurch wird das Klima beeinflusst? (Grundlagen Klimawandel)</w:t>
    </w:r>
    <w:r w:rsidRPr="00E3666D">
      <w:t>“, erschienen unter www.umwelt-im-unterricht.de. Stand: 0</w:t>
    </w:r>
    <w:r w:rsidR="00E3666D" w:rsidRPr="00E3666D">
      <w:t>9</w:t>
    </w:r>
    <w:r w:rsidRPr="00E3666D">
      <w:t>/202</w:t>
    </w:r>
    <w:r w:rsidR="00E3666D" w:rsidRPr="00E3666D">
      <w:t>1</w:t>
    </w:r>
    <w:r w:rsidRPr="00E3666D">
      <w:t>.</w:t>
    </w:r>
    <w:r>
      <w:t xml:space="preserve"> </w:t>
    </w:r>
    <w:r w:rsidRPr="00FF7F7C">
      <w:t>Herausgeber: Bundesministerium für Umwelt, Naturschutz und nukleare Sicherheit</w:t>
    </w:r>
    <w:r>
      <w:t>. Das</w:t>
    </w:r>
    <w:r w:rsidRPr="00FF7F7C">
      <w:t xml:space="preserve"> Material steht unter Creative </w:t>
    </w:r>
    <w:proofErr w:type="spellStart"/>
    <w:r w:rsidRPr="00FF7F7C">
      <w:t>Commons</w:t>
    </w:r>
    <w:proofErr w:type="spellEnd"/>
    <w:r w:rsidRPr="00FF7F7C">
      <w:t xml:space="preserve">-Lizenzen. Bearbeitung, Vervielfältigung und Veröffentlichung sind gestattet. Bei Veröffentlichung </w:t>
    </w:r>
    <w:proofErr w:type="gramStart"/>
    <w:r w:rsidRPr="00FF7F7C">
      <w:t>müssen</w:t>
    </w:r>
    <w:proofErr w:type="gramEnd"/>
    <w:r w:rsidRPr="00FF7F7C">
      <w:t xml:space="preserve"> die </w:t>
    </w:r>
    <w:r>
      <w:t>bei den Bildern und Texten 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B434C" w14:textId="77777777" w:rsidR="00512A5A" w:rsidRDefault="00512A5A" w:rsidP="00D14794">
      <w:pPr>
        <w:spacing w:after="0" w:line="240" w:lineRule="auto"/>
      </w:pPr>
      <w:r>
        <w:separator/>
      </w:r>
    </w:p>
  </w:footnote>
  <w:footnote w:type="continuationSeparator" w:id="0">
    <w:p w14:paraId="422AF2BA" w14:textId="77777777" w:rsidR="00512A5A" w:rsidRDefault="00512A5A" w:rsidP="00D147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97DBE"/>
    <w:multiLevelType w:val="hybridMultilevel"/>
    <w:tmpl w:val="5C5E0B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D5A17"/>
    <w:rsid w:val="000D60D5"/>
    <w:rsid w:val="00146386"/>
    <w:rsid w:val="00152D24"/>
    <w:rsid w:val="00174E03"/>
    <w:rsid w:val="001B5A55"/>
    <w:rsid w:val="001E6237"/>
    <w:rsid w:val="00275C4D"/>
    <w:rsid w:val="00277607"/>
    <w:rsid w:val="002929B0"/>
    <w:rsid w:val="002A6BE5"/>
    <w:rsid w:val="0031389F"/>
    <w:rsid w:val="00350B21"/>
    <w:rsid w:val="00355618"/>
    <w:rsid w:val="003D2DD0"/>
    <w:rsid w:val="003E3AAD"/>
    <w:rsid w:val="003F30A3"/>
    <w:rsid w:val="00430A07"/>
    <w:rsid w:val="004360E3"/>
    <w:rsid w:val="0044299C"/>
    <w:rsid w:val="00450272"/>
    <w:rsid w:val="004560B1"/>
    <w:rsid w:val="004704B8"/>
    <w:rsid w:val="004C0DF0"/>
    <w:rsid w:val="004D5A17"/>
    <w:rsid w:val="00505A77"/>
    <w:rsid w:val="00512A5A"/>
    <w:rsid w:val="005274DE"/>
    <w:rsid w:val="0053094D"/>
    <w:rsid w:val="00550B85"/>
    <w:rsid w:val="005B42AB"/>
    <w:rsid w:val="006206E7"/>
    <w:rsid w:val="006460CF"/>
    <w:rsid w:val="006A1963"/>
    <w:rsid w:val="006B3457"/>
    <w:rsid w:val="007258E5"/>
    <w:rsid w:val="008125FE"/>
    <w:rsid w:val="008E15AD"/>
    <w:rsid w:val="009379F0"/>
    <w:rsid w:val="0095323C"/>
    <w:rsid w:val="009957C4"/>
    <w:rsid w:val="0099638F"/>
    <w:rsid w:val="009A44E1"/>
    <w:rsid w:val="00A23DA4"/>
    <w:rsid w:val="00A306EA"/>
    <w:rsid w:val="00AA5CE6"/>
    <w:rsid w:val="00AF0A76"/>
    <w:rsid w:val="00B4799E"/>
    <w:rsid w:val="00B72665"/>
    <w:rsid w:val="00B87091"/>
    <w:rsid w:val="00BA22F1"/>
    <w:rsid w:val="00BB589A"/>
    <w:rsid w:val="00C06BDF"/>
    <w:rsid w:val="00C079CE"/>
    <w:rsid w:val="00C7073F"/>
    <w:rsid w:val="00CE3ECD"/>
    <w:rsid w:val="00D14794"/>
    <w:rsid w:val="00D15488"/>
    <w:rsid w:val="00D42204"/>
    <w:rsid w:val="00D44F8D"/>
    <w:rsid w:val="00D626E4"/>
    <w:rsid w:val="00DA4921"/>
    <w:rsid w:val="00DE3D5B"/>
    <w:rsid w:val="00E21E03"/>
    <w:rsid w:val="00E22C3C"/>
    <w:rsid w:val="00E3666D"/>
    <w:rsid w:val="00E721D0"/>
    <w:rsid w:val="00E83B9B"/>
    <w:rsid w:val="00F07BEC"/>
    <w:rsid w:val="00F2264C"/>
    <w:rsid w:val="00F4153A"/>
    <w:rsid w:val="00F5136C"/>
    <w:rsid w:val="00F51F9D"/>
    <w:rsid w:val="00F64D0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0A0F8"/>
  <w15:docId w15:val="{1FFF39C2-C321-684B-9FF1-5148A597C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7091"/>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6206E7"/>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6206E7"/>
    <w:pPr>
      <w:spacing w:before="0"/>
      <w:outlineLvl w:val="9"/>
    </w:pPr>
    <w:rPr>
      <w:rFonts w:asciiTheme="minorHAnsi" w:hAnsiTheme="minorHAnsi"/>
      <w:b/>
      <w:color w:val="auto"/>
      <w:sz w:val="32"/>
    </w:rPr>
  </w:style>
  <w:style w:type="paragraph" w:customStyle="1" w:styleId="UiUH1">
    <w:name w:val="UiU H1"/>
    <w:qFormat/>
    <w:rsid w:val="004560B1"/>
    <w:rPr>
      <w:rFonts w:eastAsiaTheme="majorEastAsia" w:cstheme="majorBidi"/>
      <w:b/>
      <w:sz w:val="48"/>
      <w:szCs w:val="32"/>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KeinLeerraum">
    <w:name w:val="No Spacing"/>
    <w:uiPriority w:val="1"/>
    <w:qFormat/>
    <w:rsid w:val="00174E03"/>
    <w:pPr>
      <w:spacing w:after="0" w:line="240" w:lineRule="auto"/>
    </w:p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6206E7"/>
    <w:pPr>
      <w:tabs>
        <w:tab w:val="right" w:leader="dot" w:pos="9062"/>
      </w:tabs>
      <w:spacing w:before="80" w:after="80"/>
    </w:pPr>
  </w:style>
  <w:style w:type="paragraph" w:styleId="Verzeichnis2">
    <w:name w:val="toc 2"/>
    <w:basedOn w:val="Standard"/>
    <w:next w:val="Standard"/>
    <w:autoRedefine/>
    <w:uiPriority w:val="39"/>
    <w:unhideWhenUsed/>
    <w:rsid w:val="00174E03"/>
    <w:pPr>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GROSSTeaserVorspann">
    <w:name w:val="UiU GROSS Teaser / Vorspann"/>
    <w:basedOn w:val="UiUTeaserVorspann"/>
    <w:qFormat/>
    <w:rsid w:val="002929B0"/>
    <w:rPr>
      <w:sz w:val="28"/>
      <w:szCs w:val="28"/>
    </w:rPr>
  </w:style>
  <w:style w:type="paragraph" w:customStyle="1" w:styleId="UiUGROSSFlietext">
    <w:name w:val="UiU GROSS Fließtext"/>
    <w:basedOn w:val="UiUFlietext"/>
    <w:qFormat/>
    <w:rsid w:val="002929B0"/>
    <w:rPr>
      <w:sz w:val="28"/>
      <w:szCs w:val="28"/>
    </w:rPr>
  </w:style>
  <w:style w:type="paragraph" w:customStyle="1" w:styleId="UiUGROSSDachzeile">
    <w:name w:val="UiU GROSS Dachzeile"/>
    <w:basedOn w:val="UiUDachzeile"/>
    <w:qFormat/>
    <w:rsid w:val="002929B0"/>
    <w:rPr>
      <w:sz w:val="24"/>
      <w:szCs w:val="24"/>
    </w:rPr>
  </w:style>
  <w:style w:type="paragraph" w:customStyle="1" w:styleId="UiUGROSSH2">
    <w:name w:val="UiU GROSS H2"/>
    <w:basedOn w:val="UiUH2"/>
    <w:qFormat/>
    <w:rsid w:val="002929B0"/>
    <w:rPr>
      <w:sz w:val="36"/>
      <w:szCs w:val="36"/>
    </w:rPr>
  </w:style>
  <w:style w:type="paragraph" w:customStyle="1" w:styleId="UiUGROSSH3">
    <w:name w:val="UiU GROSS H3"/>
    <w:basedOn w:val="UiUH3"/>
    <w:qFormat/>
    <w:rsid w:val="004560B1"/>
    <w:rPr>
      <w:sz w:val="30"/>
      <w:szCs w:val="30"/>
    </w:rPr>
  </w:style>
  <w:style w:type="paragraph" w:customStyle="1" w:styleId="UiUH2relevantfrInhaltsverzeichnis">
    <w:name w:val="UiU H2 relevant für Inhaltsverzeichnis"/>
    <w:basedOn w:val="UiUH2"/>
    <w:qFormat/>
    <w:rsid w:val="004560B1"/>
    <w:pPr>
      <w:outlineLvl w:val="0"/>
    </w:pPr>
    <w:rPr>
      <w:sz w:val="36"/>
    </w:rPr>
  </w:style>
  <w:style w:type="paragraph" w:styleId="StandardWeb">
    <w:name w:val="Normal (Web)"/>
    <w:basedOn w:val="Standard"/>
    <w:uiPriority w:val="99"/>
    <w:semiHidden/>
    <w:unhideWhenUsed/>
    <w:rsid w:val="00B7266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B72665"/>
  </w:style>
  <w:style w:type="character" w:styleId="BesuchterLink">
    <w:name w:val="FollowedHyperlink"/>
    <w:basedOn w:val="Absatz-Standardschriftart"/>
    <w:uiPriority w:val="99"/>
    <w:semiHidden/>
    <w:unhideWhenUsed/>
    <w:rsid w:val="00152D2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996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7287">
      <w:bodyDiv w:val="1"/>
      <w:marLeft w:val="0"/>
      <w:marRight w:val="0"/>
      <w:marTop w:val="0"/>
      <w:marBottom w:val="0"/>
      <w:divBdr>
        <w:top w:val="none" w:sz="0" w:space="0" w:color="auto"/>
        <w:left w:val="none" w:sz="0" w:space="0" w:color="auto"/>
        <w:bottom w:val="none" w:sz="0" w:space="0" w:color="auto"/>
        <w:right w:val="none" w:sz="0" w:space="0" w:color="auto"/>
      </w:divBdr>
    </w:div>
    <w:div w:id="712341726">
      <w:bodyDiv w:val="1"/>
      <w:marLeft w:val="0"/>
      <w:marRight w:val="0"/>
      <w:marTop w:val="0"/>
      <w:marBottom w:val="0"/>
      <w:divBdr>
        <w:top w:val="none" w:sz="0" w:space="0" w:color="auto"/>
        <w:left w:val="none" w:sz="0" w:space="0" w:color="auto"/>
        <w:bottom w:val="none" w:sz="0" w:space="0" w:color="auto"/>
        <w:right w:val="none" w:sz="0" w:space="0" w:color="auto"/>
      </w:divBdr>
    </w:div>
    <w:div w:id="176934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wetteronline.de/wetterschule/treibhauseffekt-fuer-kinder-erklaert"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mwelt-im-unterricht.de/wodurch-wird-das-klima-beeinflusst-grundlagen-klimawandel" TargetMode="External"/><Relationship Id="rId14" Type="http://schemas.openxmlformats.org/officeDocument/2006/relationships/image" Target="media/image5.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E7C7C-9AD3-6545-9081-8B5B09816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524</Words>
  <Characters>3303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Kim Roland</cp:lastModifiedBy>
  <cp:revision>8</cp:revision>
  <dcterms:created xsi:type="dcterms:W3CDTF">2021-09-22T12:23:00Z</dcterms:created>
  <dcterms:modified xsi:type="dcterms:W3CDTF">2021-09-27T15:09:00Z</dcterms:modified>
</cp:coreProperties>
</file>