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AF39A" w14:textId="164D0265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52D04CC3" w14:textId="77777777" w:rsidR="00D14794" w:rsidRPr="00174E03" w:rsidRDefault="00D14794" w:rsidP="00D14794">
      <w:pPr>
        <w:rPr>
          <w:rFonts w:cstheme="minorHAnsi"/>
        </w:rPr>
      </w:pPr>
    </w:p>
    <w:p w14:paraId="1C1DAB4F" w14:textId="77777777" w:rsidR="00D14794" w:rsidRDefault="00D14794" w:rsidP="00174E03">
      <w:pPr>
        <w:pStyle w:val="UiUDachzeile"/>
      </w:pPr>
      <w:r>
        <w:t>Arbeitsmaterial (Grundschule)</w:t>
      </w:r>
    </w:p>
    <w:p w14:paraId="3941C0B4" w14:textId="7057CCF9" w:rsidR="00D14794" w:rsidRDefault="001079AE" w:rsidP="00D14794">
      <w:pPr>
        <w:pStyle w:val="UiUH1"/>
      </w:pPr>
      <w:bookmarkStart w:id="0" w:name="_Toc56602578"/>
      <w:bookmarkStart w:id="1" w:name="_Toc56613485"/>
      <w:r w:rsidRPr="001079AE">
        <w:t xml:space="preserve">Gesichter des </w:t>
      </w:r>
      <w:bookmarkEnd w:id="0"/>
      <w:r w:rsidR="00976AA6">
        <w:t>Lebens</w:t>
      </w:r>
      <w:bookmarkEnd w:id="1"/>
    </w:p>
    <w:p w14:paraId="20397BE0" w14:textId="1C983AD4" w:rsidR="00D14794" w:rsidRDefault="00850A5E" w:rsidP="008878DF">
      <w:pPr>
        <w:pStyle w:val="UiUTeaserVorspann"/>
      </w:pPr>
      <w:r>
        <w:t xml:space="preserve">Was brauchen Menschen, um </w:t>
      </w:r>
      <w:r w:rsidR="00976AA6">
        <w:t>ein gutes Leben führen zu können</w:t>
      </w:r>
      <w:r>
        <w:t xml:space="preserve">? </w:t>
      </w:r>
      <w:r w:rsidR="00E459D8">
        <w:t>Die</w:t>
      </w:r>
      <w:r w:rsidR="001079AE">
        <w:t xml:space="preserve"> Materialien </w:t>
      </w:r>
      <w:r w:rsidR="00E459D8">
        <w:t>helfen</w:t>
      </w:r>
      <w:r w:rsidR="001079AE">
        <w:t xml:space="preserve"> Schüler</w:t>
      </w:r>
      <w:r w:rsidR="00DA5C74">
        <w:t>n</w:t>
      </w:r>
      <w:r w:rsidR="001079AE">
        <w:t>/</w:t>
      </w:r>
      <w:r w:rsidR="00DA5C74">
        <w:t>Schüler</w:t>
      </w:r>
      <w:r w:rsidR="001079AE">
        <w:t>innen</w:t>
      </w:r>
      <w:r w:rsidR="00BA0C55">
        <w:t xml:space="preserve">, </w:t>
      </w:r>
      <w:r w:rsidR="001079AE">
        <w:t xml:space="preserve">die </w:t>
      </w:r>
      <w:r w:rsidR="00BA0C55">
        <w:t xml:space="preserve">Motive einer </w:t>
      </w:r>
      <w:r w:rsidR="001079AE">
        <w:t>Bilderserie zu</w:t>
      </w:r>
      <w:r w:rsidR="00BA0C55">
        <w:t>m Thema zu</w:t>
      </w:r>
      <w:r w:rsidR="001079AE">
        <w:t xml:space="preserve"> </w:t>
      </w:r>
      <w:r w:rsidR="00964696">
        <w:t>deuten</w:t>
      </w:r>
      <w:r w:rsidR="005632BD">
        <w:t>. Auf dieser Grundlage entwickeln sie</w:t>
      </w:r>
      <w:r w:rsidR="001079AE">
        <w:t xml:space="preserve">, </w:t>
      </w:r>
      <w:r w:rsidR="00976AA6">
        <w:t>was</w:t>
      </w:r>
      <w:r>
        <w:t xml:space="preserve"> </w:t>
      </w:r>
      <w:r w:rsidR="00976AA6">
        <w:t xml:space="preserve">die </w:t>
      </w:r>
      <w:r>
        <w:t>Voraussetzungen</w:t>
      </w:r>
      <w:r w:rsidR="008878DF">
        <w:t xml:space="preserve"> sind</w:t>
      </w:r>
      <w:r w:rsidR="00976AA6">
        <w:t>, um gut und glücklich Leben zu können</w:t>
      </w:r>
      <w:r>
        <w:t xml:space="preserve">. </w:t>
      </w:r>
    </w:p>
    <w:p w14:paraId="58521126" w14:textId="77777777" w:rsidR="00D14794" w:rsidRDefault="00D14794" w:rsidP="00D14794">
      <w:pPr>
        <w:pStyle w:val="UiUH2"/>
      </w:pPr>
      <w:bookmarkStart w:id="2" w:name="_Toc56075793"/>
      <w:bookmarkStart w:id="3" w:name="_Toc56602579"/>
      <w:bookmarkStart w:id="4" w:name="_Toc56613486"/>
      <w:r>
        <w:t>Hinweise für Lehrkräfte</w:t>
      </w:r>
      <w:bookmarkEnd w:id="2"/>
      <w:bookmarkEnd w:id="3"/>
      <w:bookmarkEnd w:id="4"/>
    </w:p>
    <w:p w14:paraId="5F68B14D" w14:textId="77777777" w:rsidR="00D14794" w:rsidRPr="00F64D0B" w:rsidRDefault="00D14794" w:rsidP="00F64D0B">
      <w:pPr>
        <w:pStyle w:val="UiUH3"/>
      </w:pPr>
      <w:bookmarkStart w:id="5" w:name="_Toc56075794"/>
      <w:r w:rsidRPr="00F64D0B">
        <w:t>Was gehört noch zu diesen Arbeitsmaterialien?</w:t>
      </w:r>
      <w:bookmarkEnd w:id="5"/>
      <w:r w:rsidRPr="00F64D0B">
        <w:t xml:space="preserve">   </w:t>
      </w:r>
    </w:p>
    <w:p w14:paraId="4E66B049" w14:textId="31016EDA" w:rsidR="00D14794" w:rsidRPr="00D14794" w:rsidRDefault="00D14794" w:rsidP="00D14794">
      <w:pPr>
        <w:pStyle w:val="UiUFlietext"/>
      </w:pPr>
      <w:r w:rsidRPr="00D14794">
        <w:t xml:space="preserve">Die folgenden Seiten enthalten Arbeitsmaterialien zum Thema der Woche </w:t>
      </w:r>
      <w:r w:rsidR="001079AE" w:rsidRPr="00D14794">
        <w:t>„</w:t>
      </w:r>
      <w:r w:rsidR="008878DF">
        <w:t xml:space="preserve">Gut leben – </w:t>
      </w:r>
      <w:r w:rsidR="00DA5C74">
        <w:t>w</w:t>
      </w:r>
      <w:r w:rsidR="008878DF">
        <w:t>as bedeutet das</w:t>
      </w:r>
      <w:r w:rsidR="001079AE">
        <w:t>?</w:t>
      </w:r>
      <w:r w:rsidR="001079AE" w:rsidRPr="00D14794">
        <w:t>“</w:t>
      </w:r>
      <w:r w:rsidR="001079AE">
        <w:t xml:space="preserve"> </w:t>
      </w:r>
      <w:r w:rsidRPr="00D14794">
        <w:t xml:space="preserve">von Umwelt im Unterricht. Zum Thema der Woche gehören Hintergrundinformationen, ein didaktischer Kommentar sowie ein Unterrichtsvorschlag. </w:t>
      </w:r>
    </w:p>
    <w:p w14:paraId="5485CE24" w14:textId="31CA918C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4F388C" w:rsidRPr="00D81A74">
          <w:rPr>
            <w:rStyle w:val="Hyperlink"/>
          </w:rPr>
          <w:t>https://www.umwelt-im-unterricht.de/wochenthemen/gut-leben-was-bedeutet-das/</w:t>
        </w:r>
      </w:hyperlink>
      <w:r w:rsidR="004F388C">
        <w:t xml:space="preserve"> </w:t>
      </w:r>
    </w:p>
    <w:p w14:paraId="57F2CBB4" w14:textId="375561D0" w:rsidR="00B95A5B" w:rsidRDefault="00B95A5B" w:rsidP="00174E03">
      <w:pPr>
        <w:pStyle w:val="UiUFlietext"/>
      </w:pPr>
      <w:r>
        <w:t>Die zugehörige Bilderserie „Glücksmomente“ ist abrufbar unter:</w:t>
      </w:r>
    </w:p>
    <w:p w14:paraId="61963822" w14:textId="18F13C19" w:rsidR="004F388C" w:rsidRDefault="000B4590" w:rsidP="00174E03">
      <w:pPr>
        <w:pStyle w:val="UiUFlietext"/>
      </w:pPr>
      <w:hyperlink r:id="rId10" w:history="1">
        <w:r w:rsidR="004F388C" w:rsidRPr="00D81A74">
          <w:rPr>
            <w:rStyle w:val="Hyperlink"/>
          </w:rPr>
          <w:t>https://www.umwelt-im-unterricht.de/medien/bilder/gluecksmomente/</w:t>
        </w:r>
      </w:hyperlink>
      <w:r w:rsidR="004F388C">
        <w:t xml:space="preserve"> </w:t>
      </w:r>
    </w:p>
    <w:p w14:paraId="2C420AF4" w14:textId="7EBC7078" w:rsidR="00D14794" w:rsidRDefault="00D14794" w:rsidP="00F64D0B">
      <w:pPr>
        <w:pStyle w:val="UiUH3"/>
      </w:pPr>
      <w:bookmarkStart w:id="6" w:name="_Toc56075795"/>
      <w:r>
        <w:t>Inhalt und Verwendung der Arbeitsmaterialien</w:t>
      </w:r>
      <w:bookmarkEnd w:id="6"/>
    </w:p>
    <w:p w14:paraId="0259551C" w14:textId="42EAA9C9" w:rsidR="00850A5E" w:rsidRDefault="00850A5E" w:rsidP="00174E03">
      <w:pPr>
        <w:pStyle w:val="UiUFlietext"/>
      </w:pPr>
      <w:r>
        <w:t>Die Materialien umfassen ein Arbeitsblatt sowie eine Illustration</w:t>
      </w:r>
      <w:r w:rsidR="00B95A5B">
        <w:t>.</w:t>
      </w:r>
    </w:p>
    <w:p w14:paraId="379B3541" w14:textId="77777777" w:rsidR="00B95A5B" w:rsidRDefault="00850A5E" w:rsidP="00174E03">
      <w:pPr>
        <w:pStyle w:val="UiUFlietext"/>
      </w:pPr>
      <w:r>
        <w:t>Das Arbeitsblatt wird in Kombination mit der Bilderserie „Glücksmomente“</w:t>
      </w:r>
      <w:r w:rsidR="00B95A5B">
        <w:t xml:space="preserve"> </w:t>
      </w:r>
      <w:r>
        <w:t>verwendet</w:t>
      </w:r>
      <w:r w:rsidR="004602EA">
        <w:t>. Die Schüler/-innen analysieren die Bilder und notieren stichpunktartig ihre Beobachtungen in einer Tabelle</w:t>
      </w:r>
      <w:r>
        <w:t xml:space="preserve">. </w:t>
      </w:r>
    </w:p>
    <w:p w14:paraId="7CAAFE3D" w14:textId="3F8049C7" w:rsidR="00D14794" w:rsidRDefault="00850A5E" w:rsidP="00174E03">
      <w:pPr>
        <w:pStyle w:val="UiUFlietext"/>
      </w:pPr>
      <w:r w:rsidRPr="00850A5E">
        <w:t>Die Illustration wird zum Einstieg genutzt und soll Impulse geben, um über individuelle Glücksmomente nachzudenken.</w:t>
      </w:r>
    </w:p>
    <w:p w14:paraId="4017C462" w14:textId="77777777" w:rsidR="00174E03" w:rsidRDefault="00174E03" w:rsidP="00D14794"/>
    <w:sdt>
      <w:sdtPr>
        <w:rPr>
          <w:rFonts w:eastAsiaTheme="minorHAnsi" w:cstheme="minorBidi"/>
          <w:b w:val="0"/>
          <w:bCs w:val="0"/>
          <w:sz w:val="22"/>
          <w:szCs w:val="22"/>
        </w:rPr>
        <w:id w:val="-32990172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Start w:id="7" w:name="_Toc56075796" w:displacedByCustomXml="prev"/>
        <w:p w14:paraId="7A2415C0" w14:textId="757B3A64" w:rsidR="002547E5" w:rsidRPr="002547E5" w:rsidRDefault="00B03E96" w:rsidP="002547E5">
          <w:pPr>
            <w:pStyle w:val="UiUH3"/>
            <w:rPr>
              <w:noProof/>
            </w:rPr>
          </w:pPr>
          <w:r>
            <w:t>Übersicht über die Arbeitsmaterialien</w:t>
          </w:r>
          <w:bookmarkEnd w:id="7"/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TOC \o "1-2" \h \z \u </w:instrText>
          </w:r>
          <w:r>
            <w:rPr>
              <w:sz w:val="20"/>
              <w:szCs w:val="20"/>
            </w:rPr>
            <w:fldChar w:fldCharType="separate"/>
          </w:r>
        </w:p>
        <w:p w14:paraId="55636B5F" w14:textId="728B022E" w:rsidR="002547E5" w:rsidRDefault="000B4590">
          <w:pPr>
            <w:pStyle w:val="Verzeichnis2"/>
            <w:tabs>
              <w:tab w:val="right" w:leader="dot" w:pos="9062"/>
            </w:tabs>
            <w:rPr>
              <w:rFonts w:eastAsiaTheme="minorEastAsia"/>
              <w:i w:val="0"/>
              <w:iCs w:val="0"/>
              <w:noProof/>
              <w:szCs w:val="24"/>
              <w:lang w:eastAsia="de-DE"/>
            </w:rPr>
          </w:pPr>
          <w:hyperlink w:anchor="_Toc56613487" w:history="1">
            <w:r w:rsidR="002547E5" w:rsidRPr="003A31ED">
              <w:rPr>
                <w:rStyle w:val="Hyperlink"/>
                <w:noProof/>
              </w:rPr>
              <w:t>Gesichter des Lebens</w:t>
            </w:r>
            <w:r w:rsidR="002547E5">
              <w:rPr>
                <w:noProof/>
                <w:webHidden/>
              </w:rPr>
              <w:tab/>
            </w:r>
            <w:r w:rsidR="002547E5">
              <w:rPr>
                <w:noProof/>
                <w:webHidden/>
              </w:rPr>
              <w:fldChar w:fldCharType="begin"/>
            </w:r>
            <w:r w:rsidR="002547E5">
              <w:rPr>
                <w:noProof/>
                <w:webHidden/>
              </w:rPr>
              <w:instrText xml:space="preserve"> PAGEREF _Toc56613487 \h </w:instrText>
            </w:r>
            <w:r w:rsidR="002547E5">
              <w:rPr>
                <w:noProof/>
                <w:webHidden/>
              </w:rPr>
            </w:r>
            <w:r w:rsidR="002547E5">
              <w:rPr>
                <w:noProof/>
                <w:webHidden/>
              </w:rPr>
              <w:fldChar w:fldCharType="separate"/>
            </w:r>
            <w:r w:rsidR="002547E5">
              <w:rPr>
                <w:noProof/>
                <w:webHidden/>
              </w:rPr>
              <w:t>1</w:t>
            </w:r>
            <w:r w:rsidR="002547E5">
              <w:rPr>
                <w:noProof/>
                <w:webHidden/>
              </w:rPr>
              <w:fldChar w:fldCharType="end"/>
            </w:r>
          </w:hyperlink>
        </w:p>
        <w:p w14:paraId="621B08D5" w14:textId="51B5075E" w:rsidR="002547E5" w:rsidRDefault="000B4590">
          <w:pPr>
            <w:pStyle w:val="Verzeichnis2"/>
            <w:tabs>
              <w:tab w:val="right" w:leader="dot" w:pos="9062"/>
            </w:tabs>
            <w:rPr>
              <w:rFonts w:eastAsiaTheme="minorEastAsia"/>
              <w:i w:val="0"/>
              <w:iCs w:val="0"/>
              <w:noProof/>
              <w:szCs w:val="24"/>
              <w:lang w:eastAsia="de-DE"/>
            </w:rPr>
          </w:pPr>
          <w:hyperlink w:anchor="_Toc56613488" w:history="1">
            <w:r w:rsidR="002547E5" w:rsidRPr="003A31ED">
              <w:rPr>
                <w:rStyle w:val="Hyperlink"/>
                <w:noProof/>
              </w:rPr>
              <w:t>Illustration: Was gehört zu einem guten Leben?</w:t>
            </w:r>
            <w:r w:rsidR="002547E5">
              <w:rPr>
                <w:noProof/>
                <w:webHidden/>
              </w:rPr>
              <w:tab/>
            </w:r>
            <w:r w:rsidR="002547E5">
              <w:rPr>
                <w:noProof/>
                <w:webHidden/>
              </w:rPr>
              <w:fldChar w:fldCharType="begin"/>
            </w:r>
            <w:r w:rsidR="002547E5">
              <w:rPr>
                <w:noProof/>
                <w:webHidden/>
              </w:rPr>
              <w:instrText xml:space="preserve"> PAGEREF _Toc56613488 \h </w:instrText>
            </w:r>
            <w:r w:rsidR="002547E5">
              <w:rPr>
                <w:noProof/>
                <w:webHidden/>
              </w:rPr>
            </w:r>
            <w:r w:rsidR="002547E5">
              <w:rPr>
                <w:noProof/>
                <w:webHidden/>
              </w:rPr>
              <w:fldChar w:fldCharType="separate"/>
            </w:r>
            <w:r w:rsidR="002547E5">
              <w:rPr>
                <w:noProof/>
                <w:webHidden/>
              </w:rPr>
              <w:t>3</w:t>
            </w:r>
            <w:r w:rsidR="002547E5">
              <w:rPr>
                <w:noProof/>
                <w:webHidden/>
              </w:rPr>
              <w:fldChar w:fldCharType="end"/>
            </w:r>
          </w:hyperlink>
        </w:p>
        <w:p w14:paraId="47F459CF" w14:textId="3EB5C281" w:rsidR="00B03E96" w:rsidRDefault="00B03E96">
          <w:r>
            <w:rPr>
              <w:sz w:val="20"/>
              <w:szCs w:val="20"/>
            </w:rPr>
            <w:fldChar w:fldCharType="end"/>
          </w:r>
        </w:p>
      </w:sdtContent>
    </w:sdt>
    <w:p w14:paraId="48FF8379" w14:textId="77777777" w:rsidR="004602EA" w:rsidRDefault="004602EA" w:rsidP="00D14794"/>
    <w:p w14:paraId="67B133C5" w14:textId="23DF4FA7" w:rsidR="004602EA" w:rsidRDefault="004602EA" w:rsidP="00D14794">
      <w:pPr>
        <w:sectPr w:rsidR="004602EA" w:rsidSect="00450272">
          <w:footerReference w:type="default" r:id="rId11"/>
          <w:footerReference w:type="first" r:id="rId12"/>
          <w:pgSz w:w="11906" w:h="16838"/>
          <w:pgMar w:top="1417" w:right="1417" w:bottom="1134" w:left="1417" w:header="708" w:footer="708" w:gutter="0"/>
          <w:pgNumType w:start="0"/>
          <w:cols w:space="708"/>
          <w:titlePg/>
          <w:docGrid w:linePitch="360"/>
        </w:sectPr>
      </w:pPr>
    </w:p>
    <w:p w14:paraId="4589DB00" w14:textId="7A9CED0F" w:rsidR="00F64D0B" w:rsidRDefault="00F64D0B" w:rsidP="002929B0">
      <w:pPr>
        <w:pStyle w:val="UiUGROSSDachzeile"/>
      </w:pPr>
      <w:r>
        <w:lastRenderedPageBreak/>
        <w:t xml:space="preserve">Arbeitsblatt </w:t>
      </w:r>
      <w:r w:rsidR="001079AE">
        <w:t>1</w:t>
      </w:r>
    </w:p>
    <w:p w14:paraId="54A3701B" w14:textId="7BEB2E27" w:rsidR="00F64D0B" w:rsidRDefault="001079AE" w:rsidP="002929B0">
      <w:pPr>
        <w:pStyle w:val="UiUGROSSH2"/>
      </w:pPr>
      <w:bookmarkStart w:id="8" w:name="_Toc56613487"/>
      <w:r>
        <w:t xml:space="preserve">Gesichter des </w:t>
      </w:r>
      <w:r w:rsidR="007B4B15">
        <w:t>Lebens</w:t>
      </w:r>
      <w:bookmarkEnd w:id="8"/>
    </w:p>
    <w:p w14:paraId="229FB814" w14:textId="657FCAB0" w:rsidR="00F64D0B" w:rsidRPr="007B1364" w:rsidRDefault="00850A5E" w:rsidP="00F64D0B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Betrachte die Bilder der Bilderserie und überlege, was die Menschen </w:t>
      </w:r>
      <w:r w:rsidR="008878DF">
        <w:rPr>
          <w:rFonts w:cstheme="minorHAnsi"/>
          <w:i/>
          <w:sz w:val="28"/>
          <w:szCs w:val="28"/>
        </w:rPr>
        <w:t xml:space="preserve">für ein gutes Leben </w:t>
      </w:r>
      <w:r>
        <w:rPr>
          <w:rFonts w:cstheme="minorHAnsi"/>
          <w:i/>
          <w:sz w:val="28"/>
          <w:szCs w:val="28"/>
        </w:rPr>
        <w:t>brauchen.</w:t>
      </w:r>
      <w:r w:rsidRPr="00850A5E">
        <w:rPr>
          <w:rFonts w:cstheme="minorHAnsi"/>
          <w:i/>
          <w:sz w:val="28"/>
          <w:szCs w:val="28"/>
        </w:rPr>
        <w:t xml:space="preserve"> </w:t>
      </w:r>
    </w:p>
    <w:p w14:paraId="65F7B4E1" w14:textId="5B7E9291" w:rsidR="00850A5E" w:rsidRDefault="00F64D0B" w:rsidP="002929B0">
      <w:pPr>
        <w:pStyle w:val="UiUGROSSH3"/>
      </w:pPr>
      <w:r>
        <w:t>Arbeitsauftrag</w:t>
      </w:r>
    </w:p>
    <w:p w14:paraId="2122C395" w14:textId="7033C17F" w:rsidR="00850A5E" w:rsidRDefault="00850A5E" w:rsidP="00850A5E">
      <w:pPr>
        <w:pStyle w:val="UiUGROSSFlietext"/>
        <w:numPr>
          <w:ilvl w:val="0"/>
          <w:numId w:val="3"/>
        </w:numPr>
      </w:pPr>
      <w:r>
        <w:t>Beschreibe</w:t>
      </w:r>
      <w:r w:rsidR="00184B4A">
        <w:t xml:space="preserve"> mit jeweils einem</w:t>
      </w:r>
      <w:r>
        <w:t xml:space="preserve"> Satz </w:t>
      </w:r>
      <w:r w:rsidR="00184B4A">
        <w:t>die</w:t>
      </w:r>
      <w:r>
        <w:t xml:space="preserve"> Bild</w:t>
      </w:r>
      <w:r w:rsidR="00184B4A">
        <w:t>er</w:t>
      </w:r>
      <w:r w:rsidR="004602EA">
        <w:t>.</w:t>
      </w:r>
    </w:p>
    <w:p w14:paraId="23BCE17E" w14:textId="49A89740" w:rsidR="001079AE" w:rsidRPr="001079AE" w:rsidRDefault="001079AE" w:rsidP="00850A5E">
      <w:pPr>
        <w:pStyle w:val="UiUGROSSFlietext"/>
        <w:numPr>
          <w:ilvl w:val="0"/>
          <w:numId w:val="3"/>
        </w:numPr>
      </w:pPr>
      <w:r w:rsidRPr="001079AE">
        <w:t>Bewerte,</w:t>
      </w:r>
      <w:r w:rsidR="004602EA">
        <w:t xml:space="preserve"> </w:t>
      </w:r>
      <w:r w:rsidRPr="001079AE">
        <w:t xml:space="preserve">wie </w:t>
      </w:r>
      <w:r w:rsidR="008878DF">
        <w:t>es den</w:t>
      </w:r>
      <w:r w:rsidRPr="001079AE">
        <w:t xml:space="preserve"> </w:t>
      </w:r>
      <w:r>
        <w:t xml:space="preserve">Personen auf den Bildern </w:t>
      </w:r>
      <w:r w:rsidR="008878DF">
        <w:t>geht</w:t>
      </w:r>
      <w:r>
        <w:t>:</w:t>
      </w:r>
      <w:r w:rsidRPr="001079AE">
        <w:t xml:space="preserve"> 1 für "sehr </w:t>
      </w:r>
      <w:r w:rsidR="008878DF">
        <w:t>gut</w:t>
      </w:r>
      <w:r w:rsidRPr="001079AE">
        <w:t xml:space="preserve">", 6 für "sehr </w:t>
      </w:r>
      <w:r w:rsidR="008878DF">
        <w:t>schlecht</w:t>
      </w:r>
      <w:r w:rsidRPr="001079AE">
        <w:t>".</w:t>
      </w:r>
    </w:p>
    <w:p w14:paraId="062B5205" w14:textId="61F5A9E7" w:rsidR="001079AE" w:rsidRPr="001079AE" w:rsidRDefault="00CD4F3D" w:rsidP="00850A5E">
      <w:pPr>
        <w:pStyle w:val="UiUGROSSFlietext"/>
        <w:numPr>
          <w:ilvl w:val="0"/>
          <w:numId w:val="3"/>
        </w:numPr>
      </w:pPr>
      <w:r>
        <w:t>Erkläre</w:t>
      </w:r>
      <w:r w:rsidR="004602EA">
        <w:t>, w</w:t>
      </w:r>
      <w:r w:rsidR="001079AE">
        <w:t>a</w:t>
      </w:r>
      <w:r w:rsidR="008878DF">
        <w:t xml:space="preserve">s der Grund dafür sein könnte. </w:t>
      </w:r>
    </w:p>
    <w:p w14:paraId="3F87D358" w14:textId="7B796089" w:rsidR="004602EA" w:rsidRPr="001079AE" w:rsidRDefault="004602EA" w:rsidP="004602EA">
      <w:pPr>
        <w:pStyle w:val="UiUGROSSFlietext"/>
        <w:numPr>
          <w:ilvl w:val="0"/>
          <w:numId w:val="3"/>
        </w:numPr>
      </w:pPr>
      <w:r>
        <w:t>Überlege, w</w:t>
      </w:r>
      <w:r w:rsidR="001079AE">
        <w:t>as die Person</w:t>
      </w:r>
      <w:r>
        <w:t>en</w:t>
      </w:r>
      <w:r w:rsidRPr="004602EA">
        <w:t xml:space="preserve"> </w:t>
      </w:r>
      <w:r>
        <w:t>brauchen</w:t>
      </w:r>
      <w:r w:rsidR="001079AE">
        <w:t xml:space="preserve">, um </w:t>
      </w:r>
      <w:r w:rsidR="008878DF">
        <w:t>ein besseres Leben führen</w:t>
      </w:r>
      <w:r w:rsidR="005E5D64">
        <w:t xml:space="preserve"> zu können</w:t>
      </w:r>
      <w:r w:rsidR="008878DF">
        <w:t>.</w:t>
      </w:r>
      <w:r w:rsidR="001079AE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2127"/>
        <w:gridCol w:w="4536"/>
        <w:gridCol w:w="3650"/>
      </w:tblGrid>
      <w:tr w:rsidR="004602EA" w14:paraId="11EF6FA4" w14:textId="77777777" w:rsidTr="005E5D64">
        <w:tc>
          <w:tcPr>
            <w:tcW w:w="3964" w:type="dxa"/>
          </w:tcPr>
          <w:p w14:paraId="2819AB22" w14:textId="4A96B6AC" w:rsidR="004602EA" w:rsidRDefault="004602EA" w:rsidP="002929B0">
            <w:pPr>
              <w:pStyle w:val="UiUGROSSFlietext"/>
            </w:pPr>
            <w:r>
              <w:t>Was passiert auf den Bildern?</w:t>
            </w:r>
          </w:p>
        </w:tc>
        <w:tc>
          <w:tcPr>
            <w:tcW w:w="2127" w:type="dxa"/>
          </w:tcPr>
          <w:p w14:paraId="7BC6FBD5" w14:textId="2443A4D8" w:rsidR="004602EA" w:rsidRDefault="004602EA" w:rsidP="002929B0">
            <w:pPr>
              <w:pStyle w:val="UiUGROSSFlietext"/>
            </w:pPr>
            <w:r>
              <w:t xml:space="preserve">Wie </w:t>
            </w:r>
            <w:r w:rsidR="005E5D64">
              <w:t>geht es den</w:t>
            </w:r>
            <w:r>
              <w:t xml:space="preserve"> Personen?</w:t>
            </w:r>
          </w:p>
        </w:tc>
        <w:tc>
          <w:tcPr>
            <w:tcW w:w="4536" w:type="dxa"/>
          </w:tcPr>
          <w:p w14:paraId="1BB81B55" w14:textId="7A9023D6" w:rsidR="004602EA" w:rsidRDefault="004602EA" w:rsidP="002929B0">
            <w:pPr>
              <w:pStyle w:val="UiUGROSSFlietext"/>
            </w:pPr>
            <w:r>
              <w:t>Wa</w:t>
            </w:r>
            <w:r w:rsidR="005E5D64">
              <w:t>s sind die Gründe dafür?</w:t>
            </w:r>
          </w:p>
        </w:tc>
        <w:tc>
          <w:tcPr>
            <w:tcW w:w="3650" w:type="dxa"/>
          </w:tcPr>
          <w:p w14:paraId="00FD5696" w14:textId="6D89B92F" w:rsidR="004602EA" w:rsidRDefault="004602EA" w:rsidP="002929B0">
            <w:pPr>
              <w:pStyle w:val="UiUGROSSFlietext"/>
            </w:pPr>
            <w:r>
              <w:t xml:space="preserve">Was brauchen </w:t>
            </w:r>
            <w:r w:rsidR="005E5D64">
              <w:t>sie</w:t>
            </w:r>
            <w:r>
              <w:t xml:space="preserve">, um </w:t>
            </w:r>
            <w:r w:rsidR="005E5D64">
              <w:t>ein besseres Leben zu</w:t>
            </w:r>
            <w:r>
              <w:t xml:space="preserve"> </w:t>
            </w:r>
            <w:r w:rsidR="005E5D64">
              <w:t>führen</w:t>
            </w:r>
            <w:r>
              <w:t>?</w:t>
            </w:r>
          </w:p>
        </w:tc>
      </w:tr>
      <w:tr w:rsidR="004602EA" w14:paraId="3BB1EF2D" w14:textId="77777777" w:rsidTr="005E5D64">
        <w:tc>
          <w:tcPr>
            <w:tcW w:w="3964" w:type="dxa"/>
          </w:tcPr>
          <w:p w14:paraId="53AB2F51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  <w:p w14:paraId="4F9CB24D" w14:textId="77777777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  <w:p w14:paraId="299AB46E" w14:textId="694322D8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2F08BABD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CF0AD86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383DF377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4602EA" w14:paraId="1F4DF048" w14:textId="77777777" w:rsidTr="005E5D64">
        <w:tc>
          <w:tcPr>
            <w:tcW w:w="3964" w:type="dxa"/>
          </w:tcPr>
          <w:p w14:paraId="132B5F38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  <w:p w14:paraId="05ACC4C2" w14:textId="77777777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  <w:p w14:paraId="34316E1C" w14:textId="01F095BA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6759FD10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24E474D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10120B73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4602EA" w14:paraId="1A5297F0" w14:textId="77777777" w:rsidTr="005E5D64">
        <w:tc>
          <w:tcPr>
            <w:tcW w:w="3964" w:type="dxa"/>
          </w:tcPr>
          <w:p w14:paraId="5E9D86AB" w14:textId="5C443CCA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  <w:p w14:paraId="40DCF616" w14:textId="77777777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  <w:p w14:paraId="0C07B8CD" w14:textId="38061956" w:rsidR="007B1364" w:rsidRPr="005E5D64" w:rsidRDefault="007B1364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1F493E42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7E61CC7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31EADDFA" w14:textId="77777777" w:rsidR="004602EA" w:rsidRPr="005E5D64" w:rsidRDefault="004602EA" w:rsidP="002929B0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5E5D64" w14:paraId="5B1261FC" w14:textId="77777777" w:rsidTr="005E5D64">
        <w:tc>
          <w:tcPr>
            <w:tcW w:w="3964" w:type="dxa"/>
          </w:tcPr>
          <w:p w14:paraId="761668C0" w14:textId="77777777" w:rsidR="005E5D64" w:rsidRDefault="005E5D64" w:rsidP="002929B0">
            <w:pPr>
              <w:pStyle w:val="UiUGROSSFlietext"/>
              <w:rPr>
                <w:sz w:val="24"/>
                <w:szCs w:val="24"/>
              </w:rPr>
            </w:pPr>
          </w:p>
          <w:p w14:paraId="036F4442" w14:textId="77777777" w:rsidR="005E5D64" w:rsidRDefault="005E5D64" w:rsidP="002929B0">
            <w:pPr>
              <w:pStyle w:val="UiUGROSSFlietext"/>
              <w:rPr>
                <w:sz w:val="24"/>
                <w:szCs w:val="24"/>
              </w:rPr>
            </w:pPr>
          </w:p>
          <w:p w14:paraId="67961000" w14:textId="54BD7646" w:rsidR="005E5D64" w:rsidRPr="005E5D64" w:rsidRDefault="005E5D64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2F0B35C" w14:textId="77777777" w:rsidR="005E5D64" w:rsidRPr="005E5D64" w:rsidRDefault="005E5D64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71D955B" w14:textId="77777777" w:rsidR="005E5D64" w:rsidRPr="005E5D64" w:rsidRDefault="005E5D64" w:rsidP="002929B0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74F7A218" w14:textId="77777777" w:rsidR="005E5D64" w:rsidRPr="005E5D64" w:rsidRDefault="005E5D64" w:rsidP="002929B0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5E5D64" w14:paraId="19E72366" w14:textId="77777777" w:rsidTr="005E5D64">
        <w:tc>
          <w:tcPr>
            <w:tcW w:w="3964" w:type="dxa"/>
          </w:tcPr>
          <w:p w14:paraId="6D9B9D0A" w14:textId="3EE879DA" w:rsidR="005E5D64" w:rsidRDefault="005E5D64" w:rsidP="005E5D64">
            <w:pPr>
              <w:pStyle w:val="UiUGROSSFlietext"/>
            </w:pPr>
            <w:r>
              <w:lastRenderedPageBreak/>
              <w:t>Was passiert auf den Bildern?</w:t>
            </w:r>
          </w:p>
        </w:tc>
        <w:tc>
          <w:tcPr>
            <w:tcW w:w="2127" w:type="dxa"/>
          </w:tcPr>
          <w:p w14:paraId="05E47415" w14:textId="07A7AEAA" w:rsidR="005E5D64" w:rsidRDefault="005E5D64" w:rsidP="005E5D64">
            <w:pPr>
              <w:pStyle w:val="UiUGROSSFlietext"/>
            </w:pPr>
            <w:r>
              <w:t>Wie geht es den Personen?</w:t>
            </w:r>
          </w:p>
        </w:tc>
        <w:tc>
          <w:tcPr>
            <w:tcW w:w="4536" w:type="dxa"/>
          </w:tcPr>
          <w:p w14:paraId="28460F64" w14:textId="411099DE" w:rsidR="005E5D64" w:rsidRDefault="005E5D64" w:rsidP="005E5D64">
            <w:pPr>
              <w:pStyle w:val="UiUGROSSFlietext"/>
            </w:pPr>
            <w:r>
              <w:t>Was sind die Gründe dafür?</w:t>
            </w:r>
          </w:p>
        </w:tc>
        <w:tc>
          <w:tcPr>
            <w:tcW w:w="3650" w:type="dxa"/>
          </w:tcPr>
          <w:p w14:paraId="22C926ED" w14:textId="3274A0AA" w:rsidR="005E5D64" w:rsidRDefault="005E5D64" w:rsidP="005E5D64">
            <w:pPr>
              <w:pStyle w:val="UiUGROSSFlietext"/>
            </w:pPr>
            <w:r>
              <w:t>Was brauchen sie, um ein besseres Leben zu führen?</w:t>
            </w:r>
          </w:p>
        </w:tc>
      </w:tr>
      <w:tr w:rsidR="007B1364" w14:paraId="2C3A16EF" w14:textId="77777777" w:rsidTr="005E5D64">
        <w:tc>
          <w:tcPr>
            <w:tcW w:w="3964" w:type="dxa"/>
          </w:tcPr>
          <w:p w14:paraId="1C76C944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5ED92DDC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5345B69A" w14:textId="1414038E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47B14C7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0D8E02B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4B1CD592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7B1364" w14:paraId="6531C07A" w14:textId="77777777" w:rsidTr="005E5D64">
        <w:tc>
          <w:tcPr>
            <w:tcW w:w="3964" w:type="dxa"/>
          </w:tcPr>
          <w:p w14:paraId="2A9500E0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4AE89BA8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4B8EA0F2" w14:textId="314F5124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9C140C0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5DDE19D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6C251208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7B1364" w14:paraId="724A5AB7" w14:textId="77777777" w:rsidTr="005E5D64">
        <w:tc>
          <w:tcPr>
            <w:tcW w:w="3964" w:type="dxa"/>
          </w:tcPr>
          <w:p w14:paraId="4F15451C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41FDA77B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40B20706" w14:textId="7E093330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8C450F1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E61E645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3CCBD22A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7B1364" w14:paraId="169A57CE" w14:textId="77777777" w:rsidTr="005E5D64">
        <w:tc>
          <w:tcPr>
            <w:tcW w:w="3964" w:type="dxa"/>
          </w:tcPr>
          <w:p w14:paraId="485B4922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47EAEF64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661BF4A7" w14:textId="7111836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5985925E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44D08F8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4A5E16B7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7B1364" w14:paraId="5DF16097" w14:textId="77777777" w:rsidTr="005E5D64">
        <w:tc>
          <w:tcPr>
            <w:tcW w:w="3964" w:type="dxa"/>
          </w:tcPr>
          <w:p w14:paraId="539FC87A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6EC63351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3A272DD6" w14:textId="33DADFBD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C1646D5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DA815EC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445DCF95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7B1364" w14:paraId="0F998C12" w14:textId="77777777" w:rsidTr="005E5D64">
        <w:tc>
          <w:tcPr>
            <w:tcW w:w="3964" w:type="dxa"/>
          </w:tcPr>
          <w:p w14:paraId="090870E0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3D8EE7E8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10137C6A" w14:textId="23DF0350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5698B623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B904F6E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2A440C53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7B1364" w14:paraId="7AA6C082" w14:textId="77777777" w:rsidTr="005E5D64">
        <w:tc>
          <w:tcPr>
            <w:tcW w:w="3964" w:type="dxa"/>
          </w:tcPr>
          <w:p w14:paraId="6F93EB65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4327C1C4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  <w:p w14:paraId="0B70EF59" w14:textId="18BA6E5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69AE774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FADF081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4EF07AE0" w14:textId="77777777" w:rsidR="007B1364" w:rsidRPr="005E5D64" w:rsidRDefault="007B13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  <w:tr w:rsidR="005E5D64" w14:paraId="78BBE754" w14:textId="77777777" w:rsidTr="005E5D64">
        <w:tc>
          <w:tcPr>
            <w:tcW w:w="3964" w:type="dxa"/>
          </w:tcPr>
          <w:p w14:paraId="0623BCCC" w14:textId="77777777" w:rsidR="005E5D64" w:rsidRDefault="005E5D64" w:rsidP="007B1364">
            <w:pPr>
              <w:pStyle w:val="UiUGROSSFlietext"/>
              <w:rPr>
                <w:sz w:val="24"/>
                <w:szCs w:val="24"/>
              </w:rPr>
            </w:pPr>
          </w:p>
          <w:p w14:paraId="5DE879AE" w14:textId="77777777" w:rsidR="005E5D64" w:rsidRDefault="005E5D64" w:rsidP="007B1364">
            <w:pPr>
              <w:pStyle w:val="UiUGROSSFlietext"/>
              <w:rPr>
                <w:sz w:val="24"/>
                <w:szCs w:val="24"/>
              </w:rPr>
            </w:pPr>
          </w:p>
          <w:p w14:paraId="34D8075B" w14:textId="240E914A" w:rsidR="005E5D64" w:rsidRPr="005E5D64" w:rsidRDefault="005E5D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5E9F038D" w14:textId="77777777" w:rsidR="005E5D64" w:rsidRPr="005E5D64" w:rsidRDefault="005E5D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5581BBB" w14:textId="77777777" w:rsidR="005E5D64" w:rsidRPr="005E5D64" w:rsidRDefault="005E5D64" w:rsidP="007B1364">
            <w:pPr>
              <w:pStyle w:val="UiUGROSSFlietext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14:paraId="702C90CC" w14:textId="77777777" w:rsidR="005E5D64" w:rsidRPr="005E5D64" w:rsidRDefault="005E5D64" w:rsidP="007B1364">
            <w:pPr>
              <w:pStyle w:val="UiUGROSSFlietext"/>
              <w:rPr>
                <w:sz w:val="24"/>
                <w:szCs w:val="24"/>
              </w:rPr>
            </w:pPr>
          </w:p>
        </w:tc>
      </w:tr>
    </w:tbl>
    <w:p w14:paraId="74FA017E" w14:textId="77777777" w:rsidR="007B1364" w:rsidRDefault="007B1364">
      <w:pPr>
        <w:rPr>
          <w:rFonts w:cstheme="minorHAnsi"/>
          <w:sz w:val="28"/>
          <w:szCs w:val="28"/>
        </w:rPr>
      </w:pPr>
      <w:r>
        <w:br w:type="page"/>
      </w:r>
    </w:p>
    <w:p w14:paraId="4FA21DEE" w14:textId="10425CD4" w:rsidR="002929B0" w:rsidRDefault="002929B0" w:rsidP="002929B0">
      <w:pPr>
        <w:pStyle w:val="UiUGROSSDachzeile"/>
      </w:pPr>
      <w:r>
        <w:lastRenderedPageBreak/>
        <w:t xml:space="preserve">Arbeitsblatt </w:t>
      </w:r>
      <w:r w:rsidR="001079AE">
        <w:t>2</w:t>
      </w:r>
    </w:p>
    <w:p w14:paraId="6FE3EA43" w14:textId="5EC3E0F7" w:rsidR="001079AE" w:rsidRDefault="001079AE" w:rsidP="001079AE">
      <w:pPr>
        <w:pStyle w:val="UiUH2"/>
      </w:pPr>
      <w:bookmarkStart w:id="9" w:name="_Toc56599529"/>
      <w:bookmarkStart w:id="10" w:name="_Toc56613488"/>
      <w:r>
        <w:t xml:space="preserve">Illustration: Was </w:t>
      </w:r>
      <w:r w:rsidR="005E5D64">
        <w:t>gehört zu einem guten Leben</w:t>
      </w:r>
      <w:r>
        <w:t>?</w:t>
      </w:r>
      <w:bookmarkEnd w:id="9"/>
      <w:bookmarkEnd w:id="10"/>
    </w:p>
    <w:p w14:paraId="159EF1CC" w14:textId="08E7B6DC" w:rsidR="001079AE" w:rsidRPr="00442FE9" w:rsidRDefault="001079AE" w:rsidP="001079AE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Wann hast du dich besonders glücklich gefühlt? Was benötigst du, um</w:t>
      </w:r>
      <w:r w:rsidR="00CD4F3D">
        <w:rPr>
          <w:rFonts w:cstheme="minorHAnsi"/>
          <w:i/>
          <w:sz w:val="24"/>
          <w:szCs w:val="24"/>
        </w:rPr>
        <w:t xml:space="preserve"> gut leben zu können und</w:t>
      </w:r>
      <w:r>
        <w:rPr>
          <w:rFonts w:cstheme="minorHAnsi"/>
          <w:i/>
          <w:sz w:val="24"/>
          <w:szCs w:val="24"/>
        </w:rPr>
        <w:t xml:space="preserve"> glücklich zu sein?</w:t>
      </w:r>
    </w:p>
    <w:p w14:paraId="0DAED07E" w14:textId="77777777" w:rsidR="001079AE" w:rsidRDefault="001079AE" w:rsidP="001079AE"/>
    <w:p w14:paraId="068119CA" w14:textId="77777777" w:rsidR="001079AE" w:rsidRDefault="001079AE" w:rsidP="001079AE">
      <w:r w:rsidRPr="00994D77">
        <w:rPr>
          <w:noProof/>
          <w:lang w:eastAsia="de-DE"/>
        </w:rPr>
        <w:drawing>
          <wp:inline distT="0" distB="0" distL="0" distR="0" wp14:anchorId="6C65C2DA" wp14:editId="16F106D4">
            <wp:extent cx="9072245" cy="3530600"/>
            <wp:effectExtent l="0" t="0" r="0" b="0"/>
            <wp:docPr id="1" name="Grafik 1" descr="Ein Bild, das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Raum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3EBC" w14:textId="112C69CF" w:rsidR="00F64D0B" w:rsidRDefault="00F64D0B" w:rsidP="001079AE"/>
    <w:sectPr w:rsidR="00F64D0B" w:rsidSect="001079A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507FC" w14:textId="77777777" w:rsidR="000B4590" w:rsidRDefault="000B4590" w:rsidP="00D14794">
      <w:pPr>
        <w:spacing w:after="0" w:line="240" w:lineRule="auto"/>
      </w:pPr>
      <w:r>
        <w:separator/>
      </w:r>
    </w:p>
  </w:endnote>
  <w:endnote w:type="continuationSeparator" w:id="0">
    <w:p w14:paraId="6C6B4DC0" w14:textId="77777777" w:rsidR="000B4590" w:rsidRDefault="000B4590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2864F" w14:textId="40742F98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D7046B">
      <w:rPr>
        <w:noProof/>
      </w:rPr>
      <w:t>3</w:t>
    </w:r>
    <w:r w:rsidRPr="00F64D0B">
      <w:fldChar w:fldCharType="end"/>
    </w:r>
  </w:p>
  <w:p w14:paraId="164DCFEA" w14:textId="3D7AEED1" w:rsidR="00D14794" w:rsidRPr="00D14794" w:rsidRDefault="001079AE" w:rsidP="001079AE">
    <w:pPr>
      <w:pStyle w:val="UiUFuzeile"/>
    </w:pPr>
    <w:r w:rsidRPr="0029600B">
      <w:t>Das Arbeitsmaterial ist Teil des Themas „„Was brauchen wir zum Glück?“, erschienen unter www.umwelt-im-unterricht.de. Stand: 11/2020. Herausgeber: Bundesministerium für Umwelt, Naturschutz und nukleare Sicherheit. Das Material steht unter Creative Commons-Lizenzen.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D457F" w14:textId="68BB3FF2" w:rsidR="00450272" w:rsidRPr="001079AE" w:rsidRDefault="001079AE" w:rsidP="001079AE">
    <w:pPr>
      <w:pStyle w:val="UiUFuzeile"/>
    </w:pPr>
    <w:r w:rsidRPr="0029600B">
      <w:t>Das Arbeitsmaterial ist Teil des Themas „„Was brauchen wir zum Glück?“, erschienen unter www.umwelt-im-unterricht.de. Stand: 11/2020. Herausgeber: Bundesministerium für Umwelt, Naturschutz und nukleare Sicherheit. Das Material steht unter Creative Commons-Lizenzen.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0F55B" w14:textId="77777777" w:rsidR="000B4590" w:rsidRDefault="000B4590" w:rsidP="00D14794">
      <w:pPr>
        <w:spacing w:after="0" w:line="240" w:lineRule="auto"/>
      </w:pPr>
      <w:r>
        <w:separator/>
      </w:r>
    </w:p>
  </w:footnote>
  <w:footnote w:type="continuationSeparator" w:id="0">
    <w:p w14:paraId="62F96DD4" w14:textId="77777777" w:rsidR="000B4590" w:rsidRDefault="000B4590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B2D51"/>
    <w:multiLevelType w:val="hybridMultilevel"/>
    <w:tmpl w:val="672EA9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F215E"/>
    <w:multiLevelType w:val="hybridMultilevel"/>
    <w:tmpl w:val="ACE681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E5C4A"/>
    <w:multiLevelType w:val="multilevel"/>
    <w:tmpl w:val="9C0C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B4590"/>
    <w:rsid w:val="001079AE"/>
    <w:rsid w:val="00132059"/>
    <w:rsid w:val="00174E03"/>
    <w:rsid w:val="00184B4A"/>
    <w:rsid w:val="002547E5"/>
    <w:rsid w:val="002929B0"/>
    <w:rsid w:val="0030420A"/>
    <w:rsid w:val="00450272"/>
    <w:rsid w:val="004602EA"/>
    <w:rsid w:val="004D5A17"/>
    <w:rsid w:val="004F388C"/>
    <w:rsid w:val="00554298"/>
    <w:rsid w:val="005632BD"/>
    <w:rsid w:val="005852AB"/>
    <w:rsid w:val="005E5D64"/>
    <w:rsid w:val="00662267"/>
    <w:rsid w:val="00694F2A"/>
    <w:rsid w:val="006D758D"/>
    <w:rsid w:val="007B1364"/>
    <w:rsid w:val="007B4B15"/>
    <w:rsid w:val="00850A5E"/>
    <w:rsid w:val="008878DF"/>
    <w:rsid w:val="008C3257"/>
    <w:rsid w:val="008E15AD"/>
    <w:rsid w:val="0092128B"/>
    <w:rsid w:val="00964696"/>
    <w:rsid w:val="00976AA6"/>
    <w:rsid w:val="00A12AB1"/>
    <w:rsid w:val="00B03E96"/>
    <w:rsid w:val="00B95A5B"/>
    <w:rsid w:val="00BA0C55"/>
    <w:rsid w:val="00BF6C0D"/>
    <w:rsid w:val="00C079CE"/>
    <w:rsid w:val="00CD4F3D"/>
    <w:rsid w:val="00D14794"/>
    <w:rsid w:val="00D7046B"/>
    <w:rsid w:val="00DA5C74"/>
    <w:rsid w:val="00E00F4E"/>
    <w:rsid w:val="00E22C3C"/>
    <w:rsid w:val="00E459D8"/>
    <w:rsid w:val="00F51F9D"/>
    <w:rsid w:val="00F6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F64D0B"/>
    <w:pPr>
      <w:spacing w:before="120" w:after="40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174E03"/>
    <w:pPr>
      <w:spacing w:before="0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174E03"/>
    <w:pPr>
      <w:spacing w:before="0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74E03"/>
    <w:pPr>
      <w:spacing w:before="240" w:after="120"/>
    </w:pPr>
    <w:rPr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03E96"/>
    <w:pPr>
      <w:spacing w:before="120" w:after="0"/>
      <w:ind w:left="220"/>
    </w:pPr>
    <w:rPr>
      <w:i/>
      <w:iCs/>
      <w:sz w:val="24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0"/>
      <w:ind w:left="440"/>
    </w:pPr>
    <w:rPr>
      <w:sz w:val="20"/>
      <w:szCs w:val="20"/>
    </w:r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2929B0"/>
    <w:rPr>
      <w:sz w:val="30"/>
      <w:szCs w:val="30"/>
    </w:rPr>
  </w:style>
  <w:style w:type="character" w:styleId="Seitenzahl">
    <w:name w:val="page number"/>
    <w:basedOn w:val="Absatz-Standardschriftart"/>
    <w:uiPriority w:val="99"/>
    <w:semiHidden/>
    <w:unhideWhenUsed/>
    <w:rsid w:val="001079AE"/>
  </w:style>
  <w:style w:type="table" w:styleId="Tabellenraster">
    <w:name w:val="Table Grid"/>
    <w:basedOn w:val="NormaleTabelle"/>
    <w:uiPriority w:val="39"/>
    <w:rsid w:val="00460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03E96"/>
    <w:pPr>
      <w:spacing w:after="0"/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03E96"/>
    <w:pPr>
      <w:spacing w:after="0"/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03E96"/>
    <w:pPr>
      <w:spacing w:after="0"/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03E96"/>
    <w:pPr>
      <w:spacing w:after="0"/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03E96"/>
    <w:pPr>
      <w:spacing w:after="0"/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03E96"/>
    <w:pPr>
      <w:spacing w:after="0"/>
      <w:ind w:left="1760"/>
    </w:pPr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3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umwelt-im-unterricht.de/medien/bilder/gluecksmomen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gut-leben-was-bedeutet-da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EDD190-076C-4E9D-9995-2555E8C7C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 </cp:lastModifiedBy>
  <cp:revision>3</cp:revision>
  <dcterms:created xsi:type="dcterms:W3CDTF">2020-11-19T15:27:00Z</dcterms:created>
  <dcterms:modified xsi:type="dcterms:W3CDTF">2020-11-24T16:09:00Z</dcterms:modified>
</cp:coreProperties>
</file>